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31622" w14:textId="75EFE4A3" w:rsidR="002F4093" w:rsidRDefault="00ED77FA" w:rsidP="00907FB7">
      <w:pPr>
        <w:spacing w:line="276" w:lineRule="auto"/>
        <w:rPr>
          <w:rFonts w:asciiTheme="minorHAnsi" w:hAnsiTheme="minorHAnsi" w:cstheme="minorHAnsi"/>
          <w:noProof/>
          <w:sz w:val="16"/>
          <w:szCs w:val="16"/>
          <w:lang w:val="en-IE" w:eastAsia="en-IE"/>
        </w:rPr>
      </w:pPr>
      <w:r w:rsidRPr="00400576">
        <w:rPr>
          <w:rFonts w:ascii="Arial" w:hAnsi="Arial" w:cs="Arial"/>
          <w:noProof/>
          <w:color w:val="000000"/>
          <w:sz w:val="22"/>
          <w:szCs w:val="22"/>
          <w:lang w:val="en-IE" w:eastAsia="en-IE"/>
        </w:rPr>
        <w:drawing>
          <wp:anchor distT="0" distB="0" distL="114300" distR="114300" simplePos="0" relativeHeight="251658243" behindDoc="0" locked="0" layoutInCell="1" allowOverlap="1" wp14:anchorId="6D588D7D" wp14:editId="5E2709EC">
            <wp:simplePos x="0" y="0"/>
            <wp:positionH relativeFrom="column">
              <wp:posOffset>5314950</wp:posOffset>
            </wp:positionH>
            <wp:positionV relativeFrom="paragraph">
              <wp:posOffset>165100</wp:posOffset>
            </wp:positionV>
            <wp:extent cx="1662430" cy="565150"/>
            <wp:effectExtent l="0" t="0" r="0" b="6350"/>
            <wp:wrapSquare wrapText="bothSides"/>
            <wp:docPr id="4" name="Picture 4" descr="CFL_FullCol_Landscape_Mid_Lou_M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L_FullCol_Landscape_Mid_Lou_Me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243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7FB7">
        <w:rPr>
          <w:rFonts w:asciiTheme="minorHAnsi" w:hAnsiTheme="minorHAnsi" w:cstheme="minorHAnsi"/>
          <w:noProof/>
          <w:sz w:val="20"/>
          <w:szCs w:val="20"/>
          <w:lang w:val="en-IE" w:eastAsia="en-IE"/>
        </w:rPr>
        <w:drawing>
          <wp:anchor distT="0" distB="0" distL="114300" distR="114300" simplePos="0" relativeHeight="251658240" behindDoc="0" locked="0" layoutInCell="1" allowOverlap="1" wp14:anchorId="37C1ABD6" wp14:editId="6DED9D95">
            <wp:simplePos x="0" y="0"/>
            <wp:positionH relativeFrom="margin">
              <wp:posOffset>3211830</wp:posOffset>
            </wp:positionH>
            <wp:positionV relativeFrom="paragraph">
              <wp:posOffset>95250</wp:posOffset>
            </wp:positionV>
            <wp:extent cx="1842135" cy="631825"/>
            <wp:effectExtent l="0" t="0" r="5715" b="0"/>
            <wp:wrapThrough wrapText="bothSides">
              <wp:wrapPolygon edited="0">
                <wp:start x="0" y="0"/>
                <wp:lineTo x="0" y="20840"/>
                <wp:lineTo x="21444" y="20840"/>
                <wp:lineTo x="21444" y="0"/>
                <wp:lineTo x="0" y="0"/>
              </wp:wrapPolygon>
            </wp:wrapThrough>
            <wp:docPr id="3" name="Picture 3" descr="NOS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SP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13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FB7">
        <w:rPr>
          <w:rFonts w:asciiTheme="minorHAnsi" w:hAnsiTheme="minorHAnsi" w:cstheme="minorHAnsi"/>
          <w:noProof/>
          <w:lang w:val="en-IE" w:eastAsia="en-IE"/>
        </w:rPr>
        <w:drawing>
          <wp:anchor distT="0" distB="0" distL="114300" distR="114300" simplePos="0" relativeHeight="251658241" behindDoc="0" locked="0" layoutInCell="1" allowOverlap="1" wp14:anchorId="77300C0B" wp14:editId="67007848">
            <wp:simplePos x="0" y="0"/>
            <wp:positionH relativeFrom="column">
              <wp:posOffset>1718310</wp:posOffset>
            </wp:positionH>
            <wp:positionV relativeFrom="paragraph">
              <wp:posOffset>0</wp:posOffset>
            </wp:positionV>
            <wp:extent cx="1047750" cy="809625"/>
            <wp:effectExtent l="0" t="0" r="0" b="0"/>
            <wp:wrapThrough wrapText="bothSides">
              <wp:wrapPolygon edited="0">
                <wp:start x="13745" y="1525"/>
                <wp:lineTo x="5498" y="3049"/>
                <wp:lineTo x="2749" y="5591"/>
                <wp:lineTo x="1964" y="15755"/>
                <wp:lineTo x="2356" y="18805"/>
                <wp:lineTo x="3142" y="19821"/>
                <wp:lineTo x="7069" y="19821"/>
                <wp:lineTo x="13353" y="18805"/>
                <wp:lineTo x="18458" y="15247"/>
                <wp:lineTo x="18065" y="10673"/>
                <wp:lineTo x="19636" y="7624"/>
                <wp:lineTo x="19636" y="4066"/>
                <wp:lineTo x="18065" y="1525"/>
                <wp:lineTo x="13745" y="1525"/>
              </wp:wrapPolygon>
            </wp:wrapThrough>
            <wp:docPr id="1" name="Picture 1" descr="1DCAEC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DCAECA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E" w:eastAsia="en-IE"/>
        </w:rPr>
        <w:drawing>
          <wp:inline distT="0" distB="0" distL="0" distR="0" wp14:anchorId="43117D9F" wp14:editId="383BBFE7">
            <wp:extent cx="1457325" cy="866667"/>
            <wp:effectExtent l="0" t="0" r="0" b="0"/>
            <wp:docPr id="799508121" name="Picture 799508121" descr="breaking through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eaking through --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8914" cy="873559"/>
                    </a:xfrm>
                    <a:prstGeom prst="rect">
                      <a:avLst/>
                    </a:prstGeom>
                    <a:noFill/>
                    <a:ln>
                      <a:noFill/>
                    </a:ln>
                  </pic:spPr>
                </pic:pic>
              </a:graphicData>
            </a:graphic>
          </wp:inline>
        </w:drawing>
      </w:r>
    </w:p>
    <w:p w14:paraId="2C478195" w14:textId="7F09BEBE" w:rsidR="00802E6B" w:rsidRPr="00907FB7" w:rsidRDefault="005E7674" w:rsidP="00907FB7">
      <w:pPr>
        <w:spacing w:line="276" w:lineRule="auto"/>
        <w:rPr>
          <w:rFonts w:asciiTheme="minorHAnsi" w:hAnsiTheme="minorHAnsi" w:cstheme="minorHAnsi"/>
        </w:rPr>
      </w:pPr>
      <w:r w:rsidRPr="00907FB7">
        <w:rPr>
          <w:rFonts w:asciiTheme="minorHAnsi" w:hAnsiTheme="minorHAnsi" w:cstheme="minorHAnsi"/>
        </w:rPr>
        <w:t xml:space="preserve">                                                                                                                                                                             </w:t>
      </w:r>
    </w:p>
    <w:p w14:paraId="4E430067" w14:textId="1B75739C" w:rsidR="00316790" w:rsidRPr="00907FB7" w:rsidRDefault="00826B7E" w:rsidP="00907FB7">
      <w:pPr>
        <w:spacing w:line="276" w:lineRule="auto"/>
        <w:rPr>
          <w:rFonts w:asciiTheme="minorHAnsi" w:hAnsiTheme="minorHAnsi" w:cstheme="minorHAnsi"/>
          <w:sz w:val="20"/>
          <w:szCs w:val="20"/>
        </w:rPr>
      </w:pPr>
      <w:r w:rsidRPr="00907FB7">
        <w:rPr>
          <w:rFonts w:asciiTheme="minorHAnsi" w:hAnsiTheme="minorHAnsi" w:cstheme="minorHAnsi"/>
        </w:rPr>
        <w:t> </w:t>
      </w:r>
      <w:r w:rsidR="002467E5" w:rsidRPr="00907FB7">
        <w:rPr>
          <w:rFonts w:asciiTheme="minorHAnsi" w:hAnsiTheme="minorHAnsi" w:cstheme="minorHAnsi"/>
          <w:sz w:val="20"/>
          <w:szCs w:val="20"/>
        </w:rPr>
        <w:tab/>
      </w:r>
      <w:r w:rsidR="008A65F5" w:rsidRPr="00907FB7">
        <w:rPr>
          <w:rFonts w:asciiTheme="minorHAnsi" w:hAnsiTheme="minorHAnsi" w:cstheme="minorHAnsi"/>
          <w:sz w:val="20"/>
          <w:szCs w:val="20"/>
        </w:rPr>
        <w:tab/>
      </w:r>
      <w:r w:rsidRPr="00907FB7">
        <w:rPr>
          <w:rFonts w:asciiTheme="minorHAnsi" w:hAnsiTheme="minorHAnsi" w:cstheme="minorHAnsi"/>
        </w:rPr>
        <w:t xml:space="preserve">      </w:t>
      </w:r>
      <w:r w:rsidR="008A65F5" w:rsidRPr="00907FB7">
        <w:rPr>
          <w:rFonts w:asciiTheme="minorHAnsi" w:hAnsiTheme="minorHAnsi" w:cstheme="minorHAnsi"/>
          <w:sz w:val="20"/>
          <w:szCs w:val="20"/>
        </w:rPr>
        <w:tab/>
      </w:r>
      <w:r w:rsidRPr="00907FB7">
        <w:rPr>
          <w:rFonts w:asciiTheme="minorHAnsi" w:hAnsiTheme="minorHAnsi" w:cstheme="minorHAnsi"/>
          <w:sz w:val="20"/>
          <w:szCs w:val="20"/>
        </w:rPr>
        <w:t xml:space="preserve">            </w:t>
      </w:r>
      <w:r w:rsidR="008A65F5" w:rsidRPr="00907FB7">
        <w:rPr>
          <w:rFonts w:asciiTheme="minorHAnsi" w:hAnsiTheme="minorHAnsi" w:cstheme="minorHAnsi"/>
          <w:sz w:val="20"/>
          <w:szCs w:val="20"/>
        </w:rPr>
        <w:tab/>
      </w:r>
      <w:r w:rsidRPr="00907FB7">
        <w:rPr>
          <w:rFonts w:asciiTheme="minorHAnsi" w:hAnsiTheme="minorHAnsi" w:cstheme="minorHAnsi"/>
          <w:sz w:val="20"/>
          <w:szCs w:val="20"/>
        </w:rPr>
        <w:t xml:space="preserve">           </w:t>
      </w:r>
    </w:p>
    <w:p w14:paraId="149B4AB3" w14:textId="69197641" w:rsidR="00907FB7" w:rsidRPr="00907FB7" w:rsidRDefault="000D3B56" w:rsidP="00907FB7">
      <w:pPr>
        <w:spacing w:line="276" w:lineRule="auto"/>
        <w:rPr>
          <w:rFonts w:asciiTheme="minorHAnsi" w:hAnsiTheme="minorHAnsi" w:cstheme="minorHAnsi"/>
          <w:sz w:val="16"/>
          <w:szCs w:val="16"/>
        </w:rPr>
      </w:pPr>
      <w:r>
        <w:rPr>
          <w:rFonts w:ascii="Arial" w:hAnsi="Arial" w:cs="Arial"/>
          <w:noProof/>
          <w:color w:val="000000"/>
          <w:sz w:val="22"/>
          <w:szCs w:val="22"/>
          <w:lang w:val="en-IE" w:eastAsia="en-IE"/>
        </w:rPr>
        <w:t xml:space="preserve">     </w:t>
      </w:r>
    </w:p>
    <w:p w14:paraId="176E05DB" w14:textId="5F6EB764" w:rsidR="005138C2" w:rsidRPr="00907FB7" w:rsidRDefault="00D3772A" w:rsidP="00907FB7">
      <w:pPr>
        <w:pBdr>
          <w:top w:val="single" w:sz="12" w:space="1" w:color="auto"/>
          <w:left w:val="single" w:sz="12" w:space="1" w:color="auto"/>
          <w:bottom w:val="single" w:sz="12" w:space="0" w:color="auto"/>
          <w:right w:val="single" w:sz="12" w:space="0" w:color="auto"/>
        </w:pBdr>
        <w:shd w:val="clear" w:color="auto" w:fill="DEEAF6"/>
        <w:spacing w:line="276" w:lineRule="auto"/>
        <w:ind w:right="-257"/>
        <w:jc w:val="center"/>
        <w:rPr>
          <w:rFonts w:asciiTheme="minorHAnsi" w:hAnsiTheme="minorHAnsi" w:cstheme="minorHAnsi"/>
          <w:b/>
          <w:color w:val="002060"/>
          <w:sz w:val="28"/>
          <w:szCs w:val="28"/>
          <w:lang w:val="en-IE"/>
        </w:rPr>
      </w:pPr>
      <w:r w:rsidRPr="00907FB7">
        <w:rPr>
          <w:rFonts w:asciiTheme="minorHAnsi" w:hAnsiTheme="minorHAnsi" w:cstheme="minorHAnsi"/>
          <w:b/>
          <w:color w:val="002060"/>
          <w:sz w:val="28"/>
          <w:szCs w:val="28"/>
          <w:lang w:val="en-IE"/>
        </w:rPr>
        <w:t xml:space="preserve">HSE </w:t>
      </w:r>
      <w:bookmarkStart w:id="0" w:name="_GoBack"/>
      <w:bookmarkEnd w:id="0"/>
      <w:r w:rsidR="006523DA">
        <w:rPr>
          <w:rFonts w:asciiTheme="minorHAnsi" w:hAnsiTheme="minorHAnsi" w:cstheme="minorHAnsi"/>
          <w:b/>
          <w:color w:val="002060"/>
          <w:sz w:val="28"/>
          <w:szCs w:val="28"/>
          <w:lang w:val="en-IE"/>
        </w:rPr>
        <w:t>Louth Meath</w:t>
      </w:r>
    </w:p>
    <w:p w14:paraId="72E36C23" w14:textId="77777777" w:rsidR="002A78D8" w:rsidRPr="00907FB7" w:rsidRDefault="00D3772A" w:rsidP="00907FB7">
      <w:pPr>
        <w:pBdr>
          <w:top w:val="single" w:sz="12" w:space="1" w:color="auto"/>
          <w:left w:val="single" w:sz="12" w:space="1" w:color="auto"/>
          <w:bottom w:val="single" w:sz="12" w:space="0" w:color="auto"/>
          <w:right w:val="single" w:sz="12" w:space="0" w:color="auto"/>
        </w:pBdr>
        <w:shd w:val="clear" w:color="auto" w:fill="DEEAF6"/>
        <w:spacing w:line="276" w:lineRule="auto"/>
        <w:ind w:right="-257"/>
        <w:jc w:val="center"/>
        <w:rPr>
          <w:rFonts w:asciiTheme="minorHAnsi" w:hAnsiTheme="minorHAnsi" w:cstheme="minorHAnsi"/>
          <w:b/>
          <w:color w:val="002060"/>
          <w:sz w:val="28"/>
          <w:szCs w:val="28"/>
          <w:lang w:val="en-IE"/>
        </w:rPr>
      </w:pPr>
      <w:r w:rsidRPr="00907FB7">
        <w:rPr>
          <w:rFonts w:asciiTheme="minorHAnsi" w:hAnsiTheme="minorHAnsi" w:cstheme="minorHAnsi"/>
          <w:b/>
          <w:color w:val="002060"/>
          <w:sz w:val="28"/>
          <w:szCs w:val="28"/>
          <w:lang w:val="en-IE"/>
        </w:rPr>
        <w:t xml:space="preserve">Suicide </w:t>
      </w:r>
      <w:r w:rsidR="00F046C0" w:rsidRPr="00907FB7">
        <w:rPr>
          <w:rFonts w:asciiTheme="minorHAnsi" w:hAnsiTheme="minorHAnsi" w:cstheme="minorHAnsi"/>
          <w:b/>
          <w:color w:val="002060"/>
          <w:sz w:val="28"/>
          <w:szCs w:val="28"/>
          <w:lang w:val="en-IE"/>
        </w:rPr>
        <w:t>Prevention,</w:t>
      </w:r>
      <w:r w:rsidRPr="00907FB7">
        <w:rPr>
          <w:rFonts w:asciiTheme="minorHAnsi" w:hAnsiTheme="minorHAnsi" w:cstheme="minorHAnsi"/>
          <w:b/>
          <w:color w:val="002060"/>
          <w:sz w:val="28"/>
          <w:szCs w:val="28"/>
          <w:lang w:val="en-IE"/>
        </w:rPr>
        <w:t xml:space="preserve"> </w:t>
      </w:r>
      <w:r w:rsidR="002A78D8" w:rsidRPr="00907FB7">
        <w:rPr>
          <w:rFonts w:asciiTheme="minorHAnsi" w:hAnsiTheme="minorHAnsi" w:cstheme="minorHAnsi"/>
          <w:b/>
          <w:color w:val="002060"/>
          <w:sz w:val="28"/>
          <w:szCs w:val="28"/>
          <w:lang w:val="en-IE"/>
        </w:rPr>
        <w:t xml:space="preserve">Self-Harm </w:t>
      </w:r>
      <w:r w:rsidR="00F046C0" w:rsidRPr="00907FB7">
        <w:rPr>
          <w:rFonts w:asciiTheme="minorHAnsi" w:hAnsiTheme="minorHAnsi" w:cstheme="minorHAnsi"/>
          <w:b/>
          <w:color w:val="002060"/>
          <w:sz w:val="28"/>
          <w:szCs w:val="28"/>
          <w:lang w:val="en-IE"/>
        </w:rPr>
        <w:t>&amp; Postvention</w:t>
      </w:r>
    </w:p>
    <w:p w14:paraId="19B862CB" w14:textId="42FB8907" w:rsidR="00815D04" w:rsidRPr="00907FB7" w:rsidRDefault="00D3772A" w:rsidP="00907FB7">
      <w:pPr>
        <w:pBdr>
          <w:top w:val="single" w:sz="12" w:space="1" w:color="auto"/>
          <w:left w:val="single" w:sz="12" w:space="1" w:color="auto"/>
          <w:bottom w:val="single" w:sz="12" w:space="0" w:color="auto"/>
          <w:right w:val="single" w:sz="12" w:space="0" w:color="auto"/>
        </w:pBdr>
        <w:shd w:val="clear" w:color="auto" w:fill="DEEAF6"/>
        <w:spacing w:line="276" w:lineRule="auto"/>
        <w:ind w:right="-257"/>
        <w:jc w:val="center"/>
        <w:rPr>
          <w:rFonts w:asciiTheme="minorHAnsi" w:hAnsiTheme="minorHAnsi" w:cstheme="minorHAnsi"/>
          <w:b/>
          <w:color w:val="002060"/>
          <w:sz w:val="28"/>
          <w:szCs w:val="28"/>
          <w:lang w:val="en-IE"/>
        </w:rPr>
      </w:pPr>
      <w:r w:rsidRPr="00907FB7">
        <w:rPr>
          <w:rFonts w:asciiTheme="minorHAnsi" w:hAnsiTheme="minorHAnsi" w:cstheme="minorHAnsi"/>
          <w:b/>
          <w:color w:val="002060"/>
          <w:sz w:val="28"/>
          <w:szCs w:val="28"/>
          <w:lang w:val="en-IE"/>
        </w:rPr>
        <w:t>Training Programme</w:t>
      </w:r>
      <w:r w:rsidR="002517B1" w:rsidRPr="00907FB7">
        <w:rPr>
          <w:rFonts w:asciiTheme="minorHAnsi" w:hAnsiTheme="minorHAnsi" w:cstheme="minorHAnsi"/>
          <w:b/>
          <w:color w:val="002060"/>
          <w:sz w:val="28"/>
          <w:szCs w:val="28"/>
          <w:lang w:val="en-IE"/>
        </w:rPr>
        <w:t>s</w:t>
      </w:r>
      <w:r w:rsidR="00805F44">
        <w:rPr>
          <w:rFonts w:asciiTheme="minorHAnsi" w:hAnsiTheme="minorHAnsi" w:cstheme="minorHAnsi"/>
          <w:b/>
          <w:color w:val="002060"/>
          <w:sz w:val="28"/>
          <w:szCs w:val="28"/>
          <w:lang w:val="en-IE"/>
        </w:rPr>
        <w:t>:</w:t>
      </w:r>
      <w:r w:rsidR="002517B1" w:rsidRPr="00907FB7">
        <w:rPr>
          <w:rFonts w:asciiTheme="minorHAnsi" w:hAnsiTheme="minorHAnsi" w:cstheme="minorHAnsi"/>
          <w:b/>
          <w:color w:val="002060"/>
          <w:sz w:val="28"/>
          <w:szCs w:val="28"/>
          <w:lang w:val="en-IE"/>
        </w:rPr>
        <w:t xml:space="preserve"> </w:t>
      </w:r>
      <w:r w:rsidR="00ED77FA">
        <w:rPr>
          <w:rFonts w:asciiTheme="minorHAnsi" w:hAnsiTheme="minorHAnsi" w:cstheme="minorHAnsi"/>
          <w:b/>
          <w:color w:val="002060"/>
          <w:sz w:val="28"/>
          <w:szCs w:val="28"/>
          <w:lang w:val="en-IE"/>
        </w:rPr>
        <w:t>January – June 2025</w:t>
      </w:r>
    </w:p>
    <w:p w14:paraId="51B2C4C3" w14:textId="77777777" w:rsidR="00733C50" w:rsidRPr="00907FB7" w:rsidRDefault="00806863" w:rsidP="00907FB7">
      <w:pPr>
        <w:spacing w:line="276" w:lineRule="auto"/>
        <w:ind w:right="-1080"/>
        <w:rPr>
          <w:rFonts w:asciiTheme="minorHAnsi" w:hAnsiTheme="minorHAnsi" w:cstheme="minorHAnsi"/>
          <w:color w:val="000000"/>
          <w:sz w:val="22"/>
          <w:szCs w:val="22"/>
          <w:lang w:val="en-IE"/>
        </w:rPr>
      </w:pPr>
      <w:r w:rsidRPr="00907FB7">
        <w:rPr>
          <w:rFonts w:asciiTheme="minorHAnsi" w:hAnsiTheme="minorHAnsi" w:cstheme="minorHAnsi"/>
          <w:color w:val="000000"/>
          <w:sz w:val="22"/>
          <w:szCs w:val="22"/>
          <w:lang w:val="en-IE"/>
        </w:rPr>
        <w:tab/>
      </w:r>
      <w:r w:rsidRPr="00907FB7">
        <w:rPr>
          <w:rFonts w:asciiTheme="minorHAnsi" w:hAnsiTheme="minorHAnsi" w:cstheme="minorHAnsi"/>
          <w:color w:val="000000"/>
          <w:sz w:val="22"/>
          <w:szCs w:val="22"/>
          <w:lang w:val="en-IE"/>
        </w:rPr>
        <w:tab/>
      </w:r>
      <w:r w:rsidRPr="00907FB7">
        <w:rPr>
          <w:rFonts w:asciiTheme="minorHAnsi" w:hAnsiTheme="minorHAnsi" w:cstheme="minorHAnsi"/>
          <w:color w:val="000000"/>
          <w:sz w:val="22"/>
          <w:szCs w:val="22"/>
          <w:lang w:val="en-IE"/>
        </w:rPr>
        <w:tab/>
      </w:r>
      <w:r w:rsidRPr="00907FB7">
        <w:rPr>
          <w:rFonts w:asciiTheme="minorHAnsi" w:hAnsiTheme="minorHAnsi" w:cstheme="minorHAnsi"/>
          <w:color w:val="000000"/>
          <w:sz w:val="22"/>
          <w:szCs w:val="22"/>
          <w:lang w:val="en-IE"/>
        </w:rPr>
        <w:tab/>
      </w:r>
      <w:r w:rsidRPr="00907FB7">
        <w:rPr>
          <w:rFonts w:asciiTheme="minorHAnsi" w:hAnsiTheme="minorHAnsi" w:cstheme="minorHAnsi"/>
          <w:color w:val="000000"/>
          <w:sz w:val="22"/>
          <w:szCs w:val="22"/>
          <w:lang w:val="en-IE"/>
        </w:rPr>
        <w:tab/>
      </w:r>
      <w:r w:rsidRPr="00907FB7">
        <w:rPr>
          <w:rFonts w:asciiTheme="minorHAnsi" w:hAnsiTheme="minorHAnsi" w:cstheme="minorHAnsi"/>
          <w:color w:val="000000"/>
          <w:sz w:val="22"/>
          <w:szCs w:val="22"/>
          <w:lang w:val="en-IE"/>
        </w:rPr>
        <w:tab/>
      </w:r>
    </w:p>
    <w:p w14:paraId="20CC36C5" w14:textId="76761D2C" w:rsidR="004E4074" w:rsidRPr="00907FB7" w:rsidRDefault="006523DA" w:rsidP="00907FB7">
      <w:pPr>
        <w:spacing w:line="276" w:lineRule="auto"/>
        <w:rPr>
          <w:rFonts w:asciiTheme="minorHAnsi" w:eastAsia="Calibri" w:hAnsiTheme="minorHAnsi" w:cstheme="minorHAnsi"/>
        </w:rPr>
      </w:pPr>
      <w:r>
        <w:rPr>
          <w:rFonts w:asciiTheme="minorHAnsi" w:eastAsia="Calibri" w:hAnsiTheme="minorHAnsi" w:cstheme="minorHAnsi"/>
          <w:bCs/>
        </w:rPr>
        <w:t>HSE Louth Meath</w:t>
      </w:r>
      <w:r w:rsidR="004E4074" w:rsidRPr="00907FB7">
        <w:rPr>
          <w:rFonts w:asciiTheme="minorHAnsi" w:eastAsia="Calibri" w:hAnsiTheme="minorHAnsi" w:cstheme="minorHAnsi"/>
          <w:bCs/>
        </w:rPr>
        <w:t xml:space="preserve">, in partnership with the HSE National Office for Suicide Prevention are offering a wide range of free suicide prevention training programmes – both online and in person across Counties </w:t>
      </w:r>
      <w:r>
        <w:rPr>
          <w:rFonts w:asciiTheme="minorHAnsi" w:eastAsia="Calibri" w:hAnsiTheme="minorHAnsi" w:cstheme="minorHAnsi"/>
          <w:bCs/>
        </w:rPr>
        <w:t>Louth</w:t>
      </w:r>
      <w:r w:rsidR="002B771F">
        <w:rPr>
          <w:rFonts w:asciiTheme="minorHAnsi" w:eastAsia="Calibri" w:hAnsiTheme="minorHAnsi" w:cstheme="minorHAnsi"/>
          <w:bCs/>
        </w:rPr>
        <w:t xml:space="preserve"> and </w:t>
      </w:r>
      <w:r>
        <w:rPr>
          <w:rFonts w:asciiTheme="minorHAnsi" w:eastAsia="Calibri" w:hAnsiTheme="minorHAnsi" w:cstheme="minorHAnsi"/>
          <w:bCs/>
        </w:rPr>
        <w:t>Meath</w:t>
      </w:r>
      <w:r w:rsidR="002B771F">
        <w:rPr>
          <w:rFonts w:asciiTheme="minorHAnsi" w:eastAsia="Calibri" w:hAnsiTheme="minorHAnsi" w:cstheme="minorHAnsi"/>
          <w:bCs/>
        </w:rPr>
        <w:t xml:space="preserve">. </w:t>
      </w:r>
      <w:r w:rsidR="004E4074" w:rsidRPr="00907FB7">
        <w:rPr>
          <w:rFonts w:asciiTheme="minorHAnsi" w:eastAsia="Calibri" w:hAnsiTheme="minorHAnsi" w:cstheme="minorHAnsi"/>
          <w:bCs/>
        </w:rPr>
        <w:t xml:space="preserve">Details on the various </w:t>
      </w:r>
      <w:r w:rsidR="00292545">
        <w:rPr>
          <w:rFonts w:asciiTheme="minorHAnsi" w:eastAsia="Calibri" w:hAnsiTheme="minorHAnsi" w:cstheme="minorHAnsi"/>
          <w:bCs/>
        </w:rPr>
        <w:t>programmes</w:t>
      </w:r>
      <w:r w:rsidR="004E4074" w:rsidRPr="00907FB7">
        <w:rPr>
          <w:rFonts w:asciiTheme="minorHAnsi" w:eastAsia="Calibri" w:hAnsiTheme="minorHAnsi" w:cstheme="minorHAnsi"/>
          <w:bCs/>
        </w:rPr>
        <w:t xml:space="preserve"> plus dates and booking links are outlined below.  </w:t>
      </w:r>
    </w:p>
    <w:p w14:paraId="143105E7" w14:textId="77777777" w:rsidR="004E4074" w:rsidRPr="00907FB7" w:rsidRDefault="004E4074" w:rsidP="00907FB7">
      <w:pPr>
        <w:spacing w:line="276" w:lineRule="auto"/>
        <w:ind w:right="-1080"/>
        <w:rPr>
          <w:rFonts w:asciiTheme="minorHAnsi" w:hAnsiTheme="minorHAnsi" w:cstheme="minorHAnsi"/>
          <w:color w:val="000000"/>
          <w:sz w:val="22"/>
          <w:szCs w:val="22"/>
          <w:lang w:val="en-IE"/>
        </w:rPr>
      </w:pPr>
    </w:p>
    <w:p w14:paraId="12C9C2CB" w14:textId="06EDC2BC" w:rsidR="00613831" w:rsidRPr="00907FB7" w:rsidRDefault="007270A8" w:rsidP="00590371">
      <w:pPr>
        <w:shd w:val="clear" w:color="auto" w:fill="F2F2F2"/>
        <w:spacing w:line="276" w:lineRule="auto"/>
        <w:jc w:val="center"/>
        <w:rPr>
          <w:rFonts w:asciiTheme="minorHAnsi" w:hAnsiTheme="minorHAnsi" w:cstheme="minorHAnsi"/>
          <w:b/>
          <w:bCs/>
          <w:color w:val="002060"/>
          <w:sz w:val="16"/>
          <w:szCs w:val="16"/>
          <w:lang w:eastAsia="en-IE"/>
        </w:rPr>
      </w:pPr>
      <w:r w:rsidRPr="00907FB7">
        <w:rPr>
          <w:rFonts w:asciiTheme="minorHAnsi" w:hAnsiTheme="minorHAnsi" w:cstheme="minorHAnsi"/>
          <w:b/>
          <w:bCs/>
          <w:color w:val="002060"/>
          <w:sz w:val="32"/>
          <w:szCs w:val="32"/>
          <w:shd w:val="clear" w:color="auto" w:fill="F2F2F2"/>
          <w:lang w:eastAsia="en-IE"/>
        </w:rPr>
        <w:t>Online</w:t>
      </w:r>
      <w:r w:rsidR="00955D26" w:rsidRPr="00907FB7">
        <w:rPr>
          <w:rFonts w:asciiTheme="minorHAnsi" w:hAnsiTheme="minorHAnsi" w:cstheme="minorHAnsi"/>
          <w:b/>
          <w:bCs/>
          <w:color w:val="002060"/>
          <w:sz w:val="32"/>
          <w:szCs w:val="32"/>
          <w:shd w:val="clear" w:color="auto" w:fill="F2F2F2"/>
          <w:lang w:eastAsia="en-IE"/>
        </w:rPr>
        <w:t xml:space="preserve"> Training</w:t>
      </w:r>
      <w:r w:rsidRPr="00907FB7">
        <w:rPr>
          <w:rFonts w:asciiTheme="minorHAnsi" w:hAnsiTheme="minorHAnsi" w:cstheme="minorHAnsi"/>
          <w:b/>
          <w:bCs/>
          <w:color w:val="002060"/>
          <w:sz w:val="32"/>
          <w:szCs w:val="32"/>
          <w:shd w:val="clear" w:color="auto" w:fill="F2F2F2"/>
          <w:lang w:eastAsia="en-IE"/>
        </w:rPr>
        <w:t xml:space="preserve"> Programmes</w:t>
      </w:r>
    </w:p>
    <w:p w14:paraId="14A3899A" w14:textId="77777777" w:rsidR="004E4074" w:rsidRPr="00907FB7" w:rsidRDefault="004E4074" w:rsidP="00907FB7">
      <w:pPr>
        <w:pStyle w:val="NormalWeb"/>
        <w:shd w:val="clear" w:color="auto" w:fill="FFFFFF"/>
        <w:spacing w:before="0" w:beforeAutospacing="0" w:after="0" w:afterAutospacing="0" w:line="276" w:lineRule="auto"/>
        <w:textAlignment w:val="baseline"/>
        <w:rPr>
          <w:rFonts w:asciiTheme="minorHAnsi" w:hAnsiTheme="minorHAnsi" w:cstheme="minorHAnsi"/>
          <w:b/>
          <w:bCs/>
        </w:rPr>
      </w:pPr>
    </w:p>
    <w:p w14:paraId="67EBCD16" w14:textId="5D252A7C" w:rsidR="004E4074" w:rsidRDefault="004E4074" w:rsidP="00907FB7">
      <w:pPr>
        <w:pStyle w:val="NormalWeb"/>
        <w:shd w:val="clear" w:color="auto" w:fill="FFFFFF"/>
        <w:spacing w:before="0" w:beforeAutospacing="0" w:after="0" w:afterAutospacing="0" w:line="276" w:lineRule="auto"/>
        <w:textAlignment w:val="baseline"/>
        <w:rPr>
          <w:rFonts w:asciiTheme="minorHAnsi" w:hAnsiTheme="minorHAnsi" w:cstheme="minorHAnsi"/>
          <w:b/>
          <w:bCs/>
        </w:rPr>
      </w:pPr>
      <w:r w:rsidRPr="00907FB7">
        <w:rPr>
          <w:rFonts w:asciiTheme="minorHAnsi" w:hAnsiTheme="minorHAnsi" w:cstheme="minorHAnsi"/>
          <w:noProof/>
        </w:rPr>
        <w:drawing>
          <wp:inline distT="0" distB="0" distL="0" distR="0" wp14:anchorId="6123E23B" wp14:editId="5FF5D5DE">
            <wp:extent cx="6486149" cy="1981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514148" cy="1989752"/>
                    </a:xfrm>
                    <a:prstGeom prst="rect">
                      <a:avLst/>
                    </a:prstGeom>
                  </pic:spPr>
                </pic:pic>
              </a:graphicData>
            </a:graphic>
          </wp:inline>
        </w:drawing>
      </w:r>
    </w:p>
    <w:p w14:paraId="1A1C5EE4" w14:textId="77777777" w:rsidR="00590371" w:rsidRPr="00907FB7" w:rsidRDefault="00590371" w:rsidP="00907FB7">
      <w:pPr>
        <w:pStyle w:val="NormalWeb"/>
        <w:shd w:val="clear" w:color="auto" w:fill="FFFFFF"/>
        <w:spacing w:before="0" w:beforeAutospacing="0" w:after="0" w:afterAutospacing="0" w:line="276" w:lineRule="auto"/>
        <w:textAlignment w:val="baseline"/>
        <w:rPr>
          <w:rFonts w:asciiTheme="minorHAnsi" w:hAnsiTheme="minorHAnsi" w:cstheme="minorHAnsi"/>
          <w:b/>
          <w:bCs/>
        </w:rPr>
      </w:pPr>
    </w:p>
    <w:p w14:paraId="00EF9101" w14:textId="1E344380" w:rsidR="004E4074" w:rsidRPr="00907FB7" w:rsidRDefault="004E4074" w:rsidP="00907FB7">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bookmarkStart w:id="1" w:name="_Hlk161216678"/>
      <w:r w:rsidRPr="00907FB7">
        <w:rPr>
          <w:rFonts w:asciiTheme="minorHAnsi" w:hAnsiTheme="minorHAnsi" w:cstheme="minorHAnsi"/>
          <w:b/>
          <w:bCs/>
          <w:color w:val="0070C0"/>
          <w:sz w:val="28"/>
          <w:szCs w:val="28"/>
        </w:rPr>
        <w:t>Let’s Talk About Suicide</w:t>
      </w:r>
      <w:r w:rsidRPr="00907FB7">
        <w:rPr>
          <w:rFonts w:asciiTheme="minorHAnsi" w:hAnsiTheme="minorHAnsi" w:cstheme="minorHAnsi"/>
          <w:color w:val="0070C0"/>
          <w:sz w:val="28"/>
          <w:szCs w:val="28"/>
        </w:rPr>
        <w:t> </w:t>
      </w:r>
      <w:r w:rsidRPr="00907FB7">
        <w:rPr>
          <w:rFonts w:asciiTheme="minorHAnsi" w:hAnsiTheme="minorHAnsi" w:cstheme="minorHAnsi"/>
          <w:color w:val="000000"/>
        </w:rPr>
        <w:t>is the new, free, online suicide prevention training programme from the HSE. This programme helps people to develop their skills to keep others safe from suicide. It helps participants to identify people who are at risk, confidently ask about the topic of suicide and connect them with resources that can help them stay safe.</w:t>
      </w:r>
    </w:p>
    <w:p w14:paraId="019A7D1A" w14:textId="77777777" w:rsidR="004E4074" w:rsidRPr="00907FB7" w:rsidRDefault="004E4074" w:rsidP="00907FB7">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p>
    <w:p w14:paraId="7D0262E7" w14:textId="77777777" w:rsidR="00907FB7" w:rsidRDefault="004E4074" w:rsidP="00907FB7">
      <w:pPr>
        <w:pStyle w:val="NormalWeb"/>
        <w:shd w:val="clear" w:color="auto" w:fill="FFFFFF"/>
        <w:spacing w:before="0" w:beforeAutospacing="0" w:after="0" w:afterAutospacing="0" w:line="276" w:lineRule="auto"/>
        <w:textAlignment w:val="baseline"/>
        <w:rPr>
          <w:rFonts w:asciiTheme="minorHAnsi" w:hAnsiTheme="minorHAnsi" w:cstheme="minorHAnsi"/>
        </w:rPr>
      </w:pPr>
      <w:r w:rsidRPr="00907FB7">
        <w:rPr>
          <w:rFonts w:asciiTheme="minorHAnsi" w:hAnsiTheme="minorHAnsi" w:cstheme="minorHAnsi"/>
          <w:color w:val="000000"/>
        </w:rPr>
        <w:t>This introductory programme uses a mix of guided online content, video and interactive questions. Participants can pause and recommence the programme at their own convenience.</w:t>
      </w:r>
      <w:r w:rsidR="00907FB7">
        <w:rPr>
          <w:rFonts w:asciiTheme="minorHAnsi" w:hAnsiTheme="minorHAnsi" w:cstheme="minorHAnsi"/>
          <w:color w:val="000000"/>
        </w:rPr>
        <w:t xml:space="preserve"> </w:t>
      </w:r>
      <w:r w:rsidRPr="00907FB7">
        <w:rPr>
          <w:rFonts w:asciiTheme="minorHAnsi" w:hAnsiTheme="minorHAnsi" w:cstheme="minorHAnsi"/>
          <w:color w:val="000000"/>
        </w:rPr>
        <w:t>On average, the programme will take 60 minutes to complete, but participants can work at their own pace.</w:t>
      </w:r>
      <w:r w:rsidRPr="00907FB7">
        <w:rPr>
          <w:rFonts w:asciiTheme="minorHAnsi" w:hAnsiTheme="minorHAnsi" w:cstheme="minorHAnsi"/>
        </w:rPr>
        <w:t xml:space="preserve">  </w:t>
      </w:r>
    </w:p>
    <w:p w14:paraId="112DCFEA" w14:textId="77777777" w:rsidR="00907FB7" w:rsidRDefault="00907FB7" w:rsidP="00907FB7">
      <w:pPr>
        <w:pStyle w:val="NormalWeb"/>
        <w:shd w:val="clear" w:color="auto" w:fill="FFFFFF"/>
        <w:spacing w:before="0" w:beforeAutospacing="0" w:after="0" w:afterAutospacing="0" w:line="276" w:lineRule="auto"/>
        <w:textAlignment w:val="baseline"/>
        <w:rPr>
          <w:rFonts w:asciiTheme="minorHAnsi" w:hAnsiTheme="minorHAnsi" w:cstheme="minorHAnsi"/>
        </w:rPr>
      </w:pPr>
    </w:p>
    <w:p w14:paraId="10AB4C6A" w14:textId="77777777" w:rsidR="0043779B" w:rsidRDefault="004E4074" w:rsidP="00590371">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907FB7">
        <w:rPr>
          <w:rFonts w:asciiTheme="minorHAnsi" w:hAnsiTheme="minorHAnsi" w:cstheme="minorHAnsi"/>
          <w:b/>
          <w:color w:val="000000"/>
        </w:rPr>
        <w:t>To enrol and complete </w:t>
      </w:r>
      <w:r w:rsidRPr="00907FB7">
        <w:rPr>
          <w:rFonts w:asciiTheme="minorHAnsi" w:hAnsiTheme="minorHAnsi" w:cstheme="minorHAnsi"/>
          <w:b/>
          <w:color w:val="000000"/>
          <w:bdr w:val="none" w:sz="0" w:space="0" w:color="auto" w:frame="1"/>
        </w:rPr>
        <w:t>Let’s Talk About Suicide</w:t>
      </w:r>
      <w:r w:rsidRPr="00907FB7">
        <w:rPr>
          <w:rFonts w:asciiTheme="minorHAnsi" w:hAnsiTheme="minorHAnsi" w:cstheme="minorHAnsi"/>
          <w:b/>
          <w:color w:val="000000"/>
        </w:rPr>
        <w:t>, please visit </w:t>
      </w:r>
      <w:hyperlink r:id="rId16" w:tgtFrame="_blank" w:history="1">
        <w:r w:rsidRPr="00907FB7">
          <w:rPr>
            <w:rFonts w:asciiTheme="minorHAnsi" w:hAnsiTheme="minorHAnsi" w:cstheme="minorHAnsi"/>
            <w:b/>
            <w:color w:val="44999E"/>
            <w:bdr w:val="none" w:sz="0" w:space="0" w:color="auto" w:frame="1"/>
          </w:rPr>
          <w:t>traininghub.nosp.ie</w:t>
        </w:r>
      </w:hyperlink>
      <w:r w:rsidRPr="00907FB7">
        <w:rPr>
          <w:rFonts w:asciiTheme="minorHAnsi" w:hAnsiTheme="minorHAnsi" w:cstheme="minorHAnsi"/>
          <w:color w:val="000000"/>
        </w:rPr>
        <w:t>. Once here, you will first be required to create a new account, after which you may proceed to the online course</w:t>
      </w:r>
      <w:r w:rsidR="00590371">
        <w:rPr>
          <w:rFonts w:asciiTheme="minorHAnsi" w:hAnsiTheme="minorHAnsi" w:cstheme="minorHAnsi"/>
          <w:color w:val="000000"/>
        </w:rPr>
        <w:t xml:space="preserve">. </w:t>
      </w:r>
    </w:p>
    <w:p w14:paraId="72AE1B44" w14:textId="57D49029" w:rsidR="007270A8" w:rsidRPr="00907FB7" w:rsidRDefault="004E4074" w:rsidP="00590371">
      <w:pPr>
        <w:pStyle w:val="NormalWeb"/>
        <w:shd w:val="clear" w:color="auto" w:fill="FFFFFF"/>
        <w:spacing w:before="0" w:beforeAutospacing="0" w:after="0" w:afterAutospacing="0" w:line="276" w:lineRule="auto"/>
        <w:textAlignment w:val="baseline"/>
        <w:rPr>
          <w:rFonts w:asciiTheme="minorHAnsi" w:hAnsiTheme="minorHAnsi" w:cstheme="minorHAnsi"/>
          <w:color w:val="000000"/>
        </w:rPr>
      </w:pPr>
      <w:r w:rsidRPr="00907FB7">
        <w:rPr>
          <w:rFonts w:asciiTheme="minorHAnsi" w:hAnsiTheme="minorHAnsi" w:cstheme="minorHAnsi"/>
          <w:color w:val="000000"/>
        </w:rPr>
        <w:t>You can find out more about this new programme by clicking </w:t>
      </w:r>
      <w:hyperlink r:id="rId17" w:history="1">
        <w:r w:rsidRPr="00907FB7">
          <w:rPr>
            <w:rFonts w:asciiTheme="minorHAnsi" w:hAnsiTheme="minorHAnsi" w:cstheme="minorHAnsi"/>
            <w:color w:val="44999E"/>
            <w:bdr w:val="none" w:sz="0" w:space="0" w:color="auto" w:frame="1"/>
          </w:rPr>
          <w:t>HERE.</w:t>
        </w:r>
      </w:hyperlink>
    </w:p>
    <w:p w14:paraId="35481A29" w14:textId="77777777" w:rsidR="004E4074" w:rsidRPr="00907FB7" w:rsidRDefault="004E4074" w:rsidP="00907FB7">
      <w:pPr>
        <w:shd w:val="clear" w:color="auto" w:fill="FFFFFF"/>
        <w:spacing w:line="276" w:lineRule="auto"/>
        <w:textAlignment w:val="baseline"/>
        <w:rPr>
          <w:rFonts w:asciiTheme="minorHAnsi" w:hAnsiTheme="minorHAnsi" w:cstheme="minorHAnsi"/>
          <w:lang w:eastAsia="en-IE"/>
        </w:rPr>
      </w:pPr>
    </w:p>
    <w:bookmarkEnd w:id="1"/>
    <w:p w14:paraId="1C58ED07" w14:textId="1356793C" w:rsidR="007270A8" w:rsidRPr="00907FB7" w:rsidRDefault="008431B1" w:rsidP="00907FB7">
      <w:pPr>
        <w:spacing w:line="276" w:lineRule="auto"/>
        <w:ind w:left="2160" w:firstLine="720"/>
        <w:rPr>
          <w:rFonts w:asciiTheme="minorHAnsi" w:hAnsiTheme="minorHAnsi" w:cstheme="minorHAnsi"/>
          <w:lang w:eastAsia="en-IE"/>
        </w:rPr>
      </w:pPr>
      <w:r w:rsidRPr="00907FB7">
        <w:rPr>
          <w:rFonts w:asciiTheme="minorHAnsi" w:hAnsiTheme="minorHAnsi" w:cstheme="minorHAnsi"/>
          <w:noProof/>
          <w:lang w:val="en-IE" w:eastAsia="en-IE"/>
        </w:rPr>
        <w:drawing>
          <wp:inline distT="0" distB="0" distL="0" distR="0" wp14:anchorId="1DF5E4BC" wp14:editId="3EE76493">
            <wp:extent cx="2225040" cy="586445"/>
            <wp:effectExtent l="0" t="0" r="3810" b="444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5294" cy="589148"/>
                    </a:xfrm>
                    <a:prstGeom prst="rect">
                      <a:avLst/>
                    </a:prstGeom>
                    <a:noFill/>
                    <a:ln>
                      <a:noFill/>
                    </a:ln>
                  </pic:spPr>
                </pic:pic>
              </a:graphicData>
            </a:graphic>
          </wp:inline>
        </w:drawing>
      </w:r>
    </w:p>
    <w:p w14:paraId="356E6574" w14:textId="3DE012E7" w:rsidR="00A544E4" w:rsidRPr="00907FB7" w:rsidRDefault="00907FB7" w:rsidP="00907FB7">
      <w:pPr>
        <w:spacing w:before="100" w:beforeAutospacing="1" w:after="100" w:afterAutospacing="1" w:line="276" w:lineRule="auto"/>
        <w:rPr>
          <w:rFonts w:asciiTheme="minorHAnsi" w:hAnsiTheme="minorHAnsi" w:cstheme="minorHAnsi"/>
          <w:lang w:eastAsia="en-IE"/>
        </w:rPr>
      </w:pPr>
      <w:r>
        <w:rPr>
          <w:rFonts w:asciiTheme="minorHAnsi" w:hAnsiTheme="minorHAnsi" w:cstheme="minorHAnsi"/>
          <w:lang w:eastAsia="en-IE"/>
        </w:rPr>
        <w:t xml:space="preserve">The </w:t>
      </w:r>
      <w:r w:rsidRPr="00907FB7">
        <w:rPr>
          <w:rFonts w:asciiTheme="minorHAnsi" w:eastAsia="Calibri" w:hAnsiTheme="minorHAnsi" w:cstheme="minorHAnsi"/>
          <w:b/>
          <w:bCs/>
          <w:color w:val="0070C0"/>
          <w:sz w:val="28"/>
          <w:szCs w:val="28"/>
          <w:lang w:val="en-IE" w:eastAsia="en-IE"/>
        </w:rPr>
        <w:t>Introduction to Self-Harm</w:t>
      </w:r>
      <w:r>
        <w:rPr>
          <w:rFonts w:asciiTheme="minorHAnsi" w:hAnsiTheme="minorHAnsi" w:cstheme="minorHAnsi"/>
          <w:lang w:eastAsia="en-IE"/>
        </w:rPr>
        <w:t xml:space="preserve">, </w:t>
      </w:r>
      <w:r w:rsidR="00590371">
        <w:rPr>
          <w:rFonts w:asciiTheme="minorHAnsi" w:hAnsiTheme="minorHAnsi" w:cstheme="minorHAnsi"/>
          <w:lang w:eastAsia="en-IE"/>
        </w:rPr>
        <w:t>2</w:t>
      </w:r>
      <w:r w:rsidR="005F5CC8">
        <w:rPr>
          <w:rFonts w:asciiTheme="minorHAnsi" w:hAnsiTheme="minorHAnsi" w:cstheme="minorHAnsi"/>
          <w:lang w:eastAsia="en-IE"/>
        </w:rPr>
        <w:t xml:space="preserve">.5 </w:t>
      </w:r>
      <w:r w:rsidR="00590371">
        <w:rPr>
          <w:rFonts w:asciiTheme="minorHAnsi" w:hAnsiTheme="minorHAnsi" w:cstheme="minorHAnsi"/>
          <w:lang w:eastAsia="en-IE"/>
        </w:rPr>
        <w:t>hr</w:t>
      </w:r>
      <w:r>
        <w:rPr>
          <w:rFonts w:asciiTheme="minorHAnsi" w:hAnsiTheme="minorHAnsi" w:cstheme="minorHAnsi"/>
          <w:lang w:eastAsia="en-IE"/>
        </w:rPr>
        <w:t>,</w:t>
      </w:r>
      <w:r w:rsidR="00613831" w:rsidRPr="00907FB7">
        <w:rPr>
          <w:rFonts w:asciiTheme="minorHAnsi" w:hAnsiTheme="minorHAnsi" w:cstheme="minorHAnsi"/>
          <w:lang w:eastAsia="en-IE"/>
        </w:rPr>
        <w:t xml:space="preserve"> </w:t>
      </w:r>
      <w:r w:rsidR="008431B1" w:rsidRPr="00907FB7">
        <w:rPr>
          <w:rFonts w:asciiTheme="minorHAnsi" w:hAnsiTheme="minorHAnsi" w:cstheme="minorHAnsi"/>
          <w:u w:val="single"/>
          <w:lang w:eastAsia="en-IE"/>
        </w:rPr>
        <w:t xml:space="preserve">online </w:t>
      </w:r>
      <w:r w:rsidR="00613831" w:rsidRPr="00907FB7">
        <w:rPr>
          <w:rFonts w:asciiTheme="minorHAnsi" w:hAnsiTheme="minorHAnsi" w:cstheme="minorHAnsi"/>
          <w:u w:val="single"/>
          <w:lang w:eastAsia="en-IE"/>
        </w:rPr>
        <w:t>p</w:t>
      </w:r>
      <w:r w:rsidR="00955D26" w:rsidRPr="00907FB7">
        <w:rPr>
          <w:rFonts w:asciiTheme="minorHAnsi" w:hAnsiTheme="minorHAnsi" w:cstheme="minorHAnsi"/>
          <w:u w:val="single"/>
          <w:lang w:eastAsia="en-IE"/>
        </w:rPr>
        <w:t>rogramme</w:t>
      </w:r>
      <w:r w:rsidR="00955D26" w:rsidRPr="00907FB7">
        <w:rPr>
          <w:rFonts w:asciiTheme="minorHAnsi" w:hAnsiTheme="minorHAnsi" w:cstheme="minorHAnsi"/>
          <w:lang w:eastAsia="en-IE"/>
        </w:rPr>
        <w:t xml:space="preserve"> is suitable for those aged 18</w:t>
      </w:r>
      <w:r w:rsidR="00826B7E" w:rsidRPr="00907FB7">
        <w:rPr>
          <w:rFonts w:asciiTheme="minorHAnsi" w:hAnsiTheme="minorHAnsi" w:cstheme="minorHAnsi"/>
          <w:lang w:eastAsia="en-IE"/>
        </w:rPr>
        <w:t xml:space="preserve"> years</w:t>
      </w:r>
      <w:r w:rsidR="00955D26" w:rsidRPr="00907FB7">
        <w:rPr>
          <w:rFonts w:asciiTheme="minorHAnsi" w:hAnsiTheme="minorHAnsi" w:cstheme="minorHAnsi"/>
          <w:lang w:eastAsia="en-IE"/>
        </w:rPr>
        <w:t xml:space="preserve"> and over who seek to develop their knowledge and understanding of self-harm</w:t>
      </w:r>
      <w:r w:rsidR="007F7D02" w:rsidRPr="00907FB7">
        <w:rPr>
          <w:rFonts w:asciiTheme="minorHAnsi" w:hAnsiTheme="minorHAnsi" w:cstheme="minorHAnsi"/>
          <w:lang w:eastAsia="en-IE"/>
        </w:rPr>
        <w:t xml:space="preserve">. </w:t>
      </w:r>
      <w:r w:rsidR="007F7D02" w:rsidRPr="00907FB7">
        <w:rPr>
          <w:rFonts w:asciiTheme="minorHAnsi" w:hAnsiTheme="minorHAnsi" w:cstheme="minorHAnsi"/>
          <w:color w:val="333333"/>
          <w:shd w:val="clear" w:color="auto" w:fill="FFFFFF"/>
        </w:rPr>
        <w:t>The programme aims to clarify what self-harm is and the causes, motivations and functions are discussed.</w:t>
      </w:r>
      <w:r w:rsidR="007F7D02" w:rsidRPr="00907FB7">
        <w:rPr>
          <w:rFonts w:asciiTheme="minorHAnsi" w:hAnsiTheme="minorHAnsi" w:cstheme="minorHAnsi"/>
          <w:lang w:eastAsia="en-IE"/>
        </w:rPr>
        <w:t xml:space="preserve">  Information on</w:t>
      </w:r>
      <w:r w:rsidR="00955D26" w:rsidRPr="00907FB7">
        <w:rPr>
          <w:rFonts w:asciiTheme="minorHAnsi" w:hAnsiTheme="minorHAnsi" w:cstheme="minorHAnsi"/>
          <w:lang w:eastAsia="en-IE"/>
        </w:rPr>
        <w:t xml:space="preserve"> how to support and care </w:t>
      </w:r>
      <w:r w:rsidR="007F7D02" w:rsidRPr="00907FB7">
        <w:rPr>
          <w:rFonts w:asciiTheme="minorHAnsi" w:hAnsiTheme="minorHAnsi" w:cstheme="minorHAnsi"/>
          <w:lang w:eastAsia="en-IE"/>
        </w:rPr>
        <w:t>for those engaging in self harm</w:t>
      </w:r>
      <w:r w:rsidR="00955D26" w:rsidRPr="00907FB7">
        <w:rPr>
          <w:rFonts w:asciiTheme="minorHAnsi" w:hAnsiTheme="minorHAnsi" w:cstheme="minorHAnsi"/>
          <w:lang w:eastAsia="en-IE"/>
        </w:rPr>
        <w:t xml:space="preserve"> and </w:t>
      </w:r>
      <w:r w:rsidR="007F7D02" w:rsidRPr="00907FB7">
        <w:rPr>
          <w:rFonts w:asciiTheme="minorHAnsi" w:hAnsiTheme="minorHAnsi" w:cstheme="minorHAnsi"/>
          <w:lang w:eastAsia="en-IE"/>
        </w:rPr>
        <w:t xml:space="preserve">the </w:t>
      </w:r>
      <w:r w:rsidR="00955D26" w:rsidRPr="00907FB7">
        <w:rPr>
          <w:rFonts w:asciiTheme="minorHAnsi" w:hAnsiTheme="minorHAnsi" w:cstheme="minorHAnsi"/>
          <w:lang w:eastAsia="en-IE"/>
        </w:rPr>
        <w:t>resources and services that are available</w:t>
      </w:r>
      <w:r w:rsidR="007F7D02" w:rsidRPr="00907FB7">
        <w:rPr>
          <w:rFonts w:asciiTheme="minorHAnsi" w:hAnsiTheme="minorHAnsi" w:cstheme="minorHAnsi"/>
          <w:lang w:eastAsia="en-IE"/>
        </w:rPr>
        <w:t xml:space="preserve"> is given</w:t>
      </w:r>
      <w:r w:rsidR="00955D26" w:rsidRPr="00907FB7">
        <w:rPr>
          <w:rFonts w:asciiTheme="minorHAnsi" w:hAnsiTheme="minorHAnsi" w:cstheme="minorHAnsi"/>
          <w:lang w:eastAsia="en-IE"/>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409"/>
        <w:gridCol w:w="5387"/>
      </w:tblGrid>
      <w:tr w:rsidR="009D6627" w:rsidRPr="00907FB7" w14:paraId="115639BC" w14:textId="18032579" w:rsidTr="00B90B06">
        <w:tc>
          <w:tcPr>
            <w:tcW w:w="2694" w:type="dxa"/>
            <w:tcBorders>
              <w:top w:val="single" w:sz="4" w:space="0" w:color="auto"/>
              <w:left w:val="single" w:sz="4" w:space="0" w:color="auto"/>
              <w:bottom w:val="single" w:sz="4" w:space="0" w:color="auto"/>
              <w:right w:val="single" w:sz="4" w:space="0" w:color="auto"/>
            </w:tcBorders>
            <w:hideMark/>
          </w:tcPr>
          <w:p w14:paraId="6736F1EC" w14:textId="77777777" w:rsidR="009D6627" w:rsidRPr="00907FB7" w:rsidRDefault="009D6627" w:rsidP="00665CC3">
            <w:pPr>
              <w:spacing w:after="100" w:afterAutospacing="1" w:line="276" w:lineRule="auto"/>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 xml:space="preserve">Date </w:t>
            </w:r>
          </w:p>
        </w:tc>
        <w:tc>
          <w:tcPr>
            <w:tcW w:w="2409" w:type="dxa"/>
            <w:tcBorders>
              <w:top w:val="single" w:sz="4" w:space="0" w:color="auto"/>
              <w:left w:val="single" w:sz="4" w:space="0" w:color="auto"/>
              <w:bottom w:val="single" w:sz="4" w:space="0" w:color="auto"/>
              <w:right w:val="single" w:sz="4" w:space="0" w:color="auto"/>
            </w:tcBorders>
            <w:hideMark/>
          </w:tcPr>
          <w:p w14:paraId="41EBE252" w14:textId="77777777" w:rsidR="009D6627" w:rsidRPr="00907FB7" w:rsidRDefault="009D6627" w:rsidP="00665CC3">
            <w:pPr>
              <w:spacing w:after="100" w:afterAutospacing="1" w:line="276" w:lineRule="auto"/>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Time</w:t>
            </w:r>
          </w:p>
        </w:tc>
        <w:tc>
          <w:tcPr>
            <w:tcW w:w="5387" w:type="dxa"/>
            <w:tcBorders>
              <w:top w:val="single" w:sz="4" w:space="0" w:color="auto"/>
              <w:left w:val="single" w:sz="4" w:space="0" w:color="auto"/>
              <w:bottom w:val="single" w:sz="4" w:space="0" w:color="auto"/>
              <w:right w:val="single" w:sz="4" w:space="0" w:color="auto"/>
            </w:tcBorders>
          </w:tcPr>
          <w:p w14:paraId="4BC1520C" w14:textId="10CCEA63" w:rsidR="009D6627" w:rsidRPr="00907FB7" w:rsidRDefault="009D6627" w:rsidP="00665CC3">
            <w:pPr>
              <w:spacing w:after="100" w:afterAutospacing="1" w:line="276" w:lineRule="auto"/>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Registration Link</w:t>
            </w:r>
          </w:p>
        </w:tc>
      </w:tr>
      <w:tr w:rsidR="00907FB7" w:rsidRPr="00907FB7" w14:paraId="597692C2" w14:textId="77777777" w:rsidTr="00B90B06">
        <w:tc>
          <w:tcPr>
            <w:tcW w:w="2694" w:type="dxa"/>
            <w:shd w:val="clear" w:color="auto" w:fill="auto"/>
          </w:tcPr>
          <w:p w14:paraId="523C4D1C" w14:textId="248EBE1B" w:rsidR="00907FB7" w:rsidRPr="00907FB7" w:rsidRDefault="00512E37" w:rsidP="00665CC3">
            <w:pPr>
              <w:spacing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15</w:t>
            </w:r>
            <w:r w:rsidRPr="00512E37">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January 2025</w:t>
            </w:r>
          </w:p>
        </w:tc>
        <w:tc>
          <w:tcPr>
            <w:tcW w:w="2409" w:type="dxa"/>
            <w:tcBorders>
              <w:top w:val="single" w:sz="4" w:space="0" w:color="auto"/>
              <w:left w:val="single" w:sz="4" w:space="0" w:color="auto"/>
              <w:bottom w:val="single" w:sz="4" w:space="0" w:color="auto"/>
              <w:right w:val="single" w:sz="4" w:space="0" w:color="auto"/>
            </w:tcBorders>
          </w:tcPr>
          <w:p w14:paraId="6E671066" w14:textId="68253F4F" w:rsidR="00907FB7" w:rsidRPr="00907FB7" w:rsidRDefault="00907FB7" w:rsidP="00665CC3">
            <w:pPr>
              <w:spacing w:after="100" w:afterAutospacing="1" w:line="276" w:lineRule="auto"/>
              <w:rPr>
                <w:rFonts w:asciiTheme="minorHAnsi" w:hAnsiTheme="minorHAnsi" w:cstheme="minorHAnsi"/>
                <w:color w:val="0070C0"/>
                <w:shd w:val="clear" w:color="auto" w:fill="FEFEFE"/>
              </w:rPr>
            </w:pPr>
            <w:r w:rsidRPr="00907FB7">
              <w:rPr>
                <w:rFonts w:asciiTheme="minorHAnsi" w:hAnsiTheme="minorHAnsi" w:cstheme="minorHAnsi"/>
                <w:color w:val="0070C0"/>
                <w:shd w:val="clear" w:color="auto" w:fill="FEFEFE"/>
              </w:rPr>
              <w:t>10am – 12.15pm</w:t>
            </w:r>
          </w:p>
        </w:tc>
        <w:tc>
          <w:tcPr>
            <w:tcW w:w="5387" w:type="dxa"/>
            <w:tcBorders>
              <w:top w:val="single" w:sz="4" w:space="0" w:color="auto"/>
              <w:left w:val="single" w:sz="4" w:space="0" w:color="auto"/>
              <w:bottom w:val="single" w:sz="4" w:space="0" w:color="auto"/>
              <w:right w:val="single" w:sz="4" w:space="0" w:color="auto"/>
            </w:tcBorders>
          </w:tcPr>
          <w:p w14:paraId="02ED021C" w14:textId="31FD3EBF" w:rsidR="00907FB7" w:rsidRPr="00590371" w:rsidRDefault="00D00960" w:rsidP="00665CC3">
            <w:pPr>
              <w:spacing w:after="100" w:afterAutospacing="1" w:line="276" w:lineRule="auto"/>
              <w:rPr>
                <w:rFonts w:asciiTheme="minorHAnsi" w:hAnsiTheme="minorHAnsi" w:cstheme="minorHAnsi"/>
              </w:rPr>
            </w:pPr>
            <w:hyperlink r:id="rId19" w:history="1">
              <w:r w:rsidR="005F5CC8" w:rsidRPr="003D0554">
                <w:rPr>
                  <w:rStyle w:val="Hyperlink"/>
                  <w:rFonts w:asciiTheme="minorHAnsi" w:hAnsiTheme="minorHAnsi" w:cstheme="minorHAnsi"/>
                </w:rPr>
                <w:t>O</w:t>
              </w:r>
              <w:r w:rsidR="005F5CC8" w:rsidRPr="003D0554">
                <w:rPr>
                  <w:rStyle w:val="Hyperlink"/>
                </w:rPr>
                <w:t>nline Intro to Understanding Self Harm 15</w:t>
              </w:r>
              <w:r w:rsidR="005F5CC8" w:rsidRPr="003D0554">
                <w:rPr>
                  <w:rStyle w:val="Hyperlink"/>
                  <w:vertAlign w:val="superscript"/>
                </w:rPr>
                <w:t>th</w:t>
              </w:r>
              <w:r w:rsidR="005F5CC8" w:rsidRPr="003D0554">
                <w:rPr>
                  <w:rStyle w:val="Hyperlink"/>
                </w:rPr>
                <w:t xml:space="preserve"> January</w:t>
              </w:r>
            </w:hyperlink>
            <w:r w:rsidR="005F5CC8">
              <w:t xml:space="preserve"> </w:t>
            </w:r>
          </w:p>
        </w:tc>
      </w:tr>
      <w:tr w:rsidR="000D3B56" w:rsidRPr="00907FB7" w14:paraId="1E294D62" w14:textId="77777777" w:rsidTr="00B90B06">
        <w:tc>
          <w:tcPr>
            <w:tcW w:w="2694" w:type="dxa"/>
            <w:shd w:val="clear" w:color="auto" w:fill="auto"/>
          </w:tcPr>
          <w:p w14:paraId="35DA68D1" w14:textId="406AB8AE" w:rsidR="000D3B56" w:rsidRDefault="00512E37" w:rsidP="00665CC3">
            <w:pPr>
              <w:spacing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12</w:t>
            </w:r>
            <w:r w:rsidRPr="00512E37">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March 2025</w:t>
            </w:r>
          </w:p>
        </w:tc>
        <w:tc>
          <w:tcPr>
            <w:tcW w:w="2409" w:type="dxa"/>
            <w:tcBorders>
              <w:top w:val="single" w:sz="4" w:space="0" w:color="auto"/>
              <w:left w:val="single" w:sz="4" w:space="0" w:color="auto"/>
              <w:bottom w:val="single" w:sz="4" w:space="0" w:color="auto"/>
              <w:right w:val="single" w:sz="4" w:space="0" w:color="auto"/>
            </w:tcBorders>
          </w:tcPr>
          <w:p w14:paraId="16F3E395" w14:textId="67155885" w:rsidR="000D3B56" w:rsidRPr="00907FB7" w:rsidRDefault="000D3B56" w:rsidP="00665CC3">
            <w:pPr>
              <w:spacing w:after="100" w:afterAutospacing="1" w:line="276" w:lineRule="auto"/>
              <w:rPr>
                <w:rFonts w:asciiTheme="minorHAnsi" w:hAnsiTheme="minorHAnsi" w:cstheme="minorHAnsi"/>
                <w:color w:val="0070C0"/>
                <w:shd w:val="clear" w:color="auto" w:fill="FEFEFE"/>
              </w:rPr>
            </w:pPr>
            <w:r w:rsidRPr="000D3B56">
              <w:rPr>
                <w:rFonts w:asciiTheme="minorHAnsi" w:hAnsiTheme="minorHAnsi" w:cstheme="minorHAnsi"/>
                <w:color w:val="0070C0"/>
                <w:shd w:val="clear" w:color="auto" w:fill="FEFEFE"/>
              </w:rPr>
              <w:t>10am – 12.15pm</w:t>
            </w:r>
          </w:p>
        </w:tc>
        <w:tc>
          <w:tcPr>
            <w:tcW w:w="5387" w:type="dxa"/>
            <w:tcBorders>
              <w:top w:val="single" w:sz="4" w:space="0" w:color="auto"/>
              <w:left w:val="single" w:sz="4" w:space="0" w:color="auto"/>
              <w:bottom w:val="single" w:sz="4" w:space="0" w:color="auto"/>
              <w:right w:val="single" w:sz="4" w:space="0" w:color="auto"/>
            </w:tcBorders>
          </w:tcPr>
          <w:p w14:paraId="256E93D0" w14:textId="77C719A4" w:rsidR="000D3B56" w:rsidRPr="000D3B56" w:rsidRDefault="00D00960" w:rsidP="00665CC3">
            <w:pPr>
              <w:spacing w:after="100" w:afterAutospacing="1" w:line="276" w:lineRule="auto"/>
              <w:rPr>
                <w:rFonts w:asciiTheme="minorHAnsi" w:hAnsiTheme="minorHAnsi" w:cstheme="minorHAnsi"/>
              </w:rPr>
            </w:pPr>
            <w:hyperlink r:id="rId20" w:history="1">
              <w:r w:rsidR="005F5CC8" w:rsidRPr="003547D0">
                <w:rPr>
                  <w:rStyle w:val="Hyperlink"/>
                  <w:rFonts w:asciiTheme="minorHAnsi" w:hAnsiTheme="minorHAnsi" w:cstheme="minorHAnsi"/>
                </w:rPr>
                <w:t>O</w:t>
              </w:r>
              <w:r w:rsidR="005F5CC8" w:rsidRPr="003547D0">
                <w:rPr>
                  <w:rStyle w:val="Hyperlink"/>
                </w:rPr>
                <w:t>nline Intro to Understanding Self Harm 12</w:t>
              </w:r>
              <w:r w:rsidR="005F5CC8" w:rsidRPr="003547D0">
                <w:rPr>
                  <w:rStyle w:val="Hyperlink"/>
                  <w:vertAlign w:val="superscript"/>
                </w:rPr>
                <w:t>th</w:t>
              </w:r>
              <w:r w:rsidR="005F5CC8" w:rsidRPr="003547D0">
                <w:rPr>
                  <w:rStyle w:val="Hyperlink"/>
                </w:rPr>
                <w:t xml:space="preserve"> March</w:t>
              </w:r>
            </w:hyperlink>
          </w:p>
        </w:tc>
      </w:tr>
      <w:tr w:rsidR="000D3B56" w:rsidRPr="00907FB7" w14:paraId="73399C56" w14:textId="77777777" w:rsidTr="00B90B06">
        <w:tc>
          <w:tcPr>
            <w:tcW w:w="2694" w:type="dxa"/>
            <w:shd w:val="clear" w:color="auto" w:fill="auto"/>
          </w:tcPr>
          <w:p w14:paraId="668057E3" w14:textId="38E78020" w:rsidR="000D3B56" w:rsidRDefault="00512E37" w:rsidP="00665CC3">
            <w:pPr>
              <w:spacing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14</w:t>
            </w:r>
            <w:r w:rsidRPr="00512E37">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May 2025</w:t>
            </w:r>
          </w:p>
        </w:tc>
        <w:tc>
          <w:tcPr>
            <w:tcW w:w="2409" w:type="dxa"/>
            <w:tcBorders>
              <w:top w:val="single" w:sz="4" w:space="0" w:color="auto"/>
              <w:left w:val="single" w:sz="4" w:space="0" w:color="auto"/>
              <w:bottom w:val="single" w:sz="4" w:space="0" w:color="auto"/>
              <w:right w:val="single" w:sz="4" w:space="0" w:color="auto"/>
            </w:tcBorders>
          </w:tcPr>
          <w:p w14:paraId="64B89ED7" w14:textId="5FCEB823" w:rsidR="000D3B56" w:rsidRPr="000D3B56" w:rsidRDefault="000D3B56" w:rsidP="00665CC3">
            <w:pPr>
              <w:spacing w:after="100" w:afterAutospacing="1" w:line="276" w:lineRule="auto"/>
              <w:rPr>
                <w:rFonts w:asciiTheme="minorHAnsi" w:hAnsiTheme="minorHAnsi" w:cstheme="minorHAnsi"/>
                <w:color w:val="0070C0"/>
                <w:shd w:val="clear" w:color="auto" w:fill="FEFEFE"/>
              </w:rPr>
            </w:pPr>
            <w:r w:rsidRPr="000D3B56">
              <w:rPr>
                <w:rFonts w:asciiTheme="minorHAnsi" w:hAnsiTheme="minorHAnsi" w:cstheme="minorHAnsi"/>
                <w:color w:val="0070C0"/>
                <w:shd w:val="clear" w:color="auto" w:fill="FEFEFE"/>
              </w:rPr>
              <w:t>10am – 12.15pm</w:t>
            </w:r>
          </w:p>
        </w:tc>
        <w:tc>
          <w:tcPr>
            <w:tcW w:w="5387" w:type="dxa"/>
            <w:tcBorders>
              <w:top w:val="single" w:sz="4" w:space="0" w:color="auto"/>
              <w:left w:val="single" w:sz="4" w:space="0" w:color="auto"/>
              <w:bottom w:val="single" w:sz="4" w:space="0" w:color="auto"/>
              <w:right w:val="single" w:sz="4" w:space="0" w:color="auto"/>
            </w:tcBorders>
          </w:tcPr>
          <w:p w14:paraId="19B29638" w14:textId="08F93439" w:rsidR="000D3B56" w:rsidRPr="000D3B56" w:rsidRDefault="00D00960" w:rsidP="00665CC3">
            <w:pPr>
              <w:spacing w:after="100" w:afterAutospacing="1" w:line="276" w:lineRule="auto"/>
              <w:rPr>
                <w:rFonts w:asciiTheme="minorHAnsi" w:hAnsiTheme="minorHAnsi" w:cstheme="minorHAnsi"/>
              </w:rPr>
            </w:pPr>
            <w:hyperlink r:id="rId21" w:history="1">
              <w:r w:rsidR="005F5CC8" w:rsidRPr="003547D0">
                <w:rPr>
                  <w:rStyle w:val="Hyperlink"/>
                  <w:rFonts w:asciiTheme="minorHAnsi" w:hAnsiTheme="minorHAnsi" w:cstheme="minorHAnsi"/>
                </w:rPr>
                <w:t>O</w:t>
              </w:r>
              <w:r w:rsidR="005F5CC8" w:rsidRPr="003547D0">
                <w:rPr>
                  <w:rStyle w:val="Hyperlink"/>
                </w:rPr>
                <w:t>nline Intro to Understanding Self Harm 14</w:t>
              </w:r>
              <w:r w:rsidR="005F5CC8" w:rsidRPr="003547D0">
                <w:rPr>
                  <w:rStyle w:val="Hyperlink"/>
                  <w:vertAlign w:val="superscript"/>
                </w:rPr>
                <w:t>th</w:t>
              </w:r>
              <w:r w:rsidR="005F5CC8" w:rsidRPr="003547D0">
                <w:rPr>
                  <w:rStyle w:val="Hyperlink"/>
                </w:rPr>
                <w:t xml:space="preserve"> May</w:t>
              </w:r>
            </w:hyperlink>
          </w:p>
        </w:tc>
      </w:tr>
    </w:tbl>
    <w:p w14:paraId="217D5181" w14:textId="77777777" w:rsidR="00687A8F" w:rsidRPr="00907FB7" w:rsidRDefault="00687A8F" w:rsidP="00907FB7">
      <w:pPr>
        <w:spacing w:line="276" w:lineRule="auto"/>
        <w:ind w:right="-1080"/>
        <w:rPr>
          <w:rFonts w:asciiTheme="minorHAnsi" w:hAnsiTheme="minorHAnsi" w:cstheme="minorHAnsi"/>
          <w:color w:val="000000"/>
          <w:lang w:val="en-IE"/>
        </w:rPr>
      </w:pPr>
    </w:p>
    <w:p w14:paraId="1261B132" w14:textId="6F5A47D4" w:rsidR="007270A8" w:rsidRPr="00907FB7" w:rsidRDefault="00A544E4" w:rsidP="00590371">
      <w:pPr>
        <w:shd w:val="clear" w:color="auto" w:fill="F2F2F2"/>
        <w:spacing w:line="276" w:lineRule="auto"/>
        <w:jc w:val="center"/>
        <w:rPr>
          <w:rFonts w:asciiTheme="minorHAnsi" w:hAnsiTheme="minorHAnsi" w:cstheme="minorHAnsi"/>
          <w:b/>
          <w:bCs/>
          <w:color w:val="002060"/>
          <w:sz w:val="32"/>
          <w:szCs w:val="32"/>
          <w:lang w:eastAsia="en-IE"/>
        </w:rPr>
      </w:pPr>
      <w:r w:rsidRPr="00907FB7">
        <w:rPr>
          <w:rFonts w:asciiTheme="minorHAnsi" w:hAnsiTheme="minorHAnsi" w:cstheme="minorHAnsi"/>
          <w:b/>
          <w:bCs/>
          <w:color w:val="002060"/>
          <w:sz w:val="32"/>
          <w:szCs w:val="32"/>
          <w:shd w:val="clear" w:color="auto" w:fill="F2F2F2"/>
          <w:lang w:eastAsia="en-IE"/>
        </w:rPr>
        <w:t>In Person</w:t>
      </w:r>
      <w:r w:rsidR="007270A8" w:rsidRPr="00907FB7">
        <w:rPr>
          <w:rFonts w:asciiTheme="minorHAnsi" w:hAnsiTheme="minorHAnsi" w:cstheme="minorHAnsi"/>
          <w:b/>
          <w:bCs/>
          <w:color w:val="002060"/>
          <w:sz w:val="32"/>
          <w:szCs w:val="32"/>
          <w:shd w:val="clear" w:color="auto" w:fill="F2F2F2"/>
          <w:lang w:eastAsia="en-IE"/>
        </w:rPr>
        <w:t xml:space="preserve"> Training Programmes</w:t>
      </w:r>
    </w:p>
    <w:p w14:paraId="48D77B91" w14:textId="77777777" w:rsidR="00D000F7" w:rsidRPr="00907FB7" w:rsidRDefault="00D000F7" w:rsidP="00907FB7">
      <w:pPr>
        <w:spacing w:line="276" w:lineRule="auto"/>
        <w:rPr>
          <w:rFonts w:asciiTheme="minorHAnsi" w:hAnsiTheme="minorHAnsi" w:cstheme="minorHAnsi"/>
        </w:rPr>
      </w:pPr>
    </w:p>
    <w:p w14:paraId="1BFD344C" w14:textId="3EE82263" w:rsidR="00687A8F" w:rsidRDefault="00687A8F" w:rsidP="003D1184">
      <w:pPr>
        <w:spacing w:line="276" w:lineRule="auto"/>
        <w:ind w:left="2160" w:firstLine="720"/>
        <w:rPr>
          <w:rFonts w:asciiTheme="minorHAnsi" w:hAnsiTheme="minorHAnsi" w:cstheme="minorHAnsi"/>
        </w:rPr>
      </w:pPr>
      <w:r w:rsidRPr="00907FB7">
        <w:rPr>
          <w:rFonts w:asciiTheme="minorHAnsi" w:hAnsiTheme="minorHAnsi" w:cstheme="minorHAnsi"/>
          <w:noProof/>
          <w:lang w:val="en-IE" w:eastAsia="en-IE"/>
        </w:rPr>
        <w:drawing>
          <wp:inline distT="0" distB="0" distL="0" distR="0" wp14:anchorId="319AD129" wp14:editId="5BCC1250">
            <wp:extent cx="2225040" cy="586445"/>
            <wp:effectExtent l="0" t="0" r="3810" b="4445"/>
            <wp:docPr id="88525023"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5023" name="Picture 4" descr="A close-up of a sig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35294" cy="589148"/>
                    </a:xfrm>
                    <a:prstGeom prst="rect">
                      <a:avLst/>
                    </a:prstGeom>
                    <a:noFill/>
                    <a:ln>
                      <a:noFill/>
                    </a:ln>
                  </pic:spPr>
                </pic:pic>
              </a:graphicData>
            </a:graphic>
          </wp:inline>
        </w:drawing>
      </w:r>
    </w:p>
    <w:p w14:paraId="34740B4B" w14:textId="77777777" w:rsidR="003D1184" w:rsidRPr="00687A8F" w:rsidRDefault="003D1184" w:rsidP="003D1184">
      <w:pPr>
        <w:spacing w:line="276" w:lineRule="auto"/>
        <w:ind w:left="2160" w:firstLine="720"/>
        <w:rPr>
          <w:rFonts w:asciiTheme="minorHAnsi" w:hAnsiTheme="minorHAnsi" w:cstheme="minorHAnsi"/>
        </w:rPr>
      </w:pPr>
    </w:p>
    <w:p w14:paraId="0A497A98" w14:textId="77777777" w:rsidR="00590371" w:rsidRPr="00590371" w:rsidRDefault="00590371" w:rsidP="00907FB7">
      <w:pPr>
        <w:spacing w:line="276" w:lineRule="auto"/>
        <w:rPr>
          <w:rFonts w:asciiTheme="minorHAnsi" w:eastAsia="Calibri" w:hAnsiTheme="minorHAnsi" w:cstheme="minorHAnsi"/>
          <w:b/>
          <w:bCs/>
          <w:color w:val="0070C0"/>
          <w:sz w:val="28"/>
          <w:szCs w:val="28"/>
          <w:lang w:val="en-IE" w:eastAsia="en-IE"/>
        </w:rPr>
      </w:pPr>
      <w:r w:rsidRPr="00590371">
        <w:rPr>
          <w:rFonts w:asciiTheme="minorHAnsi" w:eastAsia="Calibri" w:hAnsiTheme="minorHAnsi" w:cstheme="minorHAnsi"/>
          <w:b/>
          <w:bCs/>
          <w:color w:val="0070C0"/>
          <w:sz w:val="28"/>
          <w:szCs w:val="28"/>
          <w:lang w:val="en-IE" w:eastAsia="en-IE"/>
        </w:rPr>
        <w:t xml:space="preserve">Understanding Self-Harm (USH) Workshop </w:t>
      </w:r>
    </w:p>
    <w:p w14:paraId="42F43076" w14:textId="74C28B4D" w:rsidR="00D000F7" w:rsidRPr="00907FB7" w:rsidRDefault="003E6D8F" w:rsidP="00907FB7">
      <w:pPr>
        <w:spacing w:line="276" w:lineRule="auto"/>
        <w:rPr>
          <w:rFonts w:asciiTheme="minorHAnsi" w:hAnsiTheme="minorHAnsi" w:cstheme="minorHAnsi"/>
          <w:b/>
        </w:rPr>
      </w:pPr>
      <w:r w:rsidRPr="00907FB7">
        <w:rPr>
          <w:rFonts w:asciiTheme="minorHAnsi" w:hAnsiTheme="minorHAnsi" w:cstheme="minorHAnsi"/>
          <w:color w:val="333333"/>
          <w:shd w:val="clear" w:color="auto" w:fill="FFFFFF"/>
        </w:rPr>
        <w:t>This one</w:t>
      </w:r>
      <w:r w:rsidR="00A544E4" w:rsidRPr="00907FB7">
        <w:rPr>
          <w:rFonts w:asciiTheme="minorHAnsi" w:hAnsiTheme="minorHAnsi" w:cstheme="minorHAnsi"/>
          <w:color w:val="333333"/>
          <w:shd w:val="clear" w:color="auto" w:fill="FFFFFF"/>
        </w:rPr>
        <w:t>-</w:t>
      </w:r>
      <w:r w:rsidR="00D000F7" w:rsidRPr="00907FB7">
        <w:rPr>
          <w:rFonts w:asciiTheme="minorHAnsi" w:hAnsiTheme="minorHAnsi" w:cstheme="minorHAnsi"/>
          <w:color w:val="333333"/>
          <w:shd w:val="clear" w:color="auto" w:fill="FFFFFF"/>
        </w:rPr>
        <w:t>day workshop provides opportunities for improved knowledge, awareness and understanding of self-harming behaviour. Participants consider how personal attitudes and experiences might affect their helping role with a person who self-harms.  The programme aims to clarify what self-harm is, what leads people to engage in self-harming behaviour and considers its relationship with suicide. The causes, motivations and functions of self</w:t>
      </w:r>
      <w:r w:rsidR="00756EEA">
        <w:rPr>
          <w:rFonts w:asciiTheme="minorHAnsi" w:hAnsiTheme="minorHAnsi" w:cstheme="minorHAnsi"/>
          <w:color w:val="333333"/>
          <w:shd w:val="clear" w:color="auto" w:fill="FFFFFF"/>
        </w:rPr>
        <w:t>-</w:t>
      </w:r>
      <w:r w:rsidR="00D000F7" w:rsidRPr="00907FB7">
        <w:rPr>
          <w:rFonts w:asciiTheme="minorHAnsi" w:hAnsiTheme="minorHAnsi" w:cstheme="minorHAnsi"/>
          <w:color w:val="333333"/>
          <w:shd w:val="clear" w:color="auto" w:fill="FFFFFF"/>
        </w:rPr>
        <w:t>harm are discussed.  Positive approaches to engaging with, caring for and supporting someone who engaged in self-harm behaviour are presented. Active participation is encouraged.</w:t>
      </w:r>
      <w:r w:rsidR="00D000F7" w:rsidRPr="00907FB7">
        <w:rPr>
          <w:rFonts w:asciiTheme="minorHAnsi" w:hAnsiTheme="minorHAnsi" w:cstheme="minorHAnsi"/>
          <w:b/>
        </w:rPr>
        <w:tab/>
      </w:r>
    </w:p>
    <w:p w14:paraId="2CF3EBAC" w14:textId="77777777" w:rsidR="00D000F7" w:rsidRPr="00907FB7" w:rsidRDefault="00D000F7" w:rsidP="00907FB7">
      <w:pPr>
        <w:shd w:val="clear" w:color="auto" w:fill="FFFFFF"/>
        <w:spacing w:before="100" w:beforeAutospacing="1" w:after="100" w:afterAutospacing="1" w:line="276" w:lineRule="auto"/>
        <w:rPr>
          <w:rFonts w:asciiTheme="minorHAnsi" w:hAnsiTheme="minorHAnsi" w:cstheme="minorHAnsi"/>
          <w:lang w:eastAsia="en-IE"/>
        </w:rPr>
      </w:pPr>
      <w:r w:rsidRPr="00907FB7">
        <w:rPr>
          <w:rStyle w:val="A0"/>
          <w:rFonts w:asciiTheme="minorHAnsi" w:hAnsiTheme="minorHAnsi" w:cstheme="minorHAnsi"/>
          <w:sz w:val="24"/>
          <w:szCs w:val="24"/>
        </w:rPr>
        <w:t xml:space="preserve">DVD clips containing contributions from service providers and individuals with lived life experience of self-harm supplement the programme.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980"/>
        <w:gridCol w:w="2700"/>
        <w:gridCol w:w="4050"/>
      </w:tblGrid>
      <w:tr w:rsidR="00185FED" w:rsidRPr="00907FB7" w14:paraId="7062A6D9" w14:textId="77777777" w:rsidTr="00E93807">
        <w:tc>
          <w:tcPr>
            <w:tcW w:w="2070" w:type="dxa"/>
            <w:shd w:val="clear" w:color="auto" w:fill="auto"/>
          </w:tcPr>
          <w:p w14:paraId="24A4DFEE" w14:textId="77777777" w:rsidR="00185FED" w:rsidRPr="00907FB7" w:rsidRDefault="00185FED" w:rsidP="00907FB7">
            <w:pPr>
              <w:spacing w:before="100" w:beforeAutospacing="1" w:after="100" w:afterAutospacing="1" w:line="276" w:lineRule="auto"/>
              <w:jc w:val="center"/>
              <w:rPr>
                <w:rFonts w:asciiTheme="minorHAnsi" w:hAnsiTheme="minorHAnsi" w:cstheme="minorHAnsi"/>
                <w:b/>
                <w:iCs/>
                <w:color w:val="002060"/>
                <w:lang w:eastAsia="en-IE"/>
              </w:rPr>
            </w:pPr>
            <w:bookmarkStart w:id="2" w:name="_Hlk152838223"/>
            <w:r w:rsidRPr="00907FB7">
              <w:rPr>
                <w:rFonts w:asciiTheme="minorHAnsi" w:hAnsiTheme="minorHAnsi" w:cstheme="minorHAnsi"/>
                <w:b/>
                <w:iCs/>
                <w:color w:val="002060"/>
                <w:lang w:eastAsia="en-IE"/>
              </w:rPr>
              <w:t xml:space="preserve">Date </w:t>
            </w:r>
          </w:p>
        </w:tc>
        <w:tc>
          <w:tcPr>
            <w:tcW w:w="1980" w:type="dxa"/>
            <w:shd w:val="clear" w:color="auto" w:fill="auto"/>
          </w:tcPr>
          <w:p w14:paraId="642F7B03" w14:textId="77777777" w:rsidR="00185FED" w:rsidRPr="00907FB7" w:rsidRDefault="00185FED"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Time</w:t>
            </w:r>
          </w:p>
        </w:tc>
        <w:tc>
          <w:tcPr>
            <w:tcW w:w="2700" w:type="dxa"/>
          </w:tcPr>
          <w:p w14:paraId="0C8EFBDB" w14:textId="77777777" w:rsidR="00185FED" w:rsidRPr="00907FB7" w:rsidRDefault="00185FED" w:rsidP="00907FB7">
            <w:pPr>
              <w:spacing w:before="100" w:beforeAutospacing="1" w:after="100" w:afterAutospacing="1" w:line="276" w:lineRule="auto"/>
              <w:jc w:val="center"/>
              <w:rPr>
                <w:rFonts w:asciiTheme="minorHAnsi" w:hAnsiTheme="minorHAnsi" w:cstheme="minorHAnsi"/>
                <w:color w:val="002060"/>
                <w:sz w:val="22"/>
                <w:szCs w:val="22"/>
                <w:lang w:eastAsia="en-IE"/>
              </w:rPr>
            </w:pPr>
            <w:r w:rsidRPr="00907FB7">
              <w:rPr>
                <w:rFonts w:asciiTheme="minorHAnsi" w:hAnsiTheme="minorHAnsi" w:cstheme="minorHAnsi"/>
                <w:b/>
                <w:iCs/>
                <w:color w:val="002060"/>
                <w:lang w:eastAsia="en-IE"/>
              </w:rPr>
              <w:t>Venue</w:t>
            </w:r>
          </w:p>
        </w:tc>
        <w:tc>
          <w:tcPr>
            <w:tcW w:w="4050" w:type="dxa"/>
          </w:tcPr>
          <w:p w14:paraId="6460CB43" w14:textId="77777777" w:rsidR="00185FED" w:rsidRPr="00907FB7" w:rsidRDefault="00185FED"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 xml:space="preserve">Registration </w:t>
            </w:r>
            <w:r w:rsidR="006C28EA" w:rsidRPr="00907FB7">
              <w:rPr>
                <w:rFonts w:asciiTheme="minorHAnsi" w:hAnsiTheme="minorHAnsi" w:cstheme="minorHAnsi"/>
                <w:b/>
                <w:iCs/>
                <w:color w:val="002060"/>
                <w:lang w:eastAsia="en-IE"/>
              </w:rPr>
              <w:t>Link</w:t>
            </w:r>
          </w:p>
        </w:tc>
      </w:tr>
      <w:tr w:rsidR="00590371" w:rsidRPr="00907FB7" w14:paraId="4FE26933" w14:textId="77777777" w:rsidTr="00E93807">
        <w:tc>
          <w:tcPr>
            <w:tcW w:w="2070" w:type="dxa"/>
            <w:shd w:val="clear" w:color="auto" w:fill="auto"/>
          </w:tcPr>
          <w:p w14:paraId="093419A3" w14:textId="0F574BFD" w:rsidR="00590371" w:rsidRPr="00907FB7" w:rsidRDefault="00590371" w:rsidP="00907FB7">
            <w:pPr>
              <w:spacing w:before="100" w:beforeAutospacing="1"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1</w:t>
            </w:r>
            <w:r w:rsidR="00E93807">
              <w:rPr>
                <w:rFonts w:asciiTheme="minorHAnsi" w:hAnsiTheme="minorHAnsi" w:cstheme="minorHAnsi"/>
                <w:color w:val="0070C0"/>
                <w:lang w:eastAsia="en-IE"/>
              </w:rPr>
              <w:t>3</w:t>
            </w:r>
            <w:r w:rsidR="00E93807" w:rsidRPr="00E93807">
              <w:rPr>
                <w:rFonts w:asciiTheme="minorHAnsi" w:hAnsiTheme="minorHAnsi" w:cstheme="minorHAnsi"/>
                <w:color w:val="0070C0"/>
                <w:vertAlign w:val="superscript"/>
                <w:lang w:eastAsia="en-IE"/>
              </w:rPr>
              <w:t>th</w:t>
            </w:r>
            <w:r w:rsidR="00E93807">
              <w:rPr>
                <w:rFonts w:asciiTheme="minorHAnsi" w:hAnsiTheme="minorHAnsi" w:cstheme="minorHAnsi"/>
                <w:color w:val="0070C0"/>
                <w:lang w:eastAsia="en-IE"/>
              </w:rPr>
              <w:t xml:space="preserve"> February 2025</w:t>
            </w:r>
          </w:p>
        </w:tc>
        <w:tc>
          <w:tcPr>
            <w:tcW w:w="1980" w:type="dxa"/>
            <w:shd w:val="clear" w:color="auto" w:fill="auto"/>
          </w:tcPr>
          <w:p w14:paraId="2EC83EFC" w14:textId="7276567B" w:rsidR="00590371" w:rsidRPr="00907FB7" w:rsidRDefault="00590371" w:rsidP="00907FB7">
            <w:pPr>
              <w:spacing w:before="100" w:beforeAutospacing="1"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 xml:space="preserve">9.00am – </w:t>
            </w:r>
            <w:r w:rsidR="00E93807">
              <w:rPr>
                <w:rFonts w:asciiTheme="minorHAnsi" w:hAnsiTheme="minorHAnsi" w:cstheme="minorHAnsi"/>
                <w:color w:val="0070C0"/>
                <w:lang w:eastAsia="en-IE"/>
              </w:rPr>
              <w:t>5</w:t>
            </w:r>
            <w:r>
              <w:rPr>
                <w:rFonts w:asciiTheme="minorHAnsi" w:hAnsiTheme="minorHAnsi" w:cstheme="minorHAnsi"/>
                <w:color w:val="0070C0"/>
                <w:lang w:eastAsia="en-IE"/>
              </w:rPr>
              <w:t>.00pm</w:t>
            </w:r>
          </w:p>
        </w:tc>
        <w:tc>
          <w:tcPr>
            <w:tcW w:w="2700" w:type="dxa"/>
          </w:tcPr>
          <w:p w14:paraId="532508EF" w14:textId="7BE87C2E" w:rsidR="00590371" w:rsidRPr="00907FB7" w:rsidRDefault="009F2659" w:rsidP="00907FB7">
            <w:pPr>
              <w:spacing w:before="100" w:beforeAutospacing="1" w:after="100" w:afterAutospacing="1" w:line="276" w:lineRule="auto"/>
              <w:rPr>
                <w:rFonts w:asciiTheme="minorHAnsi" w:hAnsiTheme="minorHAnsi" w:cstheme="minorHAnsi"/>
                <w:color w:val="0070C0"/>
                <w:lang w:eastAsia="en-IE"/>
              </w:rPr>
            </w:pPr>
            <w:r w:rsidRPr="00A47180">
              <w:rPr>
                <w:rFonts w:asciiTheme="minorHAnsi" w:hAnsiTheme="minorHAnsi" w:cstheme="minorHAnsi"/>
                <w:color w:val="0070C0"/>
                <w:lang w:eastAsia="en-IE"/>
              </w:rPr>
              <w:t>Regional Education Centre, Kells Road, Ardee, Co. Louth</w:t>
            </w:r>
          </w:p>
        </w:tc>
        <w:tc>
          <w:tcPr>
            <w:tcW w:w="4050" w:type="dxa"/>
          </w:tcPr>
          <w:p w14:paraId="4ED4AC4A" w14:textId="52BF79A7" w:rsidR="00590371" w:rsidRPr="000E0BF6" w:rsidRDefault="00D00960" w:rsidP="00590371">
            <w:pPr>
              <w:spacing w:before="100" w:beforeAutospacing="1" w:after="100" w:afterAutospacing="1" w:line="276" w:lineRule="auto"/>
              <w:rPr>
                <w:rFonts w:asciiTheme="minorHAnsi" w:hAnsiTheme="minorHAnsi" w:cstheme="minorHAnsi"/>
              </w:rPr>
            </w:pPr>
            <w:hyperlink r:id="rId22" w:history="1">
              <w:r w:rsidR="00D3670B" w:rsidRPr="000E0BF6">
                <w:rPr>
                  <w:rStyle w:val="Hyperlink"/>
                  <w:rFonts w:asciiTheme="minorHAnsi" w:hAnsiTheme="minorHAnsi" w:cstheme="minorHAnsi"/>
                </w:rPr>
                <w:t xml:space="preserve">Book Understanding Self Harm </w:t>
              </w:r>
              <w:r w:rsidR="000E0BF6" w:rsidRPr="000E0BF6">
                <w:rPr>
                  <w:rStyle w:val="Hyperlink"/>
                  <w:rFonts w:asciiTheme="minorHAnsi" w:hAnsiTheme="minorHAnsi" w:cstheme="minorHAnsi"/>
                </w:rPr>
                <w:t>Ardee 13</w:t>
              </w:r>
              <w:r w:rsidR="000E0BF6" w:rsidRPr="000E0BF6">
                <w:rPr>
                  <w:rStyle w:val="Hyperlink"/>
                  <w:rFonts w:asciiTheme="minorHAnsi" w:hAnsiTheme="minorHAnsi" w:cstheme="minorHAnsi"/>
                  <w:vertAlign w:val="superscript"/>
                </w:rPr>
                <w:t>th</w:t>
              </w:r>
              <w:r w:rsidR="000E0BF6" w:rsidRPr="000E0BF6">
                <w:rPr>
                  <w:rStyle w:val="Hyperlink"/>
                  <w:rFonts w:asciiTheme="minorHAnsi" w:hAnsiTheme="minorHAnsi" w:cstheme="minorHAnsi"/>
                </w:rPr>
                <w:t xml:space="preserve"> February</w:t>
              </w:r>
            </w:hyperlink>
          </w:p>
        </w:tc>
      </w:tr>
      <w:bookmarkEnd w:id="2"/>
    </w:tbl>
    <w:p w14:paraId="19E69019" w14:textId="77777777" w:rsidR="00D000F7" w:rsidRPr="00907FB7" w:rsidRDefault="00D000F7" w:rsidP="00907FB7">
      <w:pPr>
        <w:spacing w:line="276" w:lineRule="auto"/>
        <w:ind w:right="-1080"/>
        <w:rPr>
          <w:rStyle w:val="A0"/>
          <w:rFonts w:asciiTheme="minorHAnsi" w:hAnsiTheme="minorHAnsi" w:cstheme="minorHAnsi"/>
          <w:sz w:val="24"/>
          <w:szCs w:val="24"/>
        </w:rPr>
      </w:pPr>
    </w:p>
    <w:p w14:paraId="5796A748" w14:textId="77777777" w:rsidR="00590371" w:rsidRPr="00907FB7" w:rsidRDefault="00590371" w:rsidP="00907FB7">
      <w:pPr>
        <w:spacing w:line="276" w:lineRule="auto"/>
        <w:ind w:right="-1080"/>
        <w:rPr>
          <w:rStyle w:val="A0"/>
          <w:rFonts w:asciiTheme="minorHAnsi" w:hAnsiTheme="minorHAnsi" w:cstheme="minorHAnsi"/>
          <w:sz w:val="24"/>
          <w:szCs w:val="24"/>
        </w:rPr>
      </w:pPr>
    </w:p>
    <w:p w14:paraId="621C1A10" w14:textId="77777777" w:rsidR="00806863" w:rsidRPr="00907FB7" w:rsidRDefault="008431B1" w:rsidP="00907FB7">
      <w:pPr>
        <w:spacing w:line="276" w:lineRule="auto"/>
        <w:ind w:left="1985" w:right="-1080" w:firstLine="1134"/>
        <w:rPr>
          <w:rFonts w:asciiTheme="minorHAnsi" w:hAnsiTheme="minorHAnsi" w:cstheme="minorHAnsi"/>
        </w:rPr>
      </w:pPr>
      <w:r w:rsidRPr="00907FB7">
        <w:rPr>
          <w:rFonts w:asciiTheme="minorHAnsi" w:hAnsiTheme="minorHAnsi" w:cstheme="minorHAnsi"/>
          <w:noProof/>
          <w:lang w:val="en-IE" w:eastAsia="en-IE"/>
        </w:rPr>
        <w:drawing>
          <wp:inline distT="0" distB="0" distL="0" distR="0" wp14:anchorId="58A84BFF" wp14:editId="08F90E40">
            <wp:extent cx="2156460" cy="519311"/>
            <wp:effectExtent l="0" t="0" r="0" b="0"/>
            <wp:docPr id="7" name="Picture 7" descr="safeTALK: suicide alertness for every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feTALK: suicide alertness for everyo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3315" cy="523370"/>
                    </a:xfrm>
                    <a:prstGeom prst="rect">
                      <a:avLst/>
                    </a:prstGeom>
                    <a:noFill/>
                    <a:ln>
                      <a:noFill/>
                    </a:ln>
                  </pic:spPr>
                </pic:pic>
              </a:graphicData>
            </a:graphic>
          </wp:inline>
        </w:drawing>
      </w:r>
    </w:p>
    <w:p w14:paraId="6B20CF78" w14:textId="77777777" w:rsidR="007270A8" w:rsidRPr="00907FB7" w:rsidRDefault="007270A8" w:rsidP="00907FB7">
      <w:pPr>
        <w:spacing w:line="276" w:lineRule="auto"/>
        <w:ind w:left="2160" w:right="-1080" w:firstLine="720"/>
        <w:rPr>
          <w:rFonts w:asciiTheme="minorHAnsi" w:hAnsiTheme="minorHAnsi" w:cstheme="minorHAnsi"/>
        </w:rPr>
      </w:pPr>
    </w:p>
    <w:p w14:paraId="75CE3A2A" w14:textId="73ECA806" w:rsidR="00A75E8A" w:rsidRDefault="00590371" w:rsidP="00907FB7">
      <w:pPr>
        <w:spacing w:line="276" w:lineRule="auto"/>
        <w:rPr>
          <w:rFonts w:asciiTheme="minorHAnsi" w:hAnsiTheme="minorHAnsi" w:cstheme="minorHAnsi"/>
          <w:lang w:val="en-IE" w:eastAsia="en-IE"/>
        </w:rPr>
      </w:pPr>
      <w:r w:rsidRPr="00590371">
        <w:rPr>
          <w:rFonts w:asciiTheme="minorHAnsi" w:eastAsia="Calibri" w:hAnsiTheme="minorHAnsi" w:cstheme="minorHAnsi"/>
          <w:b/>
          <w:bCs/>
          <w:color w:val="0070C0"/>
          <w:sz w:val="28"/>
          <w:szCs w:val="28"/>
          <w:lang w:val="en-IE" w:eastAsia="en-IE"/>
        </w:rPr>
        <w:t xml:space="preserve">SafeTALK </w:t>
      </w:r>
      <w:r w:rsidR="00170158" w:rsidRPr="00907FB7">
        <w:rPr>
          <w:rFonts w:asciiTheme="minorHAnsi" w:hAnsiTheme="minorHAnsi" w:cstheme="minorHAnsi"/>
          <w:lang w:val="en-IE" w:eastAsia="en-IE"/>
        </w:rPr>
        <w:t xml:space="preserve">is a half-day alertness training that prepares attendees, regardless of prior experience or training, to become a suicide-alert helper. Most people with thoughts of suicide don’t truly want to </w:t>
      </w:r>
      <w:r w:rsidR="000E6296" w:rsidRPr="00907FB7">
        <w:rPr>
          <w:rFonts w:asciiTheme="minorHAnsi" w:hAnsiTheme="minorHAnsi" w:cstheme="minorHAnsi"/>
          <w:lang w:val="en-IE" w:eastAsia="en-IE"/>
        </w:rPr>
        <w:t>die but</w:t>
      </w:r>
      <w:r w:rsidR="00170158" w:rsidRPr="00907FB7">
        <w:rPr>
          <w:rFonts w:asciiTheme="minorHAnsi" w:hAnsiTheme="minorHAnsi" w:cstheme="minorHAnsi"/>
          <w:lang w:val="en-IE" w:eastAsia="en-IE"/>
        </w:rPr>
        <w:t xml:space="preserve"> are struggling with the pain in their lives. Through their words and actions, they invite help to stay alive.  </w:t>
      </w:r>
    </w:p>
    <w:p w14:paraId="32DA059B" w14:textId="77777777" w:rsidR="00D9624A" w:rsidRDefault="00D9624A" w:rsidP="00907FB7">
      <w:pPr>
        <w:spacing w:line="276" w:lineRule="auto"/>
        <w:rPr>
          <w:rFonts w:asciiTheme="minorHAnsi" w:hAnsiTheme="minorHAnsi" w:cstheme="minorHAnsi"/>
          <w:lang w:val="en-IE" w:eastAsia="en-IE"/>
        </w:rPr>
      </w:pPr>
    </w:p>
    <w:p w14:paraId="0AFBD81A" w14:textId="77777777" w:rsidR="003D1184" w:rsidRDefault="00170158" w:rsidP="003D1184">
      <w:pPr>
        <w:spacing w:line="276" w:lineRule="auto"/>
        <w:rPr>
          <w:rFonts w:asciiTheme="minorHAnsi" w:hAnsiTheme="minorHAnsi" w:cstheme="minorHAnsi"/>
          <w:lang w:val="en-IE" w:eastAsia="en-IE"/>
        </w:rPr>
      </w:pPr>
      <w:r w:rsidRPr="00907FB7">
        <w:rPr>
          <w:rFonts w:asciiTheme="minorHAnsi" w:hAnsiTheme="minorHAnsi" w:cstheme="minorHAnsi"/>
          <w:lang w:val="en-IE" w:eastAsia="en-IE"/>
        </w:rPr>
        <w:t>SafeTALK-trained helpers can recognise these invitations and take action by connecting them with life-saving intervention resources. Participants learn how to provide practical help by using the steps of TALK (Tell, Ask, Listen and Keepsafe) and also gain information on the supports and resources available locally, regionally and nationally.</w:t>
      </w:r>
    </w:p>
    <w:p w14:paraId="2ED25312" w14:textId="77777777" w:rsidR="00D9624A" w:rsidRDefault="00D9624A" w:rsidP="003D1184">
      <w:pPr>
        <w:spacing w:line="276" w:lineRule="auto"/>
        <w:rPr>
          <w:rFonts w:asciiTheme="minorHAnsi" w:hAnsiTheme="minorHAnsi" w:cstheme="minorHAnsi"/>
          <w:lang w:val="en-IE" w:eastAsia="en-IE"/>
        </w:rPr>
      </w:pPr>
    </w:p>
    <w:p w14:paraId="55B9F47A" w14:textId="5BE212E6" w:rsidR="002661CF" w:rsidRPr="003D1184" w:rsidRDefault="00170158" w:rsidP="003D1184">
      <w:pPr>
        <w:spacing w:line="276" w:lineRule="auto"/>
        <w:rPr>
          <w:rFonts w:asciiTheme="minorHAnsi" w:hAnsiTheme="minorHAnsi" w:cstheme="minorHAnsi"/>
          <w:lang w:val="en-IE" w:eastAsia="en-IE"/>
        </w:rPr>
      </w:pPr>
      <w:r w:rsidRPr="00907FB7">
        <w:rPr>
          <w:rFonts w:asciiTheme="minorHAnsi" w:hAnsiTheme="minorHAnsi" w:cstheme="minorHAnsi"/>
          <w:lang w:val="en-IE" w:eastAsia="en-IE"/>
        </w:rPr>
        <w:t xml:space="preserve">The four basic steps of TALK (Tell, Ask, Listen and Keepsafe) are called ‘suicide alertness skills’ and are taught with the expectation that the person learning them will use them to help save lives and reduce suicide risk in their community.  </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2155"/>
        <w:gridCol w:w="3657"/>
        <w:gridCol w:w="3119"/>
      </w:tblGrid>
      <w:tr w:rsidR="006C28EA" w:rsidRPr="00907FB7" w14:paraId="7F50207F" w14:textId="77777777" w:rsidTr="00A47180">
        <w:tc>
          <w:tcPr>
            <w:tcW w:w="1814" w:type="dxa"/>
            <w:shd w:val="clear" w:color="auto" w:fill="auto"/>
          </w:tcPr>
          <w:p w14:paraId="59E4DC90"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bookmarkStart w:id="3" w:name="_Hlk152840718"/>
            <w:r w:rsidRPr="00907FB7">
              <w:rPr>
                <w:rFonts w:asciiTheme="minorHAnsi" w:hAnsiTheme="minorHAnsi" w:cstheme="minorHAnsi"/>
                <w:b/>
                <w:iCs/>
                <w:color w:val="002060"/>
                <w:lang w:eastAsia="en-IE"/>
              </w:rPr>
              <w:t xml:space="preserve">Date </w:t>
            </w:r>
          </w:p>
        </w:tc>
        <w:tc>
          <w:tcPr>
            <w:tcW w:w="2155" w:type="dxa"/>
            <w:shd w:val="clear" w:color="auto" w:fill="auto"/>
          </w:tcPr>
          <w:p w14:paraId="3BEE5DE6"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Time</w:t>
            </w:r>
          </w:p>
        </w:tc>
        <w:tc>
          <w:tcPr>
            <w:tcW w:w="3657" w:type="dxa"/>
          </w:tcPr>
          <w:p w14:paraId="42951560"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Venue</w:t>
            </w:r>
          </w:p>
        </w:tc>
        <w:tc>
          <w:tcPr>
            <w:tcW w:w="3119" w:type="dxa"/>
          </w:tcPr>
          <w:p w14:paraId="6C61CF07"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Registration Link</w:t>
            </w:r>
          </w:p>
        </w:tc>
      </w:tr>
      <w:tr w:rsidR="00A47180" w:rsidRPr="00907FB7" w14:paraId="30B7B314" w14:textId="77777777" w:rsidTr="00A47180">
        <w:tc>
          <w:tcPr>
            <w:tcW w:w="1814" w:type="dxa"/>
            <w:shd w:val="clear" w:color="auto" w:fill="auto"/>
          </w:tcPr>
          <w:p w14:paraId="6EAE1D37" w14:textId="140DDFA5" w:rsidR="00A47180" w:rsidRDefault="00586900" w:rsidP="00907FB7">
            <w:pPr>
              <w:spacing w:before="100" w:beforeAutospacing="1"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30</w:t>
            </w:r>
            <w:r w:rsidRPr="00586900">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January 2025</w:t>
            </w:r>
          </w:p>
        </w:tc>
        <w:tc>
          <w:tcPr>
            <w:tcW w:w="2155" w:type="dxa"/>
            <w:shd w:val="clear" w:color="auto" w:fill="auto"/>
          </w:tcPr>
          <w:p w14:paraId="28A3CB75" w14:textId="377CC225" w:rsidR="00A47180" w:rsidRPr="00907FB7" w:rsidRDefault="00A47180" w:rsidP="00907FB7">
            <w:pPr>
              <w:spacing w:line="276" w:lineRule="auto"/>
              <w:rPr>
                <w:rFonts w:asciiTheme="minorHAnsi" w:hAnsiTheme="minorHAnsi" w:cstheme="minorHAnsi"/>
                <w:color w:val="0070C0"/>
                <w:lang w:eastAsia="en-IE"/>
              </w:rPr>
            </w:pPr>
            <w:r w:rsidRPr="00907FB7">
              <w:rPr>
                <w:rFonts w:asciiTheme="minorHAnsi" w:hAnsiTheme="minorHAnsi" w:cstheme="minorHAnsi"/>
                <w:color w:val="0070C0"/>
                <w:lang w:eastAsia="en-IE"/>
              </w:rPr>
              <w:t>9.30am – 1.00pm</w:t>
            </w:r>
          </w:p>
        </w:tc>
        <w:tc>
          <w:tcPr>
            <w:tcW w:w="3657" w:type="dxa"/>
          </w:tcPr>
          <w:p w14:paraId="2EC10060" w14:textId="712E8933" w:rsidR="00A47180" w:rsidRPr="00A7771D" w:rsidRDefault="00586900" w:rsidP="00907FB7">
            <w:pPr>
              <w:spacing w:line="276" w:lineRule="auto"/>
              <w:rPr>
                <w:rFonts w:asciiTheme="minorHAnsi" w:hAnsiTheme="minorHAnsi" w:cstheme="minorHAnsi"/>
                <w:color w:val="0070C0"/>
                <w:lang w:val="en-IE" w:eastAsia="en-IE"/>
              </w:rPr>
            </w:pPr>
            <w:r>
              <w:rPr>
                <w:rFonts w:asciiTheme="minorHAnsi" w:hAnsiTheme="minorHAnsi" w:cstheme="minorHAnsi"/>
                <w:color w:val="0070C0"/>
                <w:lang w:val="en-IE" w:eastAsia="en-IE"/>
              </w:rPr>
              <w:t xml:space="preserve">Redeemer Centre, </w:t>
            </w:r>
            <w:r w:rsidR="00A670AD">
              <w:rPr>
                <w:rFonts w:asciiTheme="minorHAnsi" w:hAnsiTheme="minorHAnsi" w:cstheme="minorHAnsi"/>
                <w:color w:val="0070C0"/>
                <w:lang w:val="en-IE" w:eastAsia="en-IE"/>
              </w:rPr>
              <w:t xml:space="preserve">Demesne, </w:t>
            </w:r>
            <w:r>
              <w:rPr>
                <w:rFonts w:asciiTheme="minorHAnsi" w:hAnsiTheme="minorHAnsi" w:cstheme="minorHAnsi"/>
                <w:color w:val="0070C0"/>
                <w:lang w:val="en-IE" w:eastAsia="en-IE"/>
              </w:rPr>
              <w:t xml:space="preserve">Dundalk, </w:t>
            </w:r>
            <w:r w:rsidR="00D54891">
              <w:rPr>
                <w:rFonts w:asciiTheme="minorHAnsi" w:hAnsiTheme="minorHAnsi" w:cstheme="minorHAnsi"/>
                <w:color w:val="0070C0"/>
                <w:lang w:val="en-IE" w:eastAsia="en-IE"/>
              </w:rPr>
              <w:t>Co. Louth</w:t>
            </w:r>
          </w:p>
        </w:tc>
        <w:tc>
          <w:tcPr>
            <w:tcW w:w="3119" w:type="dxa"/>
          </w:tcPr>
          <w:p w14:paraId="3D38378B" w14:textId="49CC6590" w:rsidR="00A47180" w:rsidRPr="00AB279A" w:rsidRDefault="00D00960" w:rsidP="00907FB7">
            <w:pPr>
              <w:spacing w:line="276" w:lineRule="auto"/>
              <w:rPr>
                <w:rFonts w:asciiTheme="minorHAnsi" w:hAnsiTheme="minorHAnsi" w:cstheme="minorHAnsi"/>
              </w:rPr>
            </w:pPr>
            <w:hyperlink r:id="rId24" w:history="1">
              <w:r w:rsidR="00A03CA0" w:rsidRPr="00AB279A">
                <w:rPr>
                  <w:rStyle w:val="Hyperlink"/>
                  <w:rFonts w:asciiTheme="minorHAnsi" w:hAnsiTheme="minorHAnsi" w:cstheme="minorHAnsi"/>
                </w:rPr>
                <w:t>Book SafeTALK Dundalk 30</w:t>
              </w:r>
              <w:r w:rsidR="00A03CA0" w:rsidRPr="00AB279A">
                <w:rPr>
                  <w:rStyle w:val="Hyperlink"/>
                  <w:rFonts w:asciiTheme="minorHAnsi" w:hAnsiTheme="minorHAnsi" w:cstheme="minorHAnsi"/>
                  <w:vertAlign w:val="superscript"/>
                </w:rPr>
                <w:t>th</w:t>
              </w:r>
              <w:r w:rsidR="00A03CA0" w:rsidRPr="00AB279A">
                <w:rPr>
                  <w:rStyle w:val="Hyperlink"/>
                  <w:rFonts w:asciiTheme="minorHAnsi" w:hAnsiTheme="minorHAnsi" w:cstheme="minorHAnsi"/>
                </w:rPr>
                <w:t xml:space="preserve"> January</w:t>
              </w:r>
            </w:hyperlink>
          </w:p>
        </w:tc>
      </w:tr>
      <w:tr w:rsidR="00590371" w:rsidRPr="00907FB7" w14:paraId="53D4D40D" w14:textId="77777777" w:rsidTr="00A47180">
        <w:tc>
          <w:tcPr>
            <w:tcW w:w="1814" w:type="dxa"/>
            <w:shd w:val="clear" w:color="auto" w:fill="auto"/>
          </w:tcPr>
          <w:p w14:paraId="78542BFC" w14:textId="665AB44F" w:rsidR="00590371" w:rsidRPr="00907FB7" w:rsidRDefault="00D54891" w:rsidP="00907FB7">
            <w:pPr>
              <w:spacing w:before="100" w:beforeAutospacing="1"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24</w:t>
            </w:r>
            <w:r w:rsidRPr="00D54891">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February 2025</w:t>
            </w:r>
          </w:p>
        </w:tc>
        <w:tc>
          <w:tcPr>
            <w:tcW w:w="2155" w:type="dxa"/>
            <w:shd w:val="clear" w:color="auto" w:fill="auto"/>
          </w:tcPr>
          <w:p w14:paraId="5028630C" w14:textId="25FA3048" w:rsidR="00590371" w:rsidRPr="00907FB7" w:rsidRDefault="00D54891" w:rsidP="00907FB7">
            <w:pPr>
              <w:spacing w:line="276" w:lineRule="auto"/>
              <w:rPr>
                <w:rFonts w:asciiTheme="minorHAnsi" w:hAnsiTheme="minorHAnsi" w:cstheme="minorHAnsi"/>
                <w:color w:val="0070C0"/>
                <w:lang w:eastAsia="en-IE"/>
              </w:rPr>
            </w:pPr>
            <w:r>
              <w:rPr>
                <w:rFonts w:asciiTheme="minorHAnsi" w:hAnsiTheme="minorHAnsi" w:cstheme="minorHAnsi"/>
                <w:color w:val="0070C0"/>
                <w:lang w:eastAsia="en-IE"/>
              </w:rPr>
              <w:t>10</w:t>
            </w:r>
            <w:r w:rsidR="00590371" w:rsidRPr="00907FB7">
              <w:rPr>
                <w:rFonts w:asciiTheme="minorHAnsi" w:hAnsiTheme="minorHAnsi" w:cstheme="minorHAnsi"/>
                <w:color w:val="0070C0"/>
                <w:lang w:eastAsia="en-IE"/>
              </w:rPr>
              <w:t>am – 1.</w:t>
            </w:r>
            <w:r>
              <w:rPr>
                <w:rFonts w:asciiTheme="minorHAnsi" w:hAnsiTheme="minorHAnsi" w:cstheme="minorHAnsi"/>
                <w:color w:val="0070C0"/>
                <w:lang w:eastAsia="en-IE"/>
              </w:rPr>
              <w:t>3</w:t>
            </w:r>
            <w:r w:rsidR="00590371" w:rsidRPr="00907FB7">
              <w:rPr>
                <w:rFonts w:asciiTheme="minorHAnsi" w:hAnsiTheme="minorHAnsi" w:cstheme="minorHAnsi"/>
                <w:color w:val="0070C0"/>
                <w:lang w:eastAsia="en-IE"/>
              </w:rPr>
              <w:t>0pm</w:t>
            </w:r>
          </w:p>
        </w:tc>
        <w:tc>
          <w:tcPr>
            <w:tcW w:w="3657" w:type="dxa"/>
          </w:tcPr>
          <w:p w14:paraId="386CB0FB" w14:textId="0034A39F" w:rsidR="00590371" w:rsidRPr="00907FB7" w:rsidRDefault="00D54891" w:rsidP="00907FB7">
            <w:pPr>
              <w:spacing w:line="276" w:lineRule="auto"/>
              <w:rPr>
                <w:rFonts w:asciiTheme="minorHAnsi" w:hAnsiTheme="minorHAnsi" w:cstheme="minorHAnsi"/>
                <w:color w:val="0070C0"/>
                <w:lang w:eastAsia="en-IE"/>
              </w:rPr>
            </w:pPr>
            <w:r>
              <w:rPr>
                <w:rFonts w:asciiTheme="minorHAnsi" w:hAnsiTheme="minorHAnsi" w:cstheme="minorHAnsi"/>
                <w:color w:val="0070C0"/>
                <w:lang w:eastAsia="en-IE"/>
              </w:rPr>
              <w:t>Kell</w:t>
            </w:r>
            <w:r w:rsidR="00F13946">
              <w:rPr>
                <w:rFonts w:asciiTheme="minorHAnsi" w:hAnsiTheme="minorHAnsi" w:cstheme="minorHAnsi"/>
                <w:color w:val="0070C0"/>
                <w:lang w:eastAsia="en-IE"/>
              </w:rPr>
              <w:t>s FRC</w:t>
            </w:r>
            <w:r w:rsidR="006E2ACF">
              <w:rPr>
                <w:rFonts w:asciiTheme="minorHAnsi" w:hAnsiTheme="minorHAnsi" w:cstheme="minorHAnsi"/>
                <w:color w:val="0070C0"/>
                <w:lang w:eastAsia="en-IE"/>
              </w:rPr>
              <w:t xml:space="preserve">, </w:t>
            </w:r>
            <w:r w:rsidR="00AB1AEA">
              <w:rPr>
                <w:rFonts w:asciiTheme="minorHAnsi" w:hAnsiTheme="minorHAnsi" w:cstheme="minorHAnsi"/>
                <w:color w:val="0070C0"/>
                <w:lang w:eastAsia="en-IE"/>
              </w:rPr>
              <w:t xml:space="preserve">Old Carrick School, </w:t>
            </w:r>
            <w:r w:rsidR="006E2ACF">
              <w:rPr>
                <w:rFonts w:asciiTheme="minorHAnsi" w:hAnsiTheme="minorHAnsi" w:cstheme="minorHAnsi"/>
                <w:color w:val="0070C0"/>
                <w:lang w:eastAsia="en-IE"/>
              </w:rPr>
              <w:t>Kells, C</w:t>
            </w:r>
            <w:r w:rsidR="00AB1AEA">
              <w:rPr>
                <w:rFonts w:asciiTheme="minorHAnsi" w:hAnsiTheme="minorHAnsi" w:cstheme="minorHAnsi"/>
                <w:color w:val="0070C0"/>
                <w:lang w:eastAsia="en-IE"/>
              </w:rPr>
              <w:t>o</w:t>
            </w:r>
            <w:r w:rsidR="006E2ACF">
              <w:rPr>
                <w:rFonts w:asciiTheme="minorHAnsi" w:hAnsiTheme="minorHAnsi" w:cstheme="minorHAnsi"/>
                <w:color w:val="0070C0"/>
                <w:lang w:eastAsia="en-IE"/>
              </w:rPr>
              <w:t>. Meath</w:t>
            </w:r>
          </w:p>
        </w:tc>
        <w:tc>
          <w:tcPr>
            <w:tcW w:w="3119" w:type="dxa"/>
          </w:tcPr>
          <w:p w14:paraId="3CCE5D0F" w14:textId="22D60C16" w:rsidR="00590371" w:rsidRPr="00AB279A" w:rsidRDefault="00D00960" w:rsidP="00907FB7">
            <w:pPr>
              <w:spacing w:line="276" w:lineRule="auto"/>
              <w:rPr>
                <w:rFonts w:asciiTheme="minorHAnsi" w:hAnsiTheme="minorHAnsi" w:cstheme="minorHAnsi"/>
              </w:rPr>
            </w:pPr>
            <w:hyperlink r:id="rId25" w:history="1">
              <w:r w:rsidR="00415048" w:rsidRPr="00AB279A">
                <w:rPr>
                  <w:rStyle w:val="Hyperlink"/>
                  <w:rFonts w:asciiTheme="minorHAnsi" w:hAnsiTheme="minorHAnsi" w:cstheme="minorHAnsi"/>
                </w:rPr>
                <w:t>Book SafeTALK Kells 24</w:t>
              </w:r>
              <w:r w:rsidR="00415048" w:rsidRPr="00AB279A">
                <w:rPr>
                  <w:rStyle w:val="Hyperlink"/>
                  <w:rFonts w:asciiTheme="minorHAnsi" w:hAnsiTheme="minorHAnsi" w:cstheme="minorHAnsi"/>
                  <w:vertAlign w:val="superscript"/>
                </w:rPr>
                <w:t>th</w:t>
              </w:r>
              <w:r w:rsidR="00415048" w:rsidRPr="00AB279A">
                <w:rPr>
                  <w:rStyle w:val="Hyperlink"/>
                  <w:rFonts w:asciiTheme="minorHAnsi" w:hAnsiTheme="minorHAnsi" w:cstheme="minorHAnsi"/>
                </w:rPr>
                <w:t xml:space="preserve"> February</w:t>
              </w:r>
            </w:hyperlink>
          </w:p>
        </w:tc>
      </w:tr>
      <w:tr w:rsidR="00A47180" w:rsidRPr="00907FB7" w14:paraId="3CEC8BBE" w14:textId="77777777" w:rsidTr="00A47180">
        <w:tc>
          <w:tcPr>
            <w:tcW w:w="1814" w:type="dxa"/>
            <w:shd w:val="clear" w:color="auto" w:fill="auto"/>
          </w:tcPr>
          <w:p w14:paraId="1A018D0B" w14:textId="14BC356A" w:rsidR="00A47180" w:rsidRDefault="006E2ACF" w:rsidP="00AD7C57">
            <w:pPr>
              <w:spacing w:before="100" w:beforeAutospacing="1"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10</w:t>
            </w:r>
            <w:r w:rsidRPr="006E2ACF">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April</w:t>
            </w:r>
          </w:p>
        </w:tc>
        <w:tc>
          <w:tcPr>
            <w:tcW w:w="2155" w:type="dxa"/>
            <w:shd w:val="clear" w:color="auto" w:fill="auto"/>
          </w:tcPr>
          <w:p w14:paraId="488C9CBD" w14:textId="2CC6D33B" w:rsidR="00A47180" w:rsidRPr="00907FB7" w:rsidRDefault="00A47180" w:rsidP="00AD7C57">
            <w:pPr>
              <w:spacing w:line="276" w:lineRule="auto"/>
              <w:rPr>
                <w:rFonts w:asciiTheme="minorHAnsi" w:hAnsiTheme="minorHAnsi" w:cstheme="minorHAnsi"/>
                <w:color w:val="0070C0"/>
                <w:lang w:eastAsia="en-IE"/>
              </w:rPr>
            </w:pPr>
            <w:r>
              <w:rPr>
                <w:rFonts w:asciiTheme="minorHAnsi" w:hAnsiTheme="minorHAnsi" w:cstheme="minorHAnsi"/>
                <w:color w:val="0070C0"/>
                <w:lang w:eastAsia="en-IE"/>
              </w:rPr>
              <w:t>10.00am – 1.30pm</w:t>
            </w:r>
          </w:p>
        </w:tc>
        <w:tc>
          <w:tcPr>
            <w:tcW w:w="3657" w:type="dxa"/>
          </w:tcPr>
          <w:p w14:paraId="5565CBE9" w14:textId="3F38F11A" w:rsidR="00A47180" w:rsidRPr="00AD7C57" w:rsidRDefault="00A670AD" w:rsidP="00AD7C57">
            <w:pPr>
              <w:spacing w:line="276" w:lineRule="auto"/>
              <w:rPr>
                <w:rFonts w:asciiTheme="minorHAnsi" w:hAnsiTheme="minorHAnsi" w:cstheme="minorHAnsi"/>
                <w:color w:val="0070C0"/>
                <w:lang w:eastAsia="en-IE"/>
              </w:rPr>
            </w:pPr>
            <w:r>
              <w:rPr>
                <w:rFonts w:asciiTheme="minorHAnsi" w:hAnsiTheme="minorHAnsi" w:cstheme="minorHAnsi"/>
                <w:color w:val="0070C0"/>
                <w:lang w:eastAsia="en-IE"/>
              </w:rPr>
              <w:t>Na</w:t>
            </w:r>
            <w:r w:rsidR="0031351C">
              <w:rPr>
                <w:rFonts w:asciiTheme="minorHAnsi" w:hAnsiTheme="minorHAnsi" w:cstheme="minorHAnsi"/>
                <w:color w:val="0070C0"/>
                <w:lang w:eastAsia="en-IE"/>
              </w:rPr>
              <w:t>v</w:t>
            </w:r>
            <w:r>
              <w:rPr>
                <w:rFonts w:asciiTheme="minorHAnsi" w:hAnsiTheme="minorHAnsi" w:cstheme="minorHAnsi"/>
                <w:color w:val="0070C0"/>
                <w:lang w:eastAsia="en-IE"/>
              </w:rPr>
              <w:t xml:space="preserve">an Education Centre, </w:t>
            </w:r>
            <w:r w:rsidR="009777D2">
              <w:rPr>
                <w:rFonts w:asciiTheme="minorHAnsi" w:hAnsiTheme="minorHAnsi" w:cstheme="minorHAnsi"/>
                <w:color w:val="0070C0"/>
                <w:lang w:eastAsia="en-IE"/>
              </w:rPr>
              <w:t>Athlumney, Navan, Co. Meath</w:t>
            </w:r>
          </w:p>
        </w:tc>
        <w:tc>
          <w:tcPr>
            <w:tcW w:w="3119" w:type="dxa"/>
          </w:tcPr>
          <w:p w14:paraId="3D4C8DE6" w14:textId="570098FD" w:rsidR="00A47180" w:rsidRPr="00AB279A" w:rsidRDefault="00D00960" w:rsidP="00AD7C57">
            <w:pPr>
              <w:spacing w:line="276" w:lineRule="auto"/>
              <w:rPr>
                <w:rFonts w:asciiTheme="minorHAnsi" w:hAnsiTheme="minorHAnsi" w:cstheme="minorHAnsi"/>
              </w:rPr>
            </w:pPr>
            <w:hyperlink r:id="rId26" w:history="1">
              <w:r w:rsidR="00641493" w:rsidRPr="00AB279A">
                <w:rPr>
                  <w:rStyle w:val="Hyperlink"/>
                  <w:rFonts w:asciiTheme="minorHAnsi" w:hAnsiTheme="minorHAnsi" w:cstheme="minorHAnsi"/>
                </w:rPr>
                <w:t>Book SafeTALK Navan 10</w:t>
              </w:r>
              <w:r w:rsidR="00641493" w:rsidRPr="00AB279A">
                <w:rPr>
                  <w:rStyle w:val="Hyperlink"/>
                  <w:rFonts w:asciiTheme="minorHAnsi" w:hAnsiTheme="minorHAnsi" w:cstheme="minorHAnsi"/>
                  <w:vertAlign w:val="superscript"/>
                </w:rPr>
                <w:t>th</w:t>
              </w:r>
              <w:r w:rsidR="00641493" w:rsidRPr="00AB279A">
                <w:rPr>
                  <w:rStyle w:val="Hyperlink"/>
                  <w:rFonts w:asciiTheme="minorHAnsi" w:hAnsiTheme="minorHAnsi" w:cstheme="minorHAnsi"/>
                </w:rPr>
                <w:t xml:space="preserve"> April</w:t>
              </w:r>
            </w:hyperlink>
          </w:p>
        </w:tc>
      </w:tr>
      <w:tr w:rsidR="00AD7C57" w:rsidRPr="00907FB7" w14:paraId="35230129" w14:textId="77777777" w:rsidTr="00A47180">
        <w:tc>
          <w:tcPr>
            <w:tcW w:w="1814" w:type="dxa"/>
            <w:shd w:val="clear" w:color="auto" w:fill="auto"/>
          </w:tcPr>
          <w:p w14:paraId="3FFAFFAA" w14:textId="08658C90" w:rsidR="00AD7C57" w:rsidRDefault="006F1B6B" w:rsidP="00AD7C57">
            <w:pPr>
              <w:spacing w:before="100" w:beforeAutospacing="1"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28</w:t>
            </w:r>
            <w:r w:rsidRPr="006F1B6B">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w:t>
            </w:r>
            <w:r w:rsidR="006E2ACF">
              <w:rPr>
                <w:rFonts w:asciiTheme="minorHAnsi" w:hAnsiTheme="minorHAnsi" w:cstheme="minorHAnsi"/>
                <w:color w:val="0070C0"/>
                <w:lang w:eastAsia="en-IE"/>
              </w:rPr>
              <w:t>May</w:t>
            </w:r>
          </w:p>
        </w:tc>
        <w:tc>
          <w:tcPr>
            <w:tcW w:w="2155" w:type="dxa"/>
            <w:shd w:val="clear" w:color="auto" w:fill="auto"/>
          </w:tcPr>
          <w:p w14:paraId="1B2EE391" w14:textId="2D8A3227" w:rsidR="00AD7C57" w:rsidRPr="00907FB7" w:rsidRDefault="00AB1AEA" w:rsidP="00AD7C57">
            <w:pPr>
              <w:spacing w:line="276" w:lineRule="auto"/>
              <w:rPr>
                <w:rFonts w:asciiTheme="minorHAnsi" w:hAnsiTheme="minorHAnsi" w:cstheme="minorHAnsi"/>
                <w:color w:val="0070C0"/>
                <w:lang w:eastAsia="en-IE"/>
              </w:rPr>
            </w:pPr>
            <w:r>
              <w:rPr>
                <w:rFonts w:asciiTheme="minorHAnsi" w:hAnsiTheme="minorHAnsi" w:cstheme="minorHAnsi"/>
                <w:color w:val="0070C0"/>
                <w:lang w:eastAsia="en-IE"/>
              </w:rPr>
              <w:t>10.00am – 1.30pm</w:t>
            </w:r>
          </w:p>
        </w:tc>
        <w:tc>
          <w:tcPr>
            <w:tcW w:w="3657" w:type="dxa"/>
          </w:tcPr>
          <w:p w14:paraId="70DCFE1A" w14:textId="4EB9811F" w:rsidR="00AD7C57" w:rsidRDefault="006E2ACF" w:rsidP="00AD7C57">
            <w:pPr>
              <w:spacing w:line="276" w:lineRule="auto"/>
              <w:rPr>
                <w:rFonts w:asciiTheme="minorHAnsi" w:hAnsiTheme="minorHAnsi" w:cstheme="minorHAnsi"/>
                <w:color w:val="0070C0"/>
                <w:lang w:eastAsia="en-IE"/>
              </w:rPr>
            </w:pPr>
            <w:r w:rsidRPr="00A47180">
              <w:rPr>
                <w:rFonts w:asciiTheme="minorHAnsi" w:hAnsiTheme="minorHAnsi" w:cstheme="minorHAnsi"/>
                <w:color w:val="0070C0"/>
                <w:lang w:eastAsia="en-IE"/>
              </w:rPr>
              <w:t>Regional Education Centre, Kells Road, Ardee, Co. Louth</w:t>
            </w:r>
          </w:p>
        </w:tc>
        <w:tc>
          <w:tcPr>
            <w:tcW w:w="3119" w:type="dxa"/>
          </w:tcPr>
          <w:p w14:paraId="690D0FC6" w14:textId="29F321DE" w:rsidR="00AD7C57" w:rsidRPr="00AB279A" w:rsidRDefault="00D00960" w:rsidP="00AD7C57">
            <w:pPr>
              <w:spacing w:line="276" w:lineRule="auto"/>
              <w:rPr>
                <w:rStyle w:val="Hyperlink"/>
                <w:rFonts w:asciiTheme="minorHAnsi" w:hAnsiTheme="minorHAnsi" w:cstheme="minorHAnsi"/>
              </w:rPr>
            </w:pPr>
            <w:hyperlink r:id="rId27" w:history="1">
              <w:r w:rsidR="007B77A7" w:rsidRPr="00AB279A">
                <w:rPr>
                  <w:rStyle w:val="Hyperlink"/>
                  <w:rFonts w:asciiTheme="minorHAnsi" w:hAnsiTheme="minorHAnsi" w:cstheme="minorHAnsi"/>
                </w:rPr>
                <w:t>Book SafeTALK Ardee 28</w:t>
              </w:r>
              <w:r w:rsidR="007B77A7" w:rsidRPr="00AB279A">
                <w:rPr>
                  <w:rStyle w:val="Hyperlink"/>
                  <w:rFonts w:asciiTheme="minorHAnsi" w:hAnsiTheme="minorHAnsi" w:cstheme="minorHAnsi"/>
                  <w:vertAlign w:val="superscript"/>
                </w:rPr>
                <w:t>th</w:t>
              </w:r>
              <w:r w:rsidR="007B77A7" w:rsidRPr="00AB279A">
                <w:rPr>
                  <w:rStyle w:val="Hyperlink"/>
                  <w:rFonts w:asciiTheme="minorHAnsi" w:hAnsiTheme="minorHAnsi" w:cstheme="minorHAnsi"/>
                </w:rPr>
                <w:t xml:space="preserve"> May</w:t>
              </w:r>
            </w:hyperlink>
          </w:p>
        </w:tc>
      </w:tr>
      <w:bookmarkEnd w:id="3"/>
    </w:tbl>
    <w:p w14:paraId="180E03C8" w14:textId="77777777" w:rsidR="00250445" w:rsidRDefault="00250445" w:rsidP="00A75E8A">
      <w:pPr>
        <w:spacing w:line="276" w:lineRule="auto"/>
        <w:ind w:right="310"/>
        <w:rPr>
          <w:rFonts w:asciiTheme="minorHAnsi" w:hAnsiTheme="minorHAnsi" w:cstheme="minorHAnsi"/>
          <w:b/>
          <w:bCs/>
          <w:color w:val="C00000"/>
          <w:sz w:val="28"/>
          <w:szCs w:val="28"/>
          <w:lang w:eastAsia="en-IE"/>
        </w:rPr>
      </w:pPr>
    </w:p>
    <w:p w14:paraId="2474EFF0" w14:textId="6EF40876" w:rsidR="00A75E8A" w:rsidRDefault="007B75DC" w:rsidP="00A75E8A">
      <w:pPr>
        <w:spacing w:line="276" w:lineRule="auto"/>
        <w:ind w:right="310"/>
        <w:rPr>
          <w:rFonts w:asciiTheme="minorHAnsi" w:hAnsiTheme="minorHAnsi" w:cstheme="minorHAnsi"/>
          <w:b/>
          <w:bCs/>
          <w:color w:val="C00000"/>
          <w:sz w:val="28"/>
          <w:szCs w:val="28"/>
          <w:lang w:eastAsia="en-IE"/>
        </w:rPr>
      </w:pPr>
      <w:r w:rsidRPr="00A005B1">
        <w:rPr>
          <w:noProof/>
          <w:lang w:val="en-IE" w:eastAsia="en-IE"/>
        </w:rPr>
        <w:drawing>
          <wp:anchor distT="0" distB="0" distL="114300" distR="114300" simplePos="0" relativeHeight="251658242" behindDoc="0" locked="0" layoutInCell="1" allowOverlap="1" wp14:anchorId="480B1FB6" wp14:editId="2EF1612B">
            <wp:simplePos x="0" y="0"/>
            <wp:positionH relativeFrom="column">
              <wp:posOffset>1981200</wp:posOffset>
            </wp:positionH>
            <wp:positionV relativeFrom="paragraph">
              <wp:posOffset>85725</wp:posOffset>
            </wp:positionV>
            <wp:extent cx="2308860" cy="618490"/>
            <wp:effectExtent l="0" t="0" r="0" b="0"/>
            <wp:wrapThrough wrapText="bothSides">
              <wp:wrapPolygon edited="0">
                <wp:start x="0" y="0"/>
                <wp:lineTo x="0" y="20624"/>
                <wp:lineTo x="21386" y="20624"/>
                <wp:lineTo x="21386" y="0"/>
                <wp:lineTo x="0" y="0"/>
              </wp:wrapPolygon>
            </wp:wrapThrough>
            <wp:docPr id="635922996" name="Picture 63592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08860"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27927" w14:textId="77777777" w:rsidR="003D1184" w:rsidRDefault="003D1184" w:rsidP="00A75E8A">
      <w:pPr>
        <w:spacing w:line="276" w:lineRule="auto"/>
        <w:ind w:right="310"/>
        <w:rPr>
          <w:rFonts w:asciiTheme="minorHAnsi" w:hAnsiTheme="minorHAnsi" w:cstheme="minorHAnsi"/>
          <w:b/>
          <w:bCs/>
          <w:color w:val="C00000"/>
          <w:sz w:val="28"/>
          <w:szCs w:val="28"/>
          <w:lang w:eastAsia="en-IE"/>
        </w:rPr>
      </w:pPr>
    </w:p>
    <w:p w14:paraId="795CC2DD" w14:textId="6D0D3A15" w:rsidR="00A75E8A" w:rsidRDefault="00A75E8A" w:rsidP="00A75E8A">
      <w:pPr>
        <w:spacing w:line="276" w:lineRule="auto"/>
        <w:ind w:right="310"/>
        <w:rPr>
          <w:rFonts w:asciiTheme="minorHAnsi" w:hAnsiTheme="minorHAnsi" w:cstheme="minorHAnsi"/>
          <w:b/>
          <w:bCs/>
          <w:color w:val="C00000"/>
          <w:sz w:val="28"/>
          <w:szCs w:val="28"/>
          <w:lang w:eastAsia="en-IE"/>
        </w:rPr>
      </w:pPr>
    </w:p>
    <w:p w14:paraId="3B7486C7" w14:textId="77777777" w:rsidR="00A75E8A" w:rsidRPr="00A75E8A" w:rsidRDefault="00A75E8A" w:rsidP="00A75E8A">
      <w:pPr>
        <w:spacing w:line="276" w:lineRule="auto"/>
        <w:rPr>
          <w:rFonts w:asciiTheme="minorHAnsi" w:eastAsia="Calibri" w:hAnsiTheme="minorHAnsi" w:cstheme="minorHAnsi"/>
          <w:b/>
          <w:bCs/>
          <w:color w:val="0070C0"/>
          <w:sz w:val="28"/>
          <w:szCs w:val="28"/>
          <w:lang w:val="en-IE" w:eastAsia="en-IE"/>
        </w:rPr>
      </w:pPr>
      <w:r w:rsidRPr="00A75E8A">
        <w:rPr>
          <w:rFonts w:asciiTheme="minorHAnsi" w:eastAsia="Calibri" w:hAnsiTheme="minorHAnsi" w:cstheme="minorHAnsi"/>
          <w:b/>
          <w:bCs/>
          <w:color w:val="0070C0"/>
          <w:sz w:val="28"/>
          <w:szCs w:val="28"/>
          <w:lang w:val="en-IE" w:eastAsia="en-IE"/>
        </w:rPr>
        <w:t xml:space="preserve">Workshop for Professionals and Key Contact People Providing Support to those Bereaved Through Suicide </w:t>
      </w:r>
    </w:p>
    <w:p w14:paraId="2E3DBB4E" w14:textId="31A528E4" w:rsidR="00A75E8A" w:rsidRDefault="00BD0163" w:rsidP="00A75E8A">
      <w:pPr>
        <w:spacing w:line="276" w:lineRule="auto"/>
        <w:rPr>
          <w:rFonts w:asciiTheme="minorHAnsi" w:hAnsiTheme="minorHAnsi" w:cstheme="minorHAnsi"/>
          <w:lang w:val="en-IE" w:eastAsia="en-IE"/>
        </w:rPr>
      </w:pPr>
      <w:r w:rsidRPr="00A75E8A">
        <w:rPr>
          <w:rFonts w:asciiTheme="minorHAnsi" w:hAnsiTheme="minorHAnsi" w:cstheme="minorHAnsi"/>
          <w:lang w:val="en-IE" w:eastAsia="en-IE"/>
        </w:rPr>
        <w:t xml:space="preserve">This </w:t>
      </w:r>
      <w:r w:rsidR="00A75E8A" w:rsidRPr="00A75E8A">
        <w:rPr>
          <w:rFonts w:asciiTheme="minorHAnsi" w:hAnsiTheme="minorHAnsi" w:cstheme="minorHAnsi"/>
          <w:lang w:val="en-IE" w:eastAsia="en-IE"/>
        </w:rPr>
        <w:t xml:space="preserve">1-day </w:t>
      </w:r>
      <w:r w:rsidRPr="00A75E8A">
        <w:rPr>
          <w:rFonts w:asciiTheme="minorHAnsi" w:hAnsiTheme="minorHAnsi" w:cstheme="minorHAnsi"/>
          <w:lang w:val="en-IE" w:eastAsia="en-IE"/>
        </w:rPr>
        <w:t>programme explores the unique needs of suicide bereavement so that participants become more equipped to provide support in the safest and most effective way possible.   </w:t>
      </w:r>
    </w:p>
    <w:p w14:paraId="39CC7244" w14:textId="2F53EEA7" w:rsidR="00BD0163" w:rsidRPr="00A75E8A" w:rsidRDefault="00BD0163" w:rsidP="00A75E8A">
      <w:pPr>
        <w:spacing w:line="276" w:lineRule="auto"/>
        <w:rPr>
          <w:rFonts w:asciiTheme="minorHAnsi" w:hAnsiTheme="minorHAnsi" w:cstheme="minorHAnsi"/>
          <w:b/>
          <w:bCs/>
          <w:lang w:val="en-IE" w:eastAsia="en-IE"/>
        </w:rPr>
      </w:pPr>
      <w:r w:rsidRPr="00A75E8A">
        <w:rPr>
          <w:rFonts w:asciiTheme="minorHAnsi" w:hAnsiTheme="minorHAnsi" w:cstheme="minorHAnsi"/>
          <w:b/>
          <w:bCs/>
          <w:lang w:val="en-IE" w:eastAsia="en-IE"/>
        </w:rPr>
        <w:t xml:space="preserve">The workshops </w:t>
      </w:r>
      <w:r w:rsidR="00A75E8A" w:rsidRPr="00A75E8A">
        <w:rPr>
          <w:rFonts w:asciiTheme="minorHAnsi" w:hAnsiTheme="minorHAnsi" w:cstheme="minorHAnsi"/>
          <w:b/>
          <w:bCs/>
          <w:lang w:val="en-IE" w:eastAsia="en-IE"/>
        </w:rPr>
        <w:t xml:space="preserve">cover the following </w:t>
      </w:r>
      <w:r w:rsidRPr="00A75E8A">
        <w:rPr>
          <w:rFonts w:asciiTheme="minorHAnsi" w:hAnsiTheme="minorHAnsi" w:cstheme="minorHAnsi"/>
          <w:b/>
          <w:bCs/>
          <w:lang w:val="en-IE" w:eastAsia="en-IE"/>
        </w:rPr>
        <w:t>key topics:</w:t>
      </w:r>
    </w:p>
    <w:p w14:paraId="5E815AE2" w14:textId="10DA83C4" w:rsidR="00A75E8A" w:rsidRPr="00A75E8A" w:rsidRDefault="00BD0163" w:rsidP="00A75E8A">
      <w:pPr>
        <w:pStyle w:val="ListParagraph"/>
        <w:numPr>
          <w:ilvl w:val="0"/>
          <w:numId w:val="7"/>
        </w:numPr>
        <w:spacing w:line="276" w:lineRule="auto"/>
        <w:rPr>
          <w:rFonts w:asciiTheme="minorHAnsi" w:hAnsiTheme="minorHAnsi" w:cstheme="minorHAnsi"/>
          <w:lang w:val="en-IE" w:eastAsia="en-IE"/>
        </w:rPr>
      </w:pPr>
      <w:r w:rsidRPr="00A75E8A">
        <w:rPr>
          <w:rFonts w:asciiTheme="minorHAnsi" w:hAnsiTheme="minorHAnsi" w:cstheme="minorHAnsi"/>
          <w:lang w:val="en-IE" w:eastAsia="en-IE"/>
        </w:rPr>
        <w:t>und</w:t>
      </w:r>
      <w:r w:rsidR="007D651E" w:rsidRPr="00A75E8A">
        <w:rPr>
          <w:rFonts w:asciiTheme="minorHAnsi" w:hAnsiTheme="minorHAnsi" w:cstheme="minorHAnsi"/>
          <w:lang w:val="en-IE" w:eastAsia="en-IE"/>
        </w:rPr>
        <w:t xml:space="preserve">erstanding the grieving </w:t>
      </w:r>
      <w:r w:rsidR="00A37F8A" w:rsidRPr="00A75E8A">
        <w:rPr>
          <w:rFonts w:asciiTheme="minorHAnsi" w:hAnsiTheme="minorHAnsi" w:cstheme="minorHAnsi"/>
          <w:lang w:val="en-IE" w:eastAsia="en-IE"/>
        </w:rPr>
        <w:t>process</w:t>
      </w:r>
      <w:r w:rsidR="00250445">
        <w:rPr>
          <w:rFonts w:asciiTheme="minorHAnsi" w:hAnsiTheme="minorHAnsi" w:cstheme="minorHAnsi"/>
          <w:lang w:val="en-IE" w:eastAsia="en-IE"/>
        </w:rPr>
        <w:t>;</w:t>
      </w:r>
      <w:r w:rsidR="00A37F8A" w:rsidRPr="00A75E8A">
        <w:rPr>
          <w:rFonts w:asciiTheme="minorHAnsi" w:hAnsiTheme="minorHAnsi" w:cstheme="minorHAnsi"/>
          <w:lang w:val="en-IE" w:eastAsia="en-IE"/>
        </w:rPr>
        <w:t xml:space="preserve"> </w:t>
      </w:r>
    </w:p>
    <w:p w14:paraId="73485DE9" w14:textId="29FDBC1D" w:rsidR="00BD0163" w:rsidRPr="00A75E8A" w:rsidRDefault="00A37F8A" w:rsidP="00A75E8A">
      <w:pPr>
        <w:pStyle w:val="ListParagraph"/>
        <w:numPr>
          <w:ilvl w:val="0"/>
          <w:numId w:val="7"/>
        </w:numPr>
        <w:spacing w:line="276" w:lineRule="auto"/>
        <w:rPr>
          <w:rFonts w:asciiTheme="minorHAnsi" w:hAnsiTheme="minorHAnsi" w:cstheme="minorHAnsi"/>
          <w:lang w:val="en-IE" w:eastAsia="en-IE"/>
        </w:rPr>
      </w:pPr>
      <w:r w:rsidRPr="00A75E8A">
        <w:rPr>
          <w:rFonts w:asciiTheme="minorHAnsi" w:hAnsiTheme="minorHAnsi" w:cstheme="minorHAnsi"/>
          <w:lang w:val="en-IE" w:eastAsia="en-IE"/>
        </w:rPr>
        <w:t>the</w:t>
      </w:r>
      <w:r w:rsidR="00BD0163" w:rsidRPr="00A75E8A">
        <w:rPr>
          <w:rFonts w:asciiTheme="minorHAnsi" w:hAnsiTheme="minorHAnsi" w:cstheme="minorHAnsi"/>
          <w:lang w:val="en-IE" w:eastAsia="en-IE"/>
        </w:rPr>
        <w:t xml:space="preserve"> context of suicide</w:t>
      </w:r>
      <w:r w:rsidR="00250445">
        <w:rPr>
          <w:rFonts w:asciiTheme="minorHAnsi" w:hAnsiTheme="minorHAnsi" w:cstheme="minorHAnsi"/>
          <w:lang w:val="en-IE" w:eastAsia="en-IE"/>
        </w:rPr>
        <w:t>;</w:t>
      </w:r>
    </w:p>
    <w:p w14:paraId="430D3775" w14:textId="06266A13" w:rsidR="00A75E8A" w:rsidRPr="00A75E8A" w:rsidRDefault="00BD0163" w:rsidP="00A75E8A">
      <w:pPr>
        <w:pStyle w:val="ListParagraph"/>
        <w:numPr>
          <w:ilvl w:val="0"/>
          <w:numId w:val="7"/>
        </w:numPr>
        <w:spacing w:line="276" w:lineRule="auto"/>
        <w:rPr>
          <w:rFonts w:asciiTheme="minorHAnsi" w:hAnsiTheme="minorHAnsi" w:cstheme="minorHAnsi"/>
          <w:lang w:val="en-IE" w:eastAsia="en-IE"/>
        </w:rPr>
      </w:pPr>
      <w:r w:rsidRPr="00A75E8A">
        <w:rPr>
          <w:rFonts w:asciiTheme="minorHAnsi" w:hAnsiTheme="minorHAnsi" w:cstheme="minorHAnsi"/>
          <w:lang w:val="en-IE" w:eastAsia="en-IE"/>
        </w:rPr>
        <w:t>how to support p</w:t>
      </w:r>
      <w:r w:rsidR="007D651E" w:rsidRPr="00A75E8A">
        <w:rPr>
          <w:rFonts w:asciiTheme="minorHAnsi" w:hAnsiTheme="minorHAnsi" w:cstheme="minorHAnsi"/>
          <w:lang w:val="en-IE" w:eastAsia="en-IE"/>
        </w:rPr>
        <w:t>eople bereaved through suicide</w:t>
      </w:r>
      <w:r w:rsidR="00250445">
        <w:rPr>
          <w:rFonts w:asciiTheme="minorHAnsi" w:hAnsiTheme="minorHAnsi" w:cstheme="minorHAnsi"/>
          <w:lang w:val="en-IE" w:eastAsia="en-IE"/>
        </w:rPr>
        <w:t>;</w:t>
      </w:r>
      <w:r w:rsidR="007D651E" w:rsidRPr="00A75E8A">
        <w:rPr>
          <w:rFonts w:asciiTheme="minorHAnsi" w:hAnsiTheme="minorHAnsi" w:cstheme="minorHAnsi"/>
          <w:lang w:val="en-IE" w:eastAsia="en-IE"/>
        </w:rPr>
        <w:t xml:space="preserve"> </w:t>
      </w:r>
    </w:p>
    <w:p w14:paraId="1BCE2CFD" w14:textId="2CB84051" w:rsidR="003D1184" w:rsidRPr="00291A63" w:rsidRDefault="00A37F8A" w:rsidP="003D1184">
      <w:pPr>
        <w:pStyle w:val="ListParagraph"/>
        <w:numPr>
          <w:ilvl w:val="0"/>
          <w:numId w:val="7"/>
        </w:numPr>
        <w:spacing w:line="276" w:lineRule="auto"/>
        <w:ind w:right="-1080"/>
        <w:rPr>
          <w:rFonts w:asciiTheme="minorHAnsi" w:hAnsiTheme="minorHAnsi" w:cstheme="minorHAnsi"/>
          <w:color w:val="FF0000"/>
          <w:lang w:eastAsia="en-IE"/>
        </w:rPr>
      </w:pPr>
      <w:r w:rsidRPr="007B75DC">
        <w:rPr>
          <w:rFonts w:asciiTheme="minorHAnsi" w:hAnsiTheme="minorHAnsi" w:cstheme="minorHAnsi"/>
          <w:lang w:val="en-IE" w:eastAsia="en-IE"/>
        </w:rPr>
        <w:t>skills</w:t>
      </w:r>
      <w:r w:rsidR="00BD0163" w:rsidRPr="007B75DC">
        <w:rPr>
          <w:rFonts w:asciiTheme="minorHAnsi" w:hAnsiTheme="minorHAnsi" w:cstheme="minorHAnsi"/>
          <w:lang w:val="en-IE" w:eastAsia="en-IE"/>
        </w:rPr>
        <w:t xml:space="preserve"> </w:t>
      </w:r>
      <w:r w:rsidRPr="007B75DC">
        <w:rPr>
          <w:rFonts w:asciiTheme="minorHAnsi" w:hAnsiTheme="minorHAnsi" w:cstheme="minorHAnsi"/>
          <w:lang w:val="en-IE" w:eastAsia="en-IE"/>
        </w:rPr>
        <w:t>building and</w:t>
      </w:r>
      <w:r w:rsidR="00BD0163" w:rsidRPr="007B75DC">
        <w:rPr>
          <w:rFonts w:asciiTheme="minorHAnsi" w:hAnsiTheme="minorHAnsi" w:cstheme="minorHAnsi"/>
          <w:lang w:val="en-IE" w:eastAsia="en-IE"/>
        </w:rPr>
        <w:t xml:space="preserve"> self-care.   </w:t>
      </w:r>
    </w:p>
    <w:p w14:paraId="15DEBB5C" w14:textId="77777777" w:rsidR="007B75DC" w:rsidRPr="007B75DC" w:rsidRDefault="007B75DC" w:rsidP="007B75DC">
      <w:pPr>
        <w:spacing w:line="276" w:lineRule="auto"/>
        <w:ind w:right="-1080"/>
        <w:rPr>
          <w:rFonts w:asciiTheme="minorHAnsi" w:hAnsiTheme="minorHAnsi" w:cstheme="minorHAnsi"/>
          <w:color w:val="FF0000"/>
          <w:lang w:eastAsia="en-IE"/>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1332"/>
        <w:gridCol w:w="3261"/>
        <w:gridCol w:w="4082"/>
      </w:tblGrid>
      <w:tr w:rsidR="006C28EA" w:rsidRPr="00907FB7" w14:paraId="2504B331" w14:textId="77777777" w:rsidTr="0031351C">
        <w:tc>
          <w:tcPr>
            <w:tcW w:w="2099" w:type="dxa"/>
            <w:shd w:val="clear" w:color="auto" w:fill="auto"/>
          </w:tcPr>
          <w:p w14:paraId="65E2BFAF"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 xml:space="preserve">Date </w:t>
            </w:r>
          </w:p>
        </w:tc>
        <w:tc>
          <w:tcPr>
            <w:tcW w:w="1332" w:type="dxa"/>
            <w:shd w:val="clear" w:color="auto" w:fill="auto"/>
          </w:tcPr>
          <w:p w14:paraId="46E07F1B"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Time</w:t>
            </w:r>
          </w:p>
        </w:tc>
        <w:tc>
          <w:tcPr>
            <w:tcW w:w="3261" w:type="dxa"/>
          </w:tcPr>
          <w:p w14:paraId="2D79032E"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Venue</w:t>
            </w:r>
          </w:p>
        </w:tc>
        <w:tc>
          <w:tcPr>
            <w:tcW w:w="4082" w:type="dxa"/>
          </w:tcPr>
          <w:p w14:paraId="167BC36C"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Registration Link</w:t>
            </w:r>
          </w:p>
        </w:tc>
      </w:tr>
      <w:tr w:rsidR="00687A8F" w:rsidRPr="00907FB7" w14:paraId="2557EF06" w14:textId="77777777" w:rsidTr="0031351C">
        <w:tc>
          <w:tcPr>
            <w:tcW w:w="2099" w:type="dxa"/>
            <w:shd w:val="clear" w:color="auto" w:fill="auto"/>
            <w:vAlign w:val="bottom"/>
          </w:tcPr>
          <w:p w14:paraId="7419147A" w14:textId="28CFC384" w:rsidR="00687A8F" w:rsidRPr="00907FB7" w:rsidRDefault="009F2659" w:rsidP="00687A8F">
            <w:pPr>
              <w:spacing w:before="100" w:beforeAutospacing="1"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25</w:t>
            </w:r>
            <w:r w:rsidRPr="009F2659">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February 2025</w:t>
            </w:r>
          </w:p>
        </w:tc>
        <w:tc>
          <w:tcPr>
            <w:tcW w:w="1332" w:type="dxa"/>
            <w:shd w:val="clear" w:color="auto" w:fill="auto"/>
          </w:tcPr>
          <w:p w14:paraId="01339239" w14:textId="759483AB" w:rsidR="00687A8F" w:rsidRPr="00907FB7" w:rsidRDefault="00687A8F" w:rsidP="00687A8F">
            <w:pPr>
              <w:spacing w:before="100" w:beforeAutospacing="1" w:after="100" w:afterAutospacing="1" w:line="276" w:lineRule="auto"/>
              <w:rPr>
                <w:rFonts w:asciiTheme="minorHAnsi" w:hAnsiTheme="minorHAnsi" w:cstheme="minorHAnsi"/>
                <w:color w:val="0070C0"/>
                <w:lang w:eastAsia="en-IE"/>
              </w:rPr>
            </w:pPr>
            <w:r w:rsidRPr="00907FB7">
              <w:rPr>
                <w:rFonts w:asciiTheme="minorHAnsi" w:hAnsiTheme="minorHAnsi" w:cstheme="minorHAnsi"/>
                <w:color w:val="0070C0"/>
                <w:lang w:eastAsia="en-IE"/>
              </w:rPr>
              <w:t>9am – 5pm</w:t>
            </w:r>
          </w:p>
        </w:tc>
        <w:tc>
          <w:tcPr>
            <w:tcW w:w="3261" w:type="dxa"/>
          </w:tcPr>
          <w:p w14:paraId="327D3899" w14:textId="6BBD7E3D" w:rsidR="00687A8F" w:rsidRPr="00907FB7" w:rsidRDefault="0031351C" w:rsidP="00A7771D">
            <w:pPr>
              <w:spacing w:before="100" w:beforeAutospacing="1" w:after="100" w:afterAutospacing="1" w:line="276" w:lineRule="auto"/>
              <w:rPr>
                <w:rFonts w:asciiTheme="minorHAnsi" w:hAnsiTheme="minorHAnsi" w:cstheme="minorHAnsi"/>
                <w:color w:val="0070C0"/>
                <w:lang w:eastAsia="en-IE"/>
              </w:rPr>
            </w:pPr>
            <w:r w:rsidRPr="00A47180">
              <w:rPr>
                <w:rFonts w:asciiTheme="minorHAnsi" w:hAnsiTheme="minorHAnsi" w:cstheme="minorHAnsi"/>
                <w:color w:val="0070C0"/>
                <w:lang w:eastAsia="en-IE"/>
              </w:rPr>
              <w:t>Regional Education Centre, Kells Road, Ardee, Co. Louth</w:t>
            </w:r>
          </w:p>
        </w:tc>
        <w:tc>
          <w:tcPr>
            <w:tcW w:w="4082" w:type="dxa"/>
          </w:tcPr>
          <w:p w14:paraId="08F11FA7" w14:textId="75EB0CBF" w:rsidR="00687A8F" w:rsidRPr="00AB279A" w:rsidRDefault="00D00960" w:rsidP="00687A8F">
            <w:pPr>
              <w:spacing w:before="100" w:beforeAutospacing="1" w:after="100" w:afterAutospacing="1" w:line="276" w:lineRule="auto"/>
              <w:rPr>
                <w:rFonts w:asciiTheme="minorHAnsi" w:hAnsiTheme="minorHAnsi" w:cstheme="minorHAnsi"/>
              </w:rPr>
            </w:pPr>
            <w:hyperlink r:id="rId29" w:history="1">
              <w:r w:rsidR="009849FC" w:rsidRPr="00AB279A">
                <w:rPr>
                  <w:rStyle w:val="Hyperlink"/>
                  <w:rFonts w:asciiTheme="minorHAnsi" w:hAnsiTheme="minorHAnsi" w:cstheme="minorHAnsi"/>
                </w:rPr>
                <w:t xml:space="preserve">Book Suicide </w:t>
              </w:r>
              <w:r w:rsidR="00C35941" w:rsidRPr="00AB279A">
                <w:rPr>
                  <w:rStyle w:val="Hyperlink"/>
                  <w:rFonts w:asciiTheme="minorHAnsi" w:hAnsiTheme="minorHAnsi" w:cstheme="minorHAnsi"/>
                </w:rPr>
                <w:t>Bereavement for Professionals Ardee 25</w:t>
              </w:r>
              <w:r w:rsidR="00C35941" w:rsidRPr="00AB279A">
                <w:rPr>
                  <w:rStyle w:val="Hyperlink"/>
                  <w:rFonts w:asciiTheme="minorHAnsi" w:hAnsiTheme="minorHAnsi" w:cstheme="minorHAnsi"/>
                  <w:vertAlign w:val="superscript"/>
                </w:rPr>
                <w:t>th</w:t>
              </w:r>
              <w:r w:rsidR="00C35941" w:rsidRPr="00AB279A">
                <w:rPr>
                  <w:rStyle w:val="Hyperlink"/>
                  <w:rFonts w:asciiTheme="minorHAnsi" w:hAnsiTheme="minorHAnsi" w:cstheme="minorHAnsi"/>
                </w:rPr>
                <w:t xml:space="preserve"> February</w:t>
              </w:r>
            </w:hyperlink>
          </w:p>
        </w:tc>
      </w:tr>
    </w:tbl>
    <w:p w14:paraId="49C184F6" w14:textId="77777777" w:rsidR="00250445" w:rsidRPr="00A75E8A" w:rsidRDefault="00250445" w:rsidP="002A2F7A">
      <w:pPr>
        <w:spacing w:line="276" w:lineRule="auto"/>
        <w:rPr>
          <w:rFonts w:asciiTheme="minorHAnsi" w:hAnsiTheme="minorHAnsi" w:cstheme="minorHAnsi"/>
          <w:lang w:val="en-IE" w:eastAsia="en-IE"/>
        </w:rPr>
      </w:pPr>
    </w:p>
    <w:p w14:paraId="3A7BDB6B" w14:textId="77777777" w:rsidR="002A607E" w:rsidRPr="00907FB7" w:rsidRDefault="008431B1" w:rsidP="00291A63">
      <w:pPr>
        <w:spacing w:line="276" w:lineRule="auto"/>
        <w:ind w:right="-1080"/>
        <w:jc w:val="center"/>
        <w:rPr>
          <w:rStyle w:val="A0"/>
          <w:rFonts w:asciiTheme="minorHAnsi" w:hAnsiTheme="minorHAnsi" w:cstheme="minorHAnsi"/>
          <w:sz w:val="24"/>
          <w:szCs w:val="24"/>
        </w:rPr>
      </w:pPr>
      <w:r w:rsidRPr="00907FB7">
        <w:rPr>
          <w:rStyle w:val="A0"/>
          <w:rFonts w:asciiTheme="minorHAnsi" w:hAnsiTheme="minorHAnsi" w:cstheme="minorHAnsi"/>
          <w:noProof/>
          <w:sz w:val="24"/>
          <w:szCs w:val="24"/>
          <w:lang w:val="en-IE" w:eastAsia="en-IE"/>
        </w:rPr>
        <w:drawing>
          <wp:inline distT="0" distB="0" distL="0" distR="0" wp14:anchorId="7336FF1A" wp14:editId="1FE570AC">
            <wp:extent cx="3014345" cy="533400"/>
            <wp:effectExtent l="0" t="0" r="0" b="0"/>
            <wp:docPr id="31" name="Picture 31" descr="RELATED INFORMATION  ASIST: The Benefits Live On - an overview of ASIST   Organize or Sponsor an ASIST workshop  Research and Evaluations  Does ASIST work? - proof and evidence (85 Kb PDF)   Awareness vs. Skills Training  Training Needs (48 Kb PDF)   About the Trainers (37 Kb PDF)   Suicide Awareness Facts - references for the facts shown at the beginning of the ASIST workshop  Training for Trainers (T4T)  ASIST 6 in Norway overview | evaluation      ORGANIZER'S TOOLS  Organizer's Guide (354 Kb PDF)  ASIST participant certificate template: PDF format (124 Kb) | Microsoft Word format (32 Kb)  ASIST pamphlet - on-screen quality (150 Kb PDF)  ASIST pamphlet - print quality (1.1 Mb PDF)  Workshop schedule, setup and material requirements (112Kb PDF)      ALREADY ATTENDED ASIST?   Share your experiences... The power of your stories alone will motivate others to take action, and help us to improve programs and support. You can submit anonymously if you prefer — the choice is yours.       Applied Suicide Intervention Skills Training (AS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LATED INFORMATION  ASIST: The Benefits Live On - an overview of ASIST   Organize or Sponsor an ASIST workshop  Research and Evaluations  Does ASIST work? - proof and evidence (85 Kb PDF)   Awareness vs. Skills Training  Training Needs (48 Kb PDF)   About the Trainers (37 Kb PDF)   Suicide Awareness Facts - references for the facts shown at the beginning of the ASIST workshop  Training for Trainers (T4T)  ASIST 6 in Norway overview | evaluation      ORGANIZER'S TOOLS  Organizer's Guide (354 Kb PDF)  ASIST participant certificate template: PDF format (124 Kb) | Microsoft Word format (32 Kb)  ASIST pamphlet - on-screen quality (150 Kb PDF)  ASIST pamphlet - print quality (1.1 Mb PDF)  Workshop schedule, setup and material requirements (112Kb PDF)      ALREADY ATTENDED ASIST?   Share your experiences... The power of your stories alone will motivate others to take action, and help us to improve programs and support. You can submit anonymously if you prefer — the choice is yours.       Applied Suicide Intervention Skills Training (ASI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14345" cy="533400"/>
                    </a:xfrm>
                    <a:prstGeom prst="rect">
                      <a:avLst/>
                    </a:prstGeom>
                    <a:noFill/>
                    <a:ln>
                      <a:noFill/>
                    </a:ln>
                    <a:effectLst/>
                  </pic:spPr>
                </pic:pic>
              </a:graphicData>
            </a:graphic>
          </wp:inline>
        </w:drawing>
      </w:r>
    </w:p>
    <w:p w14:paraId="3C9D7A54" w14:textId="6A68B027" w:rsidR="002A607E" w:rsidRPr="00907FB7" w:rsidRDefault="00417CF0" w:rsidP="00907FB7">
      <w:pPr>
        <w:spacing w:line="276" w:lineRule="auto"/>
        <w:ind w:right="-1080"/>
        <w:rPr>
          <w:rStyle w:val="A0"/>
          <w:rFonts w:asciiTheme="minorHAnsi" w:hAnsiTheme="minorHAnsi" w:cstheme="minorHAnsi"/>
          <w:sz w:val="24"/>
          <w:szCs w:val="24"/>
        </w:rPr>
      </w:pPr>
      <w:r w:rsidRPr="00907FB7">
        <w:rPr>
          <w:rStyle w:val="A0"/>
          <w:rFonts w:asciiTheme="minorHAnsi" w:hAnsiTheme="minorHAnsi" w:cstheme="minorHAnsi"/>
          <w:sz w:val="24"/>
          <w:szCs w:val="24"/>
        </w:rPr>
        <w:tab/>
      </w:r>
      <w:r w:rsidRPr="00907FB7">
        <w:rPr>
          <w:rStyle w:val="A0"/>
          <w:rFonts w:asciiTheme="minorHAnsi" w:hAnsiTheme="minorHAnsi" w:cstheme="minorHAnsi"/>
          <w:sz w:val="24"/>
          <w:szCs w:val="24"/>
        </w:rPr>
        <w:tab/>
      </w:r>
      <w:r w:rsidRPr="00907FB7">
        <w:rPr>
          <w:rStyle w:val="A0"/>
          <w:rFonts w:asciiTheme="minorHAnsi" w:hAnsiTheme="minorHAnsi" w:cstheme="minorHAnsi"/>
          <w:sz w:val="24"/>
          <w:szCs w:val="24"/>
        </w:rPr>
        <w:tab/>
      </w:r>
      <w:r w:rsidR="00F72608" w:rsidRPr="00907FB7">
        <w:rPr>
          <w:rStyle w:val="A0"/>
          <w:rFonts w:asciiTheme="minorHAnsi" w:hAnsiTheme="minorHAnsi" w:cstheme="minorHAnsi"/>
          <w:sz w:val="24"/>
          <w:szCs w:val="24"/>
        </w:rPr>
        <w:tab/>
      </w:r>
      <w:r w:rsidR="00F72608" w:rsidRPr="00907FB7">
        <w:rPr>
          <w:rStyle w:val="A0"/>
          <w:rFonts w:asciiTheme="minorHAnsi" w:hAnsiTheme="minorHAnsi" w:cstheme="minorHAnsi"/>
          <w:sz w:val="24"/>
          <w:szCs w:val="24"/>
        </w:rPr>
        <w:tab/>
      </w:r>
      <w:r w:rsidRPr="00907FB7">
        <w:rPr>
          <w:rStyle w:val="A0"/>
          <w:rFonts w:asciiTheme="minorHAnsi" w:hAnsiTheme="minorHAnsi" w:cstheme="minorHAnsi"/>
          <w:sz w:val="24"/>
          <w:szCs w:val="24"/>
        </w:rPr>
        <w:tab/>
      </w:r>
    </w:p>
    <w:p w14:paraId="006AB5EC" w14:textId="0C9EB10C" w:rsidR="002D3767" w:rsidRPr="00907FB7" w:rsidRDefault="00687A8F" w:rsidP="00907FB7">
      <w:pPr>
        <w:autoSpaceDE w:val="0"/>
        <w:autoSpaceDN w:val="0"/>
        <w:adjustRightInd w:val="0"/>
        <w:spacing w:line="276" w:lineRule="auto"/>
        <w:rPr>
          <w:rFonts w:asciiTheme="minorHAnsi" w:hAnsiTheme="minorHAnsi" w:cstheme="minorHAnsi"/>
        </w:rPr>
      </w:pPr>
      <w:r w:rsidRPr="00687A8F">
        <w:rPr>
          <w:rFonts w:asciiTheme="minorHAnsi" w:eastAsia="Calibri" w:hAnsiTheme="minorHAnsi" w:cstheme="minorHAnsi"/>
          <w:b/>
          <w:bCs/>
          <w:color w:val="0070C0"/>
          <w:sz w:val="28"/>
          <w:szCs w:val="28"/>
          <w:lang w:val="en-IE" w:eastAsia="en-IE"/>
        </w:rPr>
        <w:t>ASIST (Applied Suicide Intervention Skills Training)</w:t>
      </w:r>
      <w:r w:rsidRPr="00687A8F">
        <w:rPr>
          <w:rFonts w:asciiTheme="minorHAnsi" w:hAnsiTheme="minorHAnsi" w:cstheme="minorHAnsi"/>
        </w:rPr>
        <w:t xml:space="preserve"> </w:t>
      </w:r>
      <w:r>
        <w:rPr>
          <w:rFonts w:asciiTheme="minorHAnsi" w:hAnsiTheme="minorHAnsi" w:cstheme="minorHAnsi"/>
        </w:rPr>
        <w:t xml:space="preserve">is a </w:t>
      </w:r>
      <w:r w:rsidRPr="00907FB7">
        <w:rPr>
          <w:rFonts w:asciiTheme="minorHAnsi" w:hAnsiTheme="minorHAnsi" w:cstheme="minorHAnsi"/>
        </w:rPr>
        <w:t>two-day skill</w:t>
      </w:r>
      <w:r w:rsidR="00FC0163" w:rsidRPr="00907FB7">
        <w:rPr>
          <w:rFonts w:asciiTheme="minorHAnsi" w:hAnsiTheme="minorHAnsi" w:cstheme="minorHAnsi"/>
        </w:rPr>
        <w:t xml:space="preserve"> based, intensive, interactive and practice-dominated </w:t>
      </w:r>
      <w:r>
        <w:rPr>
          <w:rFonts w:asciiTheme="minorHAnsi" w:hAnsiTheme="minorHAnsi" w:cstheme="minorHAnsi"/>
        </w:rPr>
        <w:t>w</w:t>
      </w:r>
      <w:r w:rsidR="00FC0163" w:rsidRPr="00907FB7">
        <w:rPr>
          <w:rFonts w:asciiTheme="minorHAnsi" w:hAnsiTheme="minorHAnsi" w:cstheme="minorHAnsi"/>
        </w:rPr>
        <w:t>orkshop designed to help Caregivers recognise the immediate risk of suicide and learn how to respond and be in a position to provide immediate safety, help and information to individual</w:t>
      </w:r>
      <w:r w:rsidR="00265D92" w:rsidRPr="00907FB7">
        <w:rPr>
          <w:rFonts w:asciiTheme="minorHAnsi" w:hAnsiTheme="minorHAnsi" w:cstheme="minorHAnsi"/>
        </w:rPr>
        <w:t xml:space="preserve">s whose lives may be at risk. </w:t>
      </w:r>
    </w:p>
    <w:p w14:paraId="18D1C434" w14:textId="77777777" w:rsidR="002D45A7" w:rsidRPr="00907FB7" w:rsidRDefault="002D45A7" w:rsidP="00907FB7">
      <w:pPr>
        <w:autoSpaceDE w:val="0"/>
        <w:autoSpaceDN w:val="0"/>
        <w:adjustRightInd w:val="0"/>
        <w:spacing w:line="276" w:lineRule="auto"/>
        <w:rPr>
          <w:rFonts w:asciiTheme="minorHAnsi" w:hAnsiTheme="minorHAnsi" w:cstheme="minorHAnsi"/>
        </w:rPr>
      </w:pPr>
    </w:p>
    <w:p w14:paraId="4260AB79" w14:textId="77777777" w:rsidR="002D3767" w:rsidRPr="00907FB7" w:rsidRDefault="002D3767" w:rsidP="00907FB7">
      <w:pPr>
        <w:autoSpaceDE w:val="0"/>
        <w:autoSpaceDN w:val="0"/>
        <w:adjustRightInd w:val="0"/>
        <w:spacing w:line="276" w:lineRule="auto"/>
        <w:rPr>
          <w:rFonts w:asciiTheme="minorHAnsi" w:hAnsiTheme="minorHAnsi" w:cstheme="minorHAnsi"/>
        </w:rPr>
      </w:pPr>
      <w:r w:rsidRPr="00907FB7">
        <w:rPr>
          <w:rFonts w:asciiTheme="minorHAnsi" w:hAnsiTheme="minorHAnsi" w:cstheme="minorHAnsi"/>
        </w:rPr>
        <w:t>ASIST is designed to help all Caregivers become more ready, willing and able to help persons at risk of suicide.  The Workshop has five learning sections:</w:t>
      </w:r>
    </w:p>
    <w:p w14:paraId="119F2939" w14:textId="77777777" w:rsidR="002D3767" w:rsidRPr="00907FB7" w:rsidRDefault="002D3767" w:rsidP="00907FB7">
      <w:pPr>
        <w:numPr>
          <w:ilvl w:val="0"/>
          <w:numId w:val="5"/>
        </w:numPr>
        <w:autoSpaceDE w:val="0"/>
        <w:autoSpaceDN w:val="0"/>
        <w:adjustRightInd w:val="0"/>
        <w:spacing w:line="276" w:lineRule="auto"/>
        <w:rPr>
          <w:rFonts w:asciiTheme="minorHAnsi" w:hAnsiTheme="minorHAnsi" w:cstheme="minorHAnsi"/>
          <w:lang w:val="en-IE"/>
        </w:rPr>
      </w:pPr>
      <w:r w:rsidRPr="00907FB7">
        <w:rPr>
          <w:rFonts w:asciiTheme="minorHAnsi" w:hAnsiTheme="minorHAnsi" w:cstheme="minorHAnsi"/>
          <w:b/>
        </w:rPr>
        <w:t xml:space="preserve">Preparing </w:t>
      </w:r>
      <w:r w:rsidRPr="00907FB7">
        <w:rPr>
          <w:rFonts w:asciiTheme="minorHAnsi" w:hAnsiTheme="minorHAnsi" w:cstheme="minorHAnsi"/>
        </w:rPr>
        <w:t xml:space="preserve">- </w:t>
      </w:r>
      <w:r w:rsidRPr="00907FB7">
        <w:rPr>
          <w:rFonts w:asciiTheme="minorHAnsi" w:hAnsiTheme="minorHAnsi" w:cstheme="minorHAnsi"/>
          <w:lang w:val="en-IE"/>
        </w:rPr>
        <w:t>sets the tone and expectations of the learning experience.</w:t>
      </w:r>
    </w:p>
    <w:p w14:paraId="21FD2CDA" w14:textId="77777777" w:rsidR="002D3767" w:rsidRPr="00907FB7" w:rsidRDefault="002D3767" w:rsidP="00907FB7">
      <w:pPr>
        <w:numPr>
          <w:ilvl w:val="0"/>
          <w:numId w:val="5"/>
        </w:numPr>
        <w:autoSpaceDE w:val="0"/>
        <w:autoSpaceDN w:val="0"/>
        <w:adjustRightInd w:val="0"/>
        <w:spacing w:line="276" w:lineRule="auto"/>
        <w:rPr>
          <w:rFonts w:asciiTheme="minorHAnsi" w:hAnsiTheme="minorHAnsi" w:cstheme="minorHAnsi"/>
          <w:lang w:val="en-IE"/>
        </w:rPr>
      </w:pPr>
      <w:r w:rsidRPr="00907FB7">
        <w:rPr>
          <w:rFonts w:asciiTheme="minorHAnsi" w:hAnsiTheme="minorHAnsi" w:cstheme="minorHAnsi"/>
          <w:b/>
          <w:lang w:val="en-IE"/>
        </w:rPr>
        <w:t>Co</w:t>
      </w:r>
      <w:r w:rsidRPr="00907FB7">
        <w:rPr>
          <w:rFonts w:asciiTheme="minorHAnsi" w:hAnsiTheme="minorHAnsi" w:cstheme="minorHAnsi"/>
          <w:b/>
          <w:bCs/>
          <w:lang w:val="en-IE"/>
        </w:rPr>
        <w:t>nnecting</w:t>
      </w:r>
      <w:r w:rsidRPr="00907FB7">
        <w:rPr>
          <w:rFonts w:asciiTheme="minorHAnsi" w:hAnsiTheme="minorHAnsi" w:cstheme="minorHAnsi"/>
          <w:lang w:val="en-IE"/>
        </w:rPr>
        <w:t xml:space="preserve"> – sensitises participants to their </w:t>
      </w:r>
      <w:r w:rsidR="00A544E4" w:rsidRPr="00907FB7">
        <w:rPr>
          <w:rFonts w:asciiTheme="minorHAnsi" w:hAnsiTheme="minorHAnsi" w:cstheme="minorHAnsi"/>
          <w:lang w:val="en-IE"/>
        </w:rPr>
        <w:t xml:space="preserve">own attitudes towards suicide. </w:t>
      </w:r>
      <w:r w:rsidRPr="00907FB7">
        <w:rPr>
          <w:rFonts w:asciiTheme="minorHAnsi" w:hAnsiTheme="minorHAnsi" w:cstheme="minorHAnsi"/>
          <w:lang w:val="en-IE"/>
        </w:rPr>
        <w:t>Creates an understanding of the impact which attitudes have on the intervention process.</w:t>
      </w:r>
    </w:p>
    <w:p w14:paraId="08AE6311" w14:textId="77777777" w:rsidR="002D3767" w:rsidRPr="00907FB7" w:rsidRDefault="002D3767" w:rsidP="00907FB7">
      <w:pPr>
        <w:numPr>
          <w:ilvl w:val="0"/>
          <w:numId w:val="5"/>
        </w:numPr>
        <w:spacing w:line="276" w:lineRule="auto"/>
        <w:jc w:val="both"/>
        <w:rPr>
          <w:rFonts w:asciiTheme="minorHAnsi" w:hAnsiTheme="minorHAnsi" w:cstheme="minorHAnsi"/>
          <w:lang w:val="en-IE"/>
        </w:rPr>
      </w:pPr>
      <w:r w:rsidRPr="00907FB7">
        <w:rPr>
          <w:rFonts w:asciiTheme="minorHAnsi" w:hAnsiTheme="minorHAnsi" w:cstheme="minorHAnsi"/>
          <w:b/>
          <w:bCs/>
          <w:lang w:val="en-IE"/>
        </w:rPr>
        <w:t>Understanding</w:t>
      </w:r>
      <w:r w:rsidRPr="00907FB7">
        <w:rPr>
          <w:rFonts w:asciiTheme="minorHAnsi" w:hAnsiTheme="minorHAnsi" w:cstheme="minorHAnsi"/>
          <w:lang w:val="en-IE"/>
        </w:rPr>
        <w:t xml:space="preserve"> – overviews the intervent</w:t>
      </w:r>
      <w:r w:rsidR="00A544E4" w:rsidRPr="00907FB7">
        <w:rPr>
          <w:rFonts w:asciiTheme="minorHAnsi" w:hAnsiTheme="minorHAnsi" w:cstheme="minorHAnsi"/>
          <w:lang w:val="en-IE"/>
        </w:rPr>
        <w:t xml:space="preserve">ion needs of a person at risk. </w:t>
      </w:r>
      <w:r w:rsidRPr="00907FB7">
        <w:rPr>
          <w:rFonts w:asciiTheme="minorHAnsi" w:hAnsiTheme="minorHAnsi" w:cstheme="minorHAnsi"/>
          <w:lang w:val="en-IE"/>
        </w:rPr>
        <w:t>Focuses on providing participants with the knowledge and skills to recognise risk and develop safe plans to reduce the risk of suicide.</w:t>
      </w:r>
    </w:p>
    <w:p w14:paraId="251B3BAC" w14:textId="114D7383" w:rsidR="002D3767" w:rsidRPr="00907FB7" w:rsidRDefault="002D3767" w:rsidP="00907FB7">
      <w:pPr>
        <w:numPr>
          <w:ilvl w:val="0"/>
          <w:numId w:val="5"/>
        </w:numPr>
        <w:spacing w:line="276" w:lineRule="auto"/>
        <w:jc w:val="both"/>
        <w:rPr>
          <w:rFonts w:asciiTheme="minorHAnsi" w:hAnsiTheme="minorHAnsi" w:cstheme="minorHAnsi"/>
          <w:lang w:val="en-IE"/>
        </w:rPr>
      </w:pPr>
      <w:r w:rsidRPr="00907FB7">
        <w:rPr>
          <w:rFonts w:asciiTheme="minorHAnsi" w:hAnsiTheme="minorHAnsi" w:cstheme="minorHAnsi"/>
          <w:b/>
          <w:bCs/>
          <w:lang w:val="en-IE"/>
        </w:rPr>
        <w:t>Assisting</w:t>
      </w:r>
      <w:r w:rsidRPr="00907FB7">
        <w:rPr>
          <w:rFonts w:asciiTheme="minorHAnsi" w:hAnsiTheme="minorHAnsi" w:cstheme="minorHAnsi"/>
          <w:lang w:val="en-IE"/>
        </w:rPr>
        <w:t xml:space="preserve"> – presents a model for effective suicide intervention. Participants develop their skills through observation and supervised simulation experiences in large and small groups.</w:t>
      </w:r>
    </w:p>
    <w:p w14:paraId="20CD0DAD" w14:textId="77777777" w:rsidR="002D3767" w:rsidRPr="00907FB7" w:rsidRDefault="002D3767" w:rsidP="00907FB7">
      <w:pPr>
        <w:numPr>
          <w:ilvl w:val="0"/>
          <w:numId w:val="5"/>
        </w:numPr>
        <w:autoSpaceDE w:val="0"/>
        <w:autoSpaceDN w:val="0"/>
        <w:adjustRightInd w:val="0"/>
        <w:spacing w:line="276" w:lineRule="auto"/>
        <w:rPr>
          <w:rFonts w:asciiTheme="minorHAnsi" w:hAnsiTheme="minorHAnsi" w:cstheme="minorHAnsi"/>
          <w:b/>
          <w:bCs/>
        </w:rPr>
      </w:pPr>
      <w:r w:rsidRPr="00907FB7">
        <w:rPr>
          <w:rFonts w:asciiTheme="minorHAnsi" w:hAnsiTheme="minorHAnsi" w:cstheme="minorHAnsi"/>
          <w:b/>
          <w:bCs/>
          <w:lang w:val="en-IE"/>
        </w:rPr>
        <w:t>Networking</w:t>
      </w:r>
      <w:r w:rsidRPr="00907FB7">
        <w:rPr>
          <w:rFonts w:asciiTheme="minorHAnsi" w:hAnsiTheme="minorHAnsi" w:cstheme="minorHAnsi"/>
          <w:lang w:val="en-IE"/>
        </w:rPr>
        <w:t xml:space="preserve"> – generates information about resources in the local community. Promotes a commitment by participants to transform local resources into helping networks.</w:t>
      </w:r>
    </w:p>
    <w:p w14:paraId="759277AB" w14:textId="77777777" w:rsidR="00A544E4" w:rsidRPr="00907FB7" w:rsidRDefault="00A544E4" w:rsidP="00907FB7">
      <w:pPr>
        <w:autoSpaceDE w:val="0"/>
        <w:autoSpaceDN w:val="0"/>
        <w:adjustRightInd w:val="0"/>
        <w:spacing w:line="276" w:lineRule="auto"/>
        <w:ind w:left="1800"/>
        <w:rPr>
          <w:rFonts w:asciiTheme="minorHAnsi" w:hAnsiTheme="minorHAnsi" w:cstheme="minorHAnsi"/>
          <w:b/>
          <w:bCs/>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2451"/>
        <w:gridCol w:w="3219"/>
        <w:gridCol w:w="3060"/>
      </w:tblGrid>
      <w:tr w:rsidR="006C28EA" w:rsidRPr="00907FB7" w14:paraId="05F583E7" w14:textId="77777777" w:rsidTr="00CA0674">
        <w:tc>
          <w:tcPr>
            <w:tcW w:w="2227" w:type="dxa"/>
            <w:shd w:val="clear" w:color="auto" w:fill="auto"/>
          </w:tcPr>
          <w:p w14:paraId="0F05C273"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Dates</w:t>
            </w:r>
          </w:p>
        </w:tc>
        <w:tc>
          <w:tcPr>
            <w:tcW w:w="2451" w:type="dxa"/>
            <w:shd w:val="clear" w:color="auto" w:fill="auto"/>
          </w:tcPr>
          <w:p w14:paraId="6B017BD5"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Time</w:t>
            </w:r>
          </w:p>
        </w:tc>
        <w:tc>
          <w:tcPr>
            <w:tcW w:w="3219" w:type="dxa"/>
          </w:tcPr>
          <w:p w14:paraId="32F89437"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Venue</w:t>
            </w:r>
          </w:p>
        </w:tc>
        <w:tc>
          <w:tcPr>
            <w:tcW w:w="3060" w:type="dxa"/>
          </w:tcPr>
          <w:p w14:paraId="055AC2F2" w14:textId="77777777" w:rsidR="006C28EA" w:rsidRPr="00907FB7" w:rsidRDefault="006C28EA" w:rsidP="00907FB7">
            <w:pPr>
              <w:spacing w:before="100" w:beforeAutospacing="1" w:after="100" w:afterAutospacing="1" w:line="276" w:lineRule="auto"/>
              <w:jc w:val="center"/>
              <w:rPr>
                <w:rFonts w:asciiTheme="minorHAnsi" w:hAnsiTheme="minorHAnsi" w:cstheme="minorHAnsi"/>
                <w:b/>
                <w:iCs/>
                <w:color w:val="002060"/>
                <w:lang w:eastAsia="en-IE"/>
              </w:rPr>
            </w:pPr>
            <w:r w:rsidRPr="00907FB7">
              <w:rPr>
                <w:rFonts w:asciiTheme="minorHAnsi" w:hAnsiTheme="minorHAnsi" w:cstheme="minorHAnsi"/>
                <w:b/>
                <w:iCs/>
                <w:color w:val="002060"/>
                <w:lang w:eastAsia="en-IE"/>
              </w:rPr>
              <w:t xml:space="preserve">Registration Link </w:t>
            </w:r>
          </w:p>
        </w:tc>
      </w:tr>
      <w:tr w:rsidR="00B90B06" w:rsidRPr="00907FB7" w14:paraId="0F54D67B" w14:textId="77777777" w:rsidTr="00CA0674">
        <w:trPr>
          <w:trHeight w:val="154"/>
        </w:trPr>
        <w:tc>
          <w:tcPr>
            <w:tcW w:w="2227" w:type="dxa"/>
            <w:shd w:val="clear" w:color="auto" w:fill="auto"/>
            <w:vAlign w:val="bottom"/>
          </w:tcPr>
          <w:p w14:paraId="1D615241" w14:textId="7F792D47" w:rsidR="00B90B06" w:rsidRPr="00687A8F" w:rsidRDefault="0031351C" w:rsidP="00B90B06">
            <w:pPr>
              <w:spacing w:after="100" w:afterAutospacing="1"/>
              <w:rPr>
                <w:rFonts w:asciiTheme="minorHAnsi" w:hAnsiTheme="minorHAnsi" w:cstheme="minorHAnsi"/>
                <w:color w:val="0070C0"/>
                <w:lang w:eastAsia="en-IE"/>
              </w:rPr>
            </w:pPr>
            <w:r>
              <w:rPr>
                <w:rFonts w:asciiTheme="minorHAnsi" w:hAnsiTheme="minorHAnsi" w:cstheme="minorHAnsi"/>
                <w:color w:val="0070C0"/>
                <w:lang w:eastAsia="en-IE"/>
              </w:rPr>
              <w:t>19</w:t>
            </w:r>
            <w:r w:rsidRPr="0031351C">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&amp; 20</w:t>
            </w:r>
            <w:r w:rsidRPr="0031351C">
              <w:rPr>
                <w:rFonts w:asciiTheme="minorHAnsi" w:hAnsiTheme="minorHAnsi" w:cstheme="minorHAnsi"/>
                <w:color w:val="0070C0"/>
                <w:vertAlign w:val="superscript"/>
                <w:lang w:eastAsia="en-IE"/>
              </w:rPr>
              <w:t>th</w:t>
            </w:r>
            <w:r>
              <w:rPr>
                <w:rFonts w:asciiTheme="minorHAnsi" w:hAnsiTheme="minorHAnsi" w:cstheme="minorHAnsi"/>
                <w:color w:val="0070C0"/>
                <w:lang w:eastAsia="en-IE"/>
              </w:rPr>
              <w:t xml:space="preserve"> Feb</w:t>
            </w:r>
            <w:r w:rsidR="005E42DA">
              <w:rPr>
                <w:rFonts w:asciiTheme="minorHAnsi" w:hAnsiTheme="minorHAnsi" w:cstheme="minorHAnsi"/>
                <w:color w:val="0070C0"/>
                <w:lang w:eastAsia="en-IE"/>
              </w:rPr>
              <w:t>ruary</w:t>
            </w:r>
            <w:r>
              <w:rPr>
                <w:rFonts w:asciiTheme="minorHAnsi" w:hAnsiTheme="minorHAnsi" w:cstheme="minorHAnsi"/>
                <w:color w:val="0070C0"/>
                <w:lang w:eastAsia="en-IE"/>
              </w:rPr>
              <w:t xml:space="preserve"> 2025</w:t>
            </w:r>
          </w:p>
        </w:tc>
        <w:tc>
          <w:tcPr>
            <w:tcW w:w="2451" w:type="dxa"/>
            <w:shd w:val="clear" w:color="auto" w:fill="auto"/>
          </w:tcPr>
          <w:p w14:paraId="399D423F" w14:textId="010A561E" w:rsidR="00B90B06" w:rsidRPr="00907FB7" w:rsidRDefault="00B90B06" w:rsidP="00687A8F">
            <w:pPr>
              <w:spacing w:before="100" w:beforeAutospacing="1"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9.00am – 5.00pm</w:t>
            </w:r>
          </w:p>
        </w:tc>
        <w:tc>
          <w:tcPr>
            <w:tcW w:w="3219" w:type="dxa"/>
          </w:tcPr>
          <w:p w14:paraId="610336AD" w14:textId="1CC4A285" w:rsidR="00B90B06" w:rsidRDefault="0031351C" w:rsidP="00687A8F">
            <w:pPr>
              <w:spacing w:before="100" w:beforeAutospacing="1" w:after="100" w:afterAutospacing="1" w:line="276" w:lineRule="auto"/>
              <w:rPr>
                <w:rFonts w:asciiTheme="minorHAnsi" w:hAnsiTheme="minorHAnsi" w:cstheme="minorHAnsi"/>
                <w:color w:val="0070C0"/>
                <w:lang w:eastAsia="en-IE"/>
              </w:rPr>
            </w:pPr>
            <w:r>
              <w:rPr>
                <w:rFonts w:asciiTheme="minorHAnsi" w:hAnsiTheme="minorHAnsi" w:cstheme="minorHAnsi"/>
                <w:color w:val="0070C0"/>
                <w:lang w:eastAsia="en-IE"/>
              </w:rPr>
              <w:t>Navan Education Centre, Athlumney, Navan, Co. Meath</w:t>
            </w:r>
          </w:p>
        </w:tc>
        <w:tc>
          <w:tcPr>
            <w:tcW w:w="3060" w:type="dxa"/>
          </w:tcPr>
          <w:p w14:paraId="53556D74" w14:textId="54C4081A" w:rsidR="00B90B06" w:rsidRPr="00AB279A" w:rsidRDefault="00D00960" w:rsidP="00687A8F">
            <w:pPr>
              <w:spacing w:before="100" w:beforeAutospacing="1" w:after="100" w:afterAutospacing="1" w:line="276" w:lineRule="auto"/>
              <w:rPr>
                <w:rFonts w:asciiTheme="minorHAnsi" w:hAnsiTheme="minorHAnsi" w:cstheme="minorHAnsi"/>
              </w:rPr>
            </w:pPr>
            <w:hyperlink r:id="rId31" w:history="1">
              <w:r w:rsidR="00A01722" w:rsidRPr="00AB279A">
                <w:rPr>
                  <w:rStyle w:val="Hyperlink"/>
                  <w:rFonts w:asciiTheme="minorHAnsi" w:hAnsiTheme="minorHAnsi" w:cstheme="minorHAnsi"/>
                </w:rPr>
                <w:t>Book</w:t>
              </w:r>
              <w:r w:rsidR="005E42DA" w:rsidRPr="00AB279A">
                <w:rPr>
                  <w:rStyle w:val="Hyperlink"/>
                  <w:rFonts w:asciiTheme="minorHAnsi" w:hAnsiTheme="minorHAnsi" w:cstheme="minorHAnsi"/>
                </w:rPr>
                <w:t xml:space="preserve"> ASIST Navan 19</w:t>
              </w:r>
              <w:r w:rsidR="005E42DA" w:rsidRPr="00AB279A">
                <w:rPr>
                  <w:rStyle w:val="Hyperlink"/>
                  <w:rFonts w:asciiTheme="minorHAnsi" w:hAnsiTheme="minorHAnsi" w:cstheme="minorHAnsi"/>
                  <w:vertAlign w:val="superscript"/>
                </w:rPr>
                <w:t>th</w:t>
              </w:r>
              <w:r w:rsidR="00AB279A">
                <w:rPr>
                  <w:rStyle w:val="Hyperlink"/>
                  <w:rFonts w:asciiTheme="minorHAnsi" w:hAnsiTheme="minorHAnsi" w:cstheme="minorHAnsi"/>
                  <w:vertAlign w:val="superscript"/>
                </w:rPr>
                <w:t xml:space="preserve"> </w:t>
              </w:r>
              <w:r w:rsidR="005E42DA" w:rsidRPr="00AB279A">
                <w:rPr>
                  <w:rStyle w:val="Hyperlink"/>
                  <w:rFonts w:asciiTheme="minorHAnsi" w:hAnsiTheme="minorHAnsi" w:cstheme="minorHAnsi"/>
                </w:rPr>
                <w:t>&amp;</w:t>
              </w:r>
              <w:r w:rsidR="00AB279A">
                <w:rPr>
                  <w:rStyle w:val="Hyperlink"/>
                  <w:rFonts w:asciiTheme="minorHAnsi" w:hAnsiTheme="minorHAnsi" w:cstheme="minorHAnsi"/>
                </w:rPr>
                <w:t xml:space="preserve"> </w:t>
              </w:r>
              <w:r w:rsidR="005E42DA" w:rsidRPr="00AB279A">
                <w:rPr>
                  <w:rStyle w:val="Hyperlink"/>
                  <w:rFonts w:asciiTheme="minorHAnsi" w:hAnsiTheme="minorHAnsi" w:cstheme="minorHAnsi"/>
                </w:rPr>
                <w:t>20</w:t>
              </w:r>
              <w:r w:rsidR="005E42DA" w:rsidRPr="00AB279A">
                <w:rPr>
                  <w:rStyle w:val="Hyperlink"/>
                  <w:rFonts w:asciiTheme="minorHAnsi" w:hAnsiTheme="minorHAnsi" w:cstheme="minorHAnsi"/>
                  <w:vertAlign w:val="superscript"/>
                </w:rPr>
                <w:t>th</w:t>
              </w:r>
              <w:r w:rsidR="005E42DA" w:rsidRPr="00AB279A">
                <w:rPr>
                  <w:rStyle w:val="Hyperlink"/>
                  <w:rFonts w:asciiTheme="minorHAnsi" w:hAnsiTheme="minorHAnsi" w:cstheme="minorHAnsi"/>
                </w:rPr>
                <w:t xml:space="preserve"> Feb</w:t>
              </w:r>
            </w:hyperlink>
            <w:r w:rsidR="00AB279A">
              <w:rPr>
                <w:rStyle w:val="Hyperlink"/>
                <w:rFonts w:asciiTheme="minorHAnsi" w:hAnsiTheme="minorHAnsi" w:cstheme="minorHAnsi"/>
              </w:rPr>
              <w:t>ruary</w:t>
            </w:r>
          </w:p>
        </w:tc>
      </w:tr>
      <w:tr w:rsidR="00687A8F" w:rsidRPr="00907FB7" w14:paraId="5570AD0A" w14:textId="77777777" w:rsidTr="00CA0674">
        <w:trPr>
          <w:trHeight w:val="154"/>
        </w:trPr>
        <w:tc>
          <w:tcPr>
            <w:tcW w:w="2227" w:type="dxa"/>
            <w:shd w:val="clear" w:color="auto" w:fill="auto"/>
            <w:vAlign w:val="bottom"/>
          </w:tcPr>
          <w:p w14:paraId="3CE4873A" w14:textId="235E4DA8" w:rsidR="00687A8F" w:rsidRPr="00907FB7" w:rsidRDefault="00CA0674" w:rsidP="00AC537D">
            <w:pPr>
              <w:spacing w:line="276" w:lineRule="auto"/>
              <w:rPr>
                <w:rFonts w:asciiTheme="minorHAnsi" w:hAnsiTheme="minorHAnsi" w:cstheme="minorHAnsi"/>
                <w:color w:val="0070C0"/>
                <w:lang w:eastAsia="en-IE"/>
              </w:rPr>
            </w:pPr>
            <w:r>
              <w:rPr>
                <w:rFonts w:asciiTheme="minorHAnsi" w:hAnsiTheme="minorHAnsi" w:cstheme="minorHAnsi"/>
                <w:color w:val="0070C0"/>
                <w:lang w:eastAsia="en-IE"/>
              </w:rPr>
              <w:t>1</w:t>
            </w:r>
            <w:r w:rsidRPr="00CA0674">
              <w:rPr>
                <w:rFonts w:asciiTheme="minorHAnsi" w:hAnsiTheme="minorHAnsi" w:cstheme="minorHAnsi"/>
                <w:color w:val="0070C0"/>
                <w:vertAlign w:val="superscript"/>
                <w:lang w:eastAsia="en-IE"/>
              </w:rPr>
              <w:t>st</w:t>
            </w:r>
            <w:r>
              <w:rPr>
                <w:rFonts w:asciiTheme="minorHAnsi" w:hAnsiTheme="minorHAnsi" w:cstheme="minorHAnsi"/>
                <w:color w:val="0070C0"/>
                <w:lang w:eastAsia="en-IE"/>
              </w:rPr>
              <w:t xml:space="preserve"> &amp; 2</w:t>
            </w:r>
            <w:r w:rsidRPr="00CA0674">
              <w:rPr>
                <w:rFonts w:asciiTheme="minorHAnsi" w:hAnsiTheme="minorHAnsi" w:cstheme="minorHAnsi"/>
                <w:color w:val="0070C0"/>
                <w:vertAlign w:val="superscript"/>
                <w:lang w:eastAsia="en-IE"/>
              </w:rPr>
              <w:t>nd</w:t>
            </w:r>
            <w:r>
              <w:rPr>
                <w:rFonts w:asciiTheme="minorHAnsi" w:hAnsiTheme="minorHAnsi" w:cstheme="minorHAnsi"/>
                <w:color w:val="0070C0"/>
                <w:lang w:eastAsia="en-IE"/>
              </w:rPr>
              <w:t xml:space="preserve"> May 2025</w:t>
            </w:r>
            <w:r w:rsidR="005E42DA">
              <w:rPr>
                <w:rFonts w:asciiTheme="minorHAnsi" w:hAnsiTheme="minorHAnsi" w:cstheme="minorHAnsi"/>
                <w:color w:val="0070C0"/>
                <w:lang w:eastAsia="en-IE"/>
              </w:rPr>
              <w:t xml:space="preserve">           </w:t>
            </w:r>
          </w:p>
        </w:tc>
        <w:tc>
          <w:tcPr>
            <w:tcW w:w="2451" w:type="dxa"/>
            <w:shd w:val="clear" w:color="auto" w:fill="auto"/>
          </w:tcPr>
          <w:p w14:paraId="262482A8" w14:textId="4F5AD247" w:rsidR="00687A8F" w:rsidRPr="00907FB7" w:rsidRDefault="00687A8F" w:rsidP="00687A8F">
            <w:pPr>
              <w:spacing w:before="100" w:beforeAutospacing="1" w:after="100" w:afterAutospacing="1" w:line="276" w:lineRule="auto"/>
              <w:rPr>
                <w:rFonts w:asciiTheme="minorHAnsi" w:hAnsiTheme="minorHAnsi" w:cstheme="minorHAnsi"/>
                <w:color w:val="0070C0"/>
                <w:lang w:eastAsia="en-IE"/>
              </w:rPr>
            </w:pPr>
            <w:r w:rsidRPr="00907FB7">
              <w:rPr>
                <w:rFonts w:asciiTheme="minorHAnsi" w:hAnsiTheme="minorHAnsi" w:cstheme="minorHAnsi"/>
                <w:color w:val="0070C0"/>
                <w:lang w:eastAsia="en-IE"/>
              </w:rPr>
              <w:t xml:space="preserve">9.00am – 5.00pm </w:t>
            </w:r>
          </w:p>
        </w:tc>
        <w:tc>
          <w:tcPr>
            <w:tcW w:w="3219" w:type="dxa"/>
          </w:tcPr>
          <w:p w14:paraId="61B51E8D" w14:textId="3765D7C8" w:rsidR="00687A8F" w:rsidRPr="00907FB7" w:rsidRDefault="00CA0674" w:rsidP="00A7771D">
            <w:pPr>
              <w:spacing w:before="100" w:beforeAutospacing="1" w:after="100" w:afterAutospacing="1" w:line="276" w:lineRule="auto"/>
              <w:rPr>
                <w:rFonts w:asciiTheme="minorHAnsi" w:hAnsiTheme="minorHAnsi" w:cstheme="minorHAnsi"/>
                <w:color w:val="0070C0"/>
                <w:lang w:eastAsia="en-IE"/>
              </w:rPr>
            </w:pPr>
            <w:r w:rsidRPr="00A47180">
              <w:rPr>
                <w:rFonts w:asciiTheme="minorHAnsi" w:hAnsiTheme="minorHAnsi" w:cstheme="minorHAnsi"/>
                <w:color w:val="0070C0"/>
                <w:lang w:eastAsia="en-IE"/>
              </w:rPr>
              <w:t>Regional Education Centre, Kells Road, Ardee, Co. Louth</w:t>
            </w:r>
          </w:p>
        </w:tc>
        <w:tc>
          <w:tcPr>
            <w:tcW w:w="3060" w:type="dxa"/>
          </w:tcPr>
          <w:p w14:paraId="7C61F7E9" w14:textId="2E141947" w:rsidR="00687A8F" w:rsidRPr="00AB279A" w:rsidRDefault="00D00960" w:rsidP="00687A8F">
            <w:pPr>
              <w:spacing w:before="100" w:beforeAutospacing="1" w:after="100" w:afterAutospacing="1" w:line="276" w:lineRule="auto"/>
              <w:rPr>
                <w:rFonts w:asciiTheme="minorHAnsi" w:hAnsiTheme="minorHAnsi" w:cstheme="minorHAnsi"/>
              </w:rPr>
            </w:pPr>
            <w:hyperlink r:id="rId32" w:history="1">
              <w:r w:rsidR="00242E7E" w:rsidRPr="00AB279A">
                <w:rPr>
                  <w:rStyle w:val="Hyperlink"/>
                  <w:rFonts w:asciiTheme="minorHAnsi" w:hAnsiTheme="minorHAnsi" w:cstheme="minorHAnsi"/>
                </w:rPr>
                <w:t>Book ASIST Ardee 1</w:t>
              </w:r>
              <w:r w:rsidR="00242E7E" w:rsidRPr="00AB279A">
                <w:rPr>
                  <w:rStyle w:val="Hyperlink"/>
                  <w:rFonts w:asciiTheme="minorHAnsi" w:hAnsiTheme="minorHAnsi" w:cstheme="minorHAnsi"/>
                  <w:vertAlign w:val="superscript"/>
                </w:rPr>
                <w:t>st</w:t>
              </w:r>
              <w:r w:rsidR="00AB279A">
                <w:rPr>
                  <w:rStyle w:val="Hyperlink"/>
                  <w:rFonts w:asciiTheme="minorHAnsi" w:hAnsiTheme="minorHAnsi" w:cstheme="minorHAnsi"/>
                  <w:vertAlign w:val="superscript"/>
                </w:rPr>
                <w:t xml:space="preserve"> </w:t>
              </w:r>
              <w:r w:rsidR="00242E7E" w:rsidRPr="00AB279A">
                <w:rPr>
                  <w:rStyle w:val="Hyperlink"/>
                  <w:rFonts w:asciiTheme="minorHAnsi" w:hAnsiTheme="minorHAnsi" w:cstheme="minorHAnsi"/>
                </w:rPr>
                <w:t>&amp;</w:t>
              </w:r>
              <w:r w:rsidR="00AB279A">
                <w:rPr>
                  <w:rStyle w:val="Hyperlink"/>
                  <w:rFonts w:asciiTheme="minorHAnsi" w:hAnsiTheme="minorHAnsi" w:cstheme="minorHAnsi"/>
                </w:rPr>
                <w:t xml:space="preserve"> </w:t>
              </w:r>
              <w:r w:rsidR="00242E7E" w:rsidRPr="00AB279A">
                <w:rPr>
                  <w:rStyle w:val="Hyperlink"/>
                  <w:rFonts w:asciiTheme="minorHAnsi" w:hAnsiTheme="minorHAnsi" w:cstheme="minorHAnsi"/>
                </w:rPr>
                <w:t>2</w:t>
              </w:r>
              <w:r w:rsidR="00242E7E" w:rsidRPr="00AB279A">
                <w:rPr>
                  <w:rStyle w:val="Hyperlink"/>
                  <w:rFonts w:asciiTheme="minorHAnsi" w:hAnsiTheme="minorHAnsi" w:cstheme="minorHAnsi"/>
                  <w:vertAlign w:val="superscript"/>
                </w:rPr>
                <w:t>nd</w:t>
              </w:r>
              <w:r w:rsidR="00242E7E" w:rsidRPr="00AB279A">
                <w:rPr>
                  <w:rStyle w:val="Hyperlink"/>
                  <w:rFonts w:asciiTheme="minorHAnsi" w:hAnsiTheme="minorHAnsi" w:cstheme="minorHAnsi"/>
                </w:rPr>
                <w:t xml:space="preserve"> May</w:t>
              </w:r>
            </w:hyperlink>
          </w:p>
        </w:tc>
      </w:tr>
    </w:tbl>
    <w:p w14:paraId="30DDF45B" w14:textId="46130608" w:rsidR="007B75DC" w:rsidRDefault="00C271C5" w:rsidP="00D9624A">
      <w:pPr>
        <w:shd w:val="clear" w:color="auto" w:fill="FFFFFF"/>
        <w:spacing w:before="100" w:beforeAutospacing="1" w:after="100" w:afterAutospacing="1" w:line="276" w:lineRule="auto"/>
        <w:jc w:val="center"/>
        <w:rPr>
          <w:rFonts w:asciiTheme="minorHAnsi" w:hAnsiTheme="minorHAnsi" w:cstheme="minorHAnsi"/>
          <w:b/>
          <w:bCs/>
          <w:color w:val="0070C0"/>
        </w:rPr>
      </w:pPr>
      <w:r w:rsidRPr="00907FB7">
        <w:rPr>
          <w:rFonts w:asciiTheme="minorHAnsi" w:hAnsiTheme="minorHAnsi" w:cstheme="minorHAnsi"/>
          <w:b/>
          <w:bCs/>
          <w:color w:val="0070C0"/>
        </w:rPr>
        <w:t>**</w:t>
      </w:r>
      <w:r w:rsidR="0031351C">
        <w:rPr>
          <w:rFonts w:asciiTheme="minorHAnsi" w:hAnsiTheme="minorHAnsi" w:cstheme="minorHAnsi"/>
          <w:b/>
          <w:bCs/>
          <w:color w:val="0070C0"/>
        </w:rPr>
        <w:t>*</w:t>
      </w:r>
      <w:r w:rsidRPr="00907FB7">
        <w:rPr>
          <w:rFonts w:asciiTheme="minorHAnsi" w:hAnsiTheme="minorHAnsi" w:cstheme="minorHAnsi"/>
          <w:b/>
          <w:bCs/>
          <w:color w:val="0070C0"/>
        </w:rPr>
        <w:t xml:space="preserve">   Please note: </w:t>
      </w:r>
      <w:r w:rsidR="00A323D9" w:rsidRPr="00907FB7">
        <w:rPr>
          <w:rFonts w:asciiTheme="minorHAnsi" w:hAnsiTheme="minorHAnsi" w:cstheme="minorHAnsi"/>
          <w:b/>
          <w:bCs/>
          <w:color w:val="0070C0"/>
        </w:rPr>
        <w:t xml:space="preserve">Registration in advance is essential in order to </w:t>
      </w:r>
      <w:r w:rsidRPr="00907FB7">
        <w:rPr>
          <w:rFonts w:asciiTheme="minorHAnsi" w:hAnsiTheme="minorHAnsi" w:cstheme="minorHAnsi"/>
          <w:b/>
          <w:bCs/>
          <w:color w:val="0070C0"/>
        </w:rPr>
        <w:t>attend training</w:t>
      </w:r>
      <w:r w:rsidR="0031351C">
        <w:rPr>
          <w:rFonts w:asciiTheme="minorHAnsi" w:hAnsiTheme="minorHAnsi" w:cstheme="minorHAnsi"/>
          <w:b/>
          <w:bCs/>
          <w:color w:val="0070C0"/>
        </w:rPr>
        <w:t xml:space="preserve"> ***</w:t>
      </w:r>
    </w:p>
    <w:p w14:paraId="2A03EF4F" w14:textId="6C1BFC6E" w:rsidR="006523DA" w:rsidRDefault="006523DA" w:rsidP="00D9624A">
      <w:pPr>
        <w:spacing w:line="276" w:lineRule="auto"/>
        <w:rPr>
          <w:rFonts w:asciiTheme="minorHAnsi" w:hAnsiTheme="minorHAnsi" w:cstheme="minorHAnsi"/>
          <w:lang w:eastAsia="en-IE"/>
        </w:rPr>
      </w:pPr>
      <w:r>
        <w:rPr>
          <w:rFonts w:asciiTheme="minorHAnsi" w:hAnsiTheme="minorHAnsi" w:cstheme="minorHAnsi"/>
          <w:lang w:val="en-IE" w:eastAsia="en-IE"/>
        </w:rPr>
        <w:t>A number of the above</w:t>
      </w:r>
      <w:r w:rsidRPr="00A75E8A">
        <w:rPr>
          <w:rFonts w:asciiTheme="minorHAnsi" w:hAnsiTheme="minorHAnsi" w:cstheme="minorHAnsi"/>
          <w:lang w:val="en-IE" w:eastAsia="en-IE"/>
        </w:rPr>
        <w:t xml:space="preserve"> programme</w:t>
      </w:r>
      <w:r>
        <w:rPr>
          <w:rFonts w:asciiTheme="minorHAnsi" w:hAnsiTheme="minorHAnsi" w:cstheme="minorHAnsi"/>
          <w:lang w:val="en-IE" w:eastAsia="en-IE"/>
        </w:rPr>
        <w:t>s</w:t>
      </w:r>
      <w:r w:rsidRPr="00A75E8A">
        <w:rPr>
          <w:rFonts w:asciiTheme="minorHAnsi" w:hAnsiTheme="minorHAnsi" w:cstheme="minorHAnsi"/>
          <w:lang w:val="en-IE" w:eastAsia="en-IE"/>
        </w:rPr>
        <w:t xml:space="preserve"> </w:t>
      </w:r>
      <w:r w:rsidRPr="002A2F7A">
        <w:rPr>
          <w:rFonts w:asciiTheme="minorHAnsi" w:hAnsiTheme="minorHAnsi" w:cstheme="minorHAnsi"/>
          <w:lang w:eastAsia="en-IE"/>
        </w:rPr>
        <w:t xml:space="preserve">can be delivered upon request to groups </w:t>
      </w:r>
      <w:r w:rsidR="0093072A">
        <w:rPr>
          <w:rFonts w:asciiTheme="minorHAnsi" w:hAnsiTheme="minorHAnsi" w:cstheme="minorHAnsi"/>
          <w:lang w:eastAsia="en-IE"/>
        </w:rPr>
        <w:t xml:space="preserve">who meet the minimum </w:t>
      </w:r>
      <w:r w:rsidR="00E83B5D">
        <w:rPr>
          <w:rFonts w:asciiTheme="minorHAnsi" w:hAnsiTheme="minorHAnsi" w:cstheme="minorHAnsi"/>
          <w:lang w:eastAsia="en-IE"/>
        </w:rPr>
        <w:t xml:space="preserve">group size requirements. For any queries in relation to training </w:t>
      </w:r>
      <w:r w:rsidR="00774D0C">
        <w:rPr>
          <w:rFonts w:asciiTheme="minorHAnsi" w:hAnsiTheme="minorHAnsi" w:cstheme="minorHAnsi"/>
          <w:lang w:eastAsia="en-IE"/>
        </w:rPr>
        <w:t xml:space="preserve">email </w:t>
      </w:r>
      <w:hyperlink r:id="rId33" w:history="1">
        <w:r w:rsidR="00774D0C" w:rsidRPr="00AA0E13">
          <w:rPr>
            <w:rStyle w:val="Hyperlink"/>
            <w:rFonts w:asciiTheme="minorHAnsi" w:hAnsiTheme="minorHAnsi" w:cstheme="minorHAnsi"/>
            <w:lang w:eastAsia="en-IE"/>
          </w:rPr>
          <w:t>admin@breakingthrough.org</w:t>
        </w:r>
      </w:hyperlink>
      <w:r w:rsidR="00774D0C">
        <w:rPr>
          <w:rFonts w:asciiTheme="minorHAnsi" w:hAnsiTheme="minorHAnsi" w:cstheme="minorHAnsi"/>
          <w:lang w:eastAsia="en-IE"/>
        </w:rPr>
        <w:t xml:space="preserve">. </w:t>
      </w:r>
    </w:p>
    <w:p w14:paraId="7FE850AB" w14:textId="77777777" w:rsidR="00F4181D" w:rsidRDefault="00F4181D" w:rsidP="00D9624A">
      <w:pPr>
        <w:spacing w:line="276" w:lineRule="auto"/>
        <w:rPr>
          <w:rFonts w:asciiTheme="minorHAnsi" w:hAnsiTheme="minorHAnsi" w:cstheme="minorHAnsi"/>
          <w:lang w:val="en-IE" w:eastAsia="en-IE"/>
        </w:rPr>
      </w:pPr>
    </w:p>
    <w:p w14:paraId="37F65F1A" w14:textId="77777777" w:rsidR="00291A63" w:rsidRDefault="00291A63" w:rsidP="00D9624A">
      <w:pPr>
        <w:spacing w:line="276" w:lineRule="auto"/>
        <w:rPr>
          <w:rFonts w:asciiTheme="minorHAnsi" w:hAnsiTheme="minorHAnsi" w:cstheme="minorHAnsi"/>
          <w:lang w:val="en-IE" w:eastAsia="en-IE"/>
        </w:rPr>
      </w:pPr>
    </w:p>
    <w:p w14:paraId="304A55A4" w14:textId="77777777" w:rsidR="00291A63" w:rsidRPr="00D9624A" w:rsidRDefault="00291A63" w:rsidP="00D9624A">
      <w:pPr>
        <w:spacing w:line="276" w:lineRule="auto"/>
        <w:rPr>
          <w:rFonts w:asciiTheme="minorHAnsi" w:hAnsiTheme="minorHAnsi" w:cstheme="minorHAnsi"/>
          <w:lang w:val="en-IE" w:eastAsia="en-IE"/>
        </w:rPr>
      </w:pPr>
    </w:p>
    <w:p w14:paraId="3521C03D" w14:textId="55097048" w:rsidR="006523DA" w:rsidRDefault="006523DA" w:rsidP="00FC6E5E">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cs="Calibri"/>
          <w:lang w:eastAsia="en-IE"/>
        </w:rPr>
      </w:pPr>
      <w:r>
        <w:rPr>
          <w:rFonts w:cs="Calibri"/>
          <w:b/>
          <w:sz w:val="24"/>
          <w:szCs w:val="24"/>
        </w:rPr>
        <w:t xml:space="preserve">For </w:t>
      </w:r>
      <w:r w:rsidR="007136DC">
        <w:rPr>
          <w:rFonts w:cs="Calibri"/>
          <w:b/>
          <w:sz w:val="24"/>
          <w:szCs w:val="24"/>
        </w:rPr>
        <w:t xml:space="preserve">all </w:t>
      </w:r>
      <w:r w:rsidRPr="004B4FCE">
        <w:rPr>
          <w:rFonts w:cs="Calibri"/>
          <w:b/>
          <w:sz w:val="24"/>
          <w:szCs w:val="24"/>
        </w:rPr>
        <w:t>programmes</w:t>
      </w:r>
      <w:r>
        <w:rPr>
          <w:rFonts w:cs="Calibri"/>
          <w:b/>
          <w:sz w:val="24"/>
          <w:szCs w:val="24"/>
        </w:rPr>
        <w:t xml:space="preserve"> in Louth </w:t>
      </w:r>
      <w:r w:rsidR="007136DC">
        <w:rPr>
          <w:rFonts w:cs="Calibri"/>
          <w:b/>
          <w:sz w:val="24"/>
          <w:szCs w:val="24"/>
        </w:rPr>
        <w:t xml:space="preserve">and </w:t>
      </w:r>
      <w:r>
        <w:rPr>
          <w:rFonts w:cs="Calibri"/>
          <w:b/>
          <w:sz w:val="24"/>
          <w:szCs w:val="24"/>
        </w:rPr>
        <w:t>Meath</w:t>
      </w:r>
      <w:r w:rsidRPr="004B4FCE">
        <w:rPr>
          <w:rFonts w:cs="Calibri"/>
          <w:b/>
          <w:sz w:val="24"/>
          <w:szCs w:val="24"/>
        </w:rPr>
        <w:t xml:space="preserve">, log onto </w:t>
      </w:r>
      <w:hyperlink r:id="rId34" w:history="1">
        <w:r w:rsidRPr="005B408C">
          <w:rPr>
            <w:rStyle w:val="Hyperlink"/>
            <w:rFonts w:cs="Calibri"/>
            <w:lang w:eastAsia="en-IE"/>
          </w:rPr>
          <w:t>https://bookwhen.com/suicidepreventiontraininglouthmeath</w:t>
        </w:r>
      </w:hyperlink>
    </w:p>
    <w:p w14:paraId="49B088FC" w14:textId="238B97D0" w:rsidR="006523DA" w:rsidRDefault="006523DA" w:rsidP="00FC6E5E">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jc w:val="center"/>
        <w:rPr>
          <w:rFonts w:cs="Calibri"/>
          <w:b/>
          <w:sz w:val="24"/>
          <w:szCs w:val="24"/>
        </w:rPr>
      </w:pPr>
      <w:r w:rsidRPr="004B4FCE">
        <w:rPr>
          <w:rFonts w:cs="Calibri"/>
          <w:b/>
          <w:sz w:val="24"/>
          <w:szCs w:val="24"/>
        </w:rPr>
        <w:t xml:space="preserve">or contact </w:t>
      </w:r>
      <w:r w:rsidR="00774D0C">
        <w:rPr>
          <w:rFonts w:cs="Calibri"/>
          <w:b/>
          <w:sz w:val="24"/>
          <w:szCs w:val="24"/>
        </w:rPr>
        <w:t>Breaking Through</w:t>
      </w:r>
      <w:r w:rsidR="007136DC">
        <w:rPr>
          <w:rFonts w:cs="Calibri"/>
          <w:b/>
          <w:sz w:val="24"/>
          <w:szCs w:val="24"/>
        </w:rPr>
        <w:t xml:space="preserve">, who are responsible for the administration of the training at </w:t>
      </w:r>
      <w:hyperlink r:id="rId35" w:history="1">
        <w:r w:rsidR="007136DC" w:rsidRPr="00AA0E13">
          <w:rPr>
            <w:rStyle w:val="Hyperlink"/>
            <w:rFonts w:cs="Calibri"/>
            <w:b/>
            <w:sz w:val="24"/>
            <w:szCs w:val="24"/>
          </w:rPr>
          <w:t>admin@breakingthrough.org</w:t>
        </w:r>
      </w:hyperlink>
      <w:r w:rsidR="007136DC">
        <w:rPr>
          <w:rFonts w:cs="Calibri"/>
          <w:b/>
          <w:sz w:val="24"/>
          <w:szCs w:val="24"/>
        </w:rPr>
        <w:t xml:space="preserve">. </w:t>
      </w:r>
    </w:p>
    <w:p w14:paraId="1A976178" w14:textId="77777777" w:rsidR="00250445" w:rsidRPr="00907FB7" w:rsidRDefault="00250445" w:rsidP="00FC6E5E">
      <w:pPr>
        <w:pStyle w:val="NoSpacing"/>
        <w:pBdr>
          <w:top w:val="single" w:sz="4" w:space="1" w:color="auto"/>
          <w:left w:val="single" w:sz="4" w:space="4" w:color="auto"/>
          <w:bottom w:val="single" w:sz="4" w:space="1" w:color="auto"/>
          <w:right w:val="single" w:sz="4" w:space="4" w:color="auto"/>
        </w:pBdr>
        <w:shd w:val="clear" w:color="auto" w:fill="DEEAF6" w:themeFill="accent1" w:themeFillTint="33"/>
        <w:spacing w:line="276" w:lineRule="auto"/>
        <w:rPr>
          <w:rFonts w:asciiTheme="minorHAnsi" w:hAnsiTheme="minorHAnsi" w:cstheme="minorHAnsi"/>
          <w:b/>
          <w:sz w:val="24"/>
          <w:szCs w:val="24"/>
        </w:rPr>
      </w:pPr>
    </w:p>
    <w:sectPr w:rsidR="00250445" w:rsidRPr="00907FB7" w:rsidSect="00EF68FC">
      <w:pgSz w:w="12240" w:h="15840"/>
      <w:pgMar w:top="1135"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861C0" w14:textId="77777777" w:rsidR="00D00960" w:rsidRDefault="00D00960" w:rsidP="00CB3A64">
      <w:r>
        <w:separator/>
      </w:r>
    </w:p>
  </w:endnote>
  <w:endnote w:type="continuationSeparator" w:id="0">
    <w:p w14:paraId="2EF9247A" w14:textId="77777777" w:rsidR="00D00960" w:rsidRDefault="00D00960" w:rsidP="00CB3A64">
      <w:r>
        <w:continuationSeparator/>
      </w:r>
    </w:p>
  </w:endnote>
  <w:endnote w:type="continuationNotice" w:id="1">
    <w:p w14:paraId="41381939" w14:textId="77777777" w:rsidR="00D00960" w:rsidRDefault="00D00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x">
    <w:altName w:val="Dax"/>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95277" w14:textId="77777777" w:rsidR="00D00960" w:rsidRDefault="00D00960" w:rsidP="00CB3A64">
      <w:r>
        <w:separator/>
      </w:r>
    </w:p>
  </w:footnote>
  <w:footnote w:type="continuationSeparator" w:id="0">
    <w:p w14:paraId="33CAB987" w14:textId="77777777" w:rsidR="00D00960" w:rsidRDefault="00D00960" w:rsidP="00CB3A64">
      <w:r>
        <w:continuationSeparator/>
      </w:r>
    </w:p>
  </w:footnote>
  <w:footnote w:type="continuationNotice" w:id="1">
    <w:p w14:paraId="39056AA1" w14:textId="77777777" w:rsidR="00D00960" w:rsidRDefault="00D0096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5E4F"/>
    <w:multiLevelType w:val="hybridMultilevel"/>
    <w:tmpl w:val="4C5A995A"/>
    <w:lvl w:ilvl="0" w:tplc="9ACCE8F2">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BD7B57"/>
    <w:multiLevelType w:val="hybridMultilevel"/>
    <w:tmpl w:val="FF68B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2673ACE"/>
    <w:multiLevelType w:val="hybridMultilevel"/>
    <w:tmpl w:val="76668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AD720A6"/>
    <w:multiLevelType w:val="hybridMultilevel"/>
    <w:tmpl w:val="4AF88D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745105A"/>
    <w:multiLevelType w:val="hybridMultilevel"/>
    <w:tmpl w:val="E730A3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B142AE"/>
    <w:multiLevelType w:val="hybridMultilevel"/>
    <w:tmpl w:val="A40029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3C6A7D"/>
    <w:multiLevelType w:val="hybridMultilevel"/>
    <w:tmpl w:val="3B6C3266"/>
    <w:lvl w:ilvl="0" w:tplc="F6302A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B5"/>
    <w:rsid w:val="00003BBB"/>
    <w:rsid w:val="000079CF"/>
    <w:rsid w:val="0001009A"/>
    <w:rsid w:val="0004772A"/>
    <w:rsid w:val="000518EE"/>
    <w:rsid w:val="00052AEA"/>
    <w:rsid w:val="0005651F"/>
    <w:rsid w:val="000678C5"/>
    <w:rsid w:val="00077855"/>
    <w:rsid w:val="000868CF"/>
    <w:rsid w:val="00096444"/>
    <w:rsid w:val="000A1E40"/>
    <w:rsid w:val="000A6E9C"/>
    <w:rsid w:val="000D3B56"/>
    <w:rsid w:val="000D403B"/>
    <w:rsid w:val="000E0BF6"/>
    <w:rsid w:val="000E20CD"/>
    <w:rsid w:val="000E5A50"/>
    <w:rsid w:val="000E6296"/>
    <w:rsid w:val="000F48A7"/>
    <w:rsid w:val="000F514A"/>
    <w:rsid w:val="000F54D5"/>
    <w:rsid w:val="00101B79"/>
    <w:rsid w:val="00110B94"/>
    <w:rsid w:val="0012242E"/>
    <w:rsid w:val="00127B15"/>
    <w:rsid w:val="00127E0A"/>
    <w:rsid w:val="00135D47"/>
    <w:rsid w:val="00136606"/>
    <w:rsid w:val="0014749D"/>
    <w:rsid w:val="00153645"/>
    <w:rsid w:val="00162139"/>
    <w:rsid w:val="00170158"/>
    <w:rsid w:val="00170764"/>
    <w:rsid w:val="00185FED"/>
    <w:rsid w:val="0018752E"/>
    <w:rsid w:val="00190A6D"/>
    <w:rsid w:val="00191854"/>
    <w:rsid w:val="001A4EDD"/>
    <w:rsid w:val="001B2EE3"/>
    <w:rsid w:val="001B39A2"/>
    <w:rsid w:val="001B62BC"/>
    <w:rsid w:val="001C5696"/>
    <w:rsid w:val="001D2F79"/>
    <w:rsid w:val="001D5AC9"/>
    <w:rsid w:val="001F76F8"/>
    <w:rsid w:val="00203C2C"/>
    <w:rsid w:val="002135E9"/>
    <w:rsid w:val="00213F83"/>
    <w:rsid w:val="002254C0"/>
    <w:rsid w:val="00232853"/>
    <w:rsid w:val="00242E7E"/>
    <w:rsid w:val="002456EB"/>
    <w:rsid w:val="002467E5"/>
    <w:rsid w:val="00250445"/>
    <w:rsid w:val="002517B1"/>
    <w:rsid w:val="00251BA3"/>
    <w:rsid w:val="0025236D"/>
    <w:rsid w:val="00264939"/>
    <w:rsid w:val="00265D92"/>
    <w:rsid w:val="002661CF"/>
    <w:rsid w:val="00282C38"/>
    <w:rsid w:val="00291A63"/>
    <w:rsid w:val="002924C2"/>
    <w:rsid w:val="00292545"/>
    <w:rsid w:val="00292A8D"/>
    <w:rsid w:val="002A2F7A"/>
    <w:rsid w:val="002A3166"/>
    <w:rsid w:val="002A607E"/>
    <w:rsid w:val="002A65DB"/>
    <w:rsid w:val="002A78D8"/>
    <w:rsid w:val="002B4D51"/>
    <w:rsid w:val="002B6768"/>
    <w:rsid w:val="002B771F"/>
    <w:rsid w:val="002C7A20"/>
    <w:rsid w:val="002D0A9D"/>
    <w:rsid w:val="002D3767"/>
    <w:rsid w:val="002D45A7"/>
    <w:rsid w:val="002E67D6"/>
    <w:rsid w:val="002F1789"/>
    <w:rsid w:val="002F4093"/>
    <w:rsid w:val="003019A5"/>
    <w:rsid w:val="00311026"/>
    <w:rsid w:val="00311D45"/>
    <w:rsid w:val="00312313"/>
    <w:rsid w:val="0031351C"/>
    <w:rsid w:val="00316790"/>
    <w:rsid w:val="003170D1"/>
    <w:rsid w:val="003239B4"/>
    <w:rsid w:val="003450ED"/>
    <w:rsid w:val="003547D0"/>
    <w:rsid w:val="003565DE"/>
    <w:rsid w:val="00356621"/>
    <w:rsid w:val="00357F02"/>
    <w:rsid w:val="003614AC"/>
    <w:rsid w:val="00366456"/>
    <w:rsid w:val="003700F7"/>
    <w:rsid w:val="0038168D"/>
    <w:rsid w:val="00390774"/>
    <w:rsid w:val="00397061"/>
    <w:rsid w:val="003A3682"/>
    <w:rsid w:val="003A5108"/>
    <w:rsid w:val="003B1B7B"/>
    <w:rsid w:val="003C2ADB"/>
    <w:rsid w:val="003D0554"/>
    <w:rsid w:val="003D1184"/>
    <w:rsid w:val="003D577D"/>
    <w:rsid w:val="003D73B9"/>
    <w:rsid w:val="003D7FC7"/>
    <w:rsid w:val="003E1560"/>
    <w:rsid w:val="003E6D8F"/>
    <w:rsid w:val="00400576"/>
    <w:rsid w:val="00415048"/>
    <w:rsid w:val="00417CF0"/>
    <w:rsid w:val="004327B4"/>
    <w:rsid w:val="00436435"/>
    <w:rsid w:val="0043779B"/>
    <w:rsid w:val="00441318"/>
    <w:rsid w:val="00444BCF"/>
    <w:rsid w:val="00454FD1"/>
    <w:rsid w:val="0045790D"/>
    <w:rsid w:val="00464427"/>
    <w:rsid w:val="00464672"/>
    <w:rsid w:val="00465B0C"/>
    <w:rsid w:val="00471AD3"/>
    <w:rsid w:val="00473F34"/>
    <w:rsid w:val="0048417E"/>
    <w:rsid w:val="004916D0"/>
    <w:rsid w:val="0049346A"/>
    <w:rsid w:val="0049608E"/>
    <w:rsid w:val="004A0231"/>
    <w:rsid w:val="004A4B7E"/>
    <w:rsid w:val="004A6546"/>
    <w:rsid w:val="004B219B"/>
    <w:rsid w:val="004B349E"/>
    <w:rsid w:val="004B4FCE"/>
    <w:rsid w:val="004B7F59"/>
    <w:rsid w:val="004D5C6F"/>
    <w:rsid w:val="004E3985"/>
    <w:rsid w:val="004E4074"/>
    <w:rsid w:val="004F148E"/>
    <w:rsid w:val="004F1C23"/>
    <w:rsid w:val="00500C9D"/>
    <w:rsid w:val="00506D94"/>
    <w:rsid w:val="00512E37"/>
    <w:rsid w:val="005138C2"/>
    <w:rsid w:val="00541BCE"/>
    <w:rsid w:val="0055276E"/>
    <w:rsid w:val="00552B1D"/>
    <w:rsid w:val="00555071"/>
    <w:rsid w:val="00555ABA"/>
    <w:rsid w:val="00556F02"/>
    <w:rsid w:val="005601A8"/>
    <w:rsid w:val="00564026"/>
    <w:rsid w:val="00570237"/>
    <w:rsid w:val="005734A5"/>
    <w:rsid w:val="00575F43"/>
    <w:rsid w:val="005818C4"/>
    <w:rsid w:val="0058406A"/>
    <w:rsid w:val="00586900"/>
    <w:rsid w:val="00590261"/>
    <w:rsid w:val="00590371"/>
    <w:rsid w:val="005A45EF"/>
    <w:rsid w:val="005B6B1F"/>
    <w:rsid w:val="005B7CA5"/>
    <w:rsid w:val="005C393B"/>
    <w:rsid w:val="005C5E6B"/>
    <w:rsid w:val="005E3BE2"/>
    <w:rsid w:val="005E42DA"/>
    <w:rsid w:val="005E7674"/>
    <w:rsid w:val="005F5CC8"/>
    <w:rsid w:val="006017F1"/>
    <w:rsid w:val="0060569C"/>
    <w:rsid w:val="00611086"/>
    <w:rsid w:val="00613831"/>
    <w:rsid w:val="00626220"/>
    <w:rsid w:val="00630616"/>
    <w:rsid w:val="00641493"/>
    <w:rsid w:val="0065202F"/>
    <w:rsid w:val="006523DA"/>
    <w:rsid w:val="006530F7"/>
    <w:rsid w:val="00665CC3"/>
    <w:rsid w:val="00674C15"/>
    <w:rsid w:val="006807B0"/>
    <w:rsid w:val="00680A26"/>
    <w:rsid w:val="00684C72"/>
    <w:rsid w:val="00687A8F"/>
    <w:rsid w:val="006A60AD"/>
    <w:rsid w:val="006B1910"/>
    <w:rsid w:val="006B497E"/>
    <w:rsid w:val="006C28EA"/>
    <w:rsid w:val="006C712E"/>
    <w:rsid w:val="006D14A3"/>
    <w:rsid w:val="006E088A"/>
    <w:rsid w:val="006E2ACF"/>
    <w:rsid w:val="006E59F3"/>
    <w:rsid w:val="006E5EF7"/>
    <w:rsid w:val="006E6295"/>
    <w:rsid w:val="006E7968"/>
    <w:rsid w:val="006E7AFD"/>
    <w:rsid w:val="006F1B6B"/>
    <w:rsid w:val="006F5A07"/>
    <w:rsid w:val="006F5B5F"/>
    <w:rsid w:val="0071194A"/>
    <w:rsid w:val="0071289B"/>
    <w:rsid w:val="007135B0"/>
    <w:rsid w:val="007136DC"/>
    <w:rsid w:val="00714709"/>
    <w:rsid w:val="00714C6C"/>
    <w:rsid w:val="0072029E"/>
    <w:rsid w:val="007240CE"/>
    <w:rsid w:val="007270A8"/>
    <w:rsid w:val="007278AF"/>
    <w:rsid w:val="00733C50"/>
    <w:rsid w:val="00736285"/>
    <w:rsid w:val="00741D49"/>
    <w:rsid w:val="007529CF"/>
    <w:rsid w:val="00756EEA"/>
    <w:rsid w:val="00760DCB"/>
    <w:rsid w:val="0076404D"/>
    <w:rsid w:val="00774D0C"/>
    <w:rsid w:val="007864AA"/>
    <w:rsid w:val="00786D46"/>
    <w:rsid w:val="007938DB"/>
    <w:rsid w:val="0079521C"/>
    <w:rsid w:val="007A0E21"/>
    <w:rsid w:val="007A6F04"/>
    <w:rsid w:val="007B75DC"/>
    <w:rsid w:val="007B77A7"/>
    <w:rsid w:val="007C2671"/>
    <w:rsid w:val="007D651E"/>
    <w:rsid w:val="007E3622"/>
    <w:rsid w:val="007E4B0D"/>
    <w:rsid w:val="007F7D02"/>
    <w:rsid w:val="00802E6B"/>
    <w:rsid w:val="00805F44"/>
    <w:rsid w:val="00806863"/>
    <w:rsid w:val="008133DE"/>
    <w:rsid w:val="00815D04"/>
    <w:rsid w:val="008259C5"/>
    <w:rsid w:val="00826B7E"/>
    <w:rsid w:val="008431B1"/>
    <w:rsid w:val="00843912"/>
    <w:rsid w:val="00857644"/>
    <w:rsid w:val="0086050E"/>
    <w:rsid w:val="00880842"/>
    <w:rsid w:val="00882B1E"/>
    <w:rsid w:val="00892BA0"/>
    <w:rsid w:val="00894734"/>
    <w:rsid w:val="0089713C"/>
    <w:rsid w:val="008A65F5"/>
    <w:rsid w:val="008C28D8"/>
    <w:rsid w:val="008C4ECC"/>
    <w:rsid w:val="008C6E76"/>
    <w:rsid w:val="008D2F8C"/>
    <w:rsid w:val="008E00A8"/>
    <w:rsid w:val="008F109D"/>
    <w:rsid w:val="008F6FB5"/>
    <w:rsid w:val="00902535"/>
    <w:rsid w:val="00907FB7"/>
    <w:rsid w:val="009130E3"/>
    <w:rsid w:val="00913C6C"/>
    <w:rsid w:val="00916C73"/>
    <w:rsid w:val="0092307C"/>
    <w:rsid w:val="0093072A"/>
    <w:rsid w:val="00933304"/>
    <w:rsid w:val="00937E48"/>
    <w:rsid w:val="00940BB4"/>
    <w:rsid w:val="0094330A"/>
    <w:rsid w:val="00951C52"/>
    <w:rsid w:val="00955509"/>
    <w:rsid w:val="00955D26"/>
    <w:rsid w:val="00967C7A"/>
    <w:rsid w:val="00973630"/>
    <w:rsid w:val="009777D2"/>
    <w:rsid w:val="00983235"/>
    <w:rsid w:val="009849FC"/>
    <w:rsid w:val="00984FAC"/>
    <w:rsid w:val="009A53D6"/>
    <w:rsid w:val="009B0DE5"/>
    <w:rsid w:val="009B0F4D"/>
    <w:rsid w:val="009C1BF0"/>
    <w:rsid w:val="009D2433"/>
    <w:rsid w:val="009D6627"/>
    <w:rsid w:val="009E1019"/>
    <w:rsid w:val="009E6E0E"/>
    <w:rsid w:val="009F08A4"/>
    <w:rsid w:val="009F1D2C"/>
    <w:rsid w:val="009F2659"/>
    <w:rsid w:val="009F2CD0"/>
    <w:rsid w:val="00A005B1"/>
    <w:rsid w:val="00A01722"/>
    <w:rsid w:val="00A02074"/>
    <w:rsid w:val="00A03CA0"/>
    <w:rsid w:val="00A1595B"/>
    <w:rsid w:val="00A176B2"/>
    <w:rsid w:val="00A23549"/>
    <w:rsid w:val="00A31AE2"/>
    <w:rsid w:val="00A323D9"/>
    <w:rsid w:val="00A35100"/>
    <w:rsid w:val="00A37F8A"/>
    <w:rsid w:val="00A40270"/>
    <w:rsid w:val="00A46073"/>
    <w:rsid w:val="00A460C1"/>
    <w:rsid w:val="00A47180"/>
    <w:rsid w:val="00A47265"/>
    <w:rsid w:val="00A544E4"/>
    <w:rsid w:val="00A670AD"/>
    <w:rsid w:val="00A675FE"/>
    <w:rsid w:val="00A74A03"/>
    <w:rsid w:val="00A75E8A"/>
    <w:rsid w:val="00A7771D"/>
    <w:rsid w:val="00A854E3"/>
    <w:rsid w:val="00A866E8"/>
    <w:rsid w:val="00A91B52"/>
    <w:rsid w:val="00AA797C"/>
    <w:rsid w:val="00AB0316"/>
    <w:rsid w:val="00AB1AEA"/>
    <w:rsid w:val="00AB1D84"/>
    <w:rsid w:val="00AB279A"/>
    <w:rsid w:val="00AC537D"/>
    <w:rsid w:val="00AD7C57"/>
    <w:rsid w:val="00AE38CB"/>
    <w:rsid w:val="00B06AFE"/>
    <w:rsid w:val="00B134AB"/>
    <w:rsid w:val="00B2790D"/>
    <w:rsid w:val="00B27E27"/>
    <w:rsid w:val="00B414CA"/>
    <w:rsid w:val="00B438A2"/>
    <w:rsid w:val="00B46031"/>
    <w:rsid w:val="00B5229B"/>
    <w:rsid w:val="00B55192"/>
    <w:rsid w:val="00B64DF3"/>
    <w:rsid w:val="00B8545D"/>
    <w:rsid w:val="00B8614A"/>
    <w:rsid w:val="00B90B06"/>
    <w:rsid w:val="00B91FF1"/>
    <w:rsid w:val="00B97961"/>
    <w:rsid w:val="00BB0E8A"/>
    <w:rsid w:val="00BC5090"/>
    <w:rsid w:val="00BD0163"/>
    <w:rsid w:val="00BD3DAC"/>
    <w:rsid w:val="00BE1B91"/>
    <w:rsid w:val="00BE3023"/>
    <w:rsid w:val="00BE40C3"/>
    <w:rsid w:val="00BF234D"/>
    <w:rsid w:val="00BF40D7"/>
    <w:rsid w:val="00BF532B"/>
    <w:rsid w:val="00C01DB4"/>
    <w:rsid w:val="00C041E6"/>
    <w:rsid w:val="00C0593C"/>
    <w:rsid w:val="00C1186A"/>
    <w:rsid w:val="00C15940"/>
    <w:rsid w:val="00C22D47"/>
    <w:rsid w:val="00C271C5"/>
    <w:rsid w:val="00C35941"/>
    <w:rsid w:val="00C374AE"/>
    <w:rsid w:val="00C53C0E"/>
    <w:rsid w:val="00C55A8D"/>
    <w:rsid w:val="00C6015C"/>
    <w:rsid w:val="00C818C9"/>
    <w:rsid w:val="00C820A7"/>
    <w:rsid w:val="00C87CA1"/>
    <w:rsid w:val="00C934FF"/>
    <w:rsid w:val="00CA0674"/>
    <w:rsid w:val="00CA170C"/>
    <w:rsid w:val="00CB3A64"/>
    <w:rsid w:val="00CD0DF4"/>
    <w:rsid w:val="00CE69FA"/>
    <w:rsid w:val="00D000F7"/>
    <w:rsid w:val="00D00960"/>
    <w:rsid w:val="00D0467A"/>
    <w:rsid w:val="00D16D94"/>
    <w:rsid w:val="00D2553E"/>
    <w:rsid w:val="00D26197"/>
    <w:rsid w:val="00D27DC2"/>
    <w:rsid w:val="00D3432A"/>
    <w:rsid w:val="00D34B58"/>
    <w:rsid w:val="00D3670B"/>
    <w:rsid w:val="00D37442"/>
    <w:rsid w:val="00D3772A"/>
    <w:rsid w:val="00D42803"/>
    <w:rsid w:val="00D45C73"/>
    <w:rsid w:val="00D45D1B"/>
    <w:rsid w:val="00D5134E"/>
    <w:rsid w:val="00D51C82"/>
    <w:rsid w:val="00D54891"/>
    <w:rsid w:val="00D555C6"/>
    <w:rsid w:val="00D65645"/>
    <w:rsid w:val="00D66592"/>
    <w:rsid w:val="00D72449"/>
    <w:rsid w:val="00D822D0"/>
    <w:rsid w:val="00D9624A"/>
    <w:rsid w:val="00DA0AE5"/>
    <w:rsid w:val="00DB4433"/>
    <w:rsid w:val="00DC0E88"/>
    <w:rsid w:val="00DC282A"/>
    <w:rsid w:val="00DC30DC"/>
    <w:rsid w:val="00DC623E"/>
    <w:rsid w:val="00DE4DEF"/>
    <w:rsid w:val="00DE6E9E"/>
    <w:rsid w:val="00DF78EE"/>
    <w:rsid w:val="00E007CF"/>
    <w:rsid w:val="00E01333"/>
    <w:rsid w:val="00E2795B"/>
    <w:rsid w:val="00E27A6C"/>
    <w:rsid w:val="00E327E3"/>
    <w:rsid w:val="00E5617B"/>
    <w:rsid w:val="00E56EE5"/>
    <w:rsid w:val="00E814F3"/>
    <w:rsid w:val="00E83B5D"/>
    <w:rsid w:val="00E91DD7"/>
    <w:rsid w:val="00E93807"/>
    <w:rsid w:val="00EA10C2"/>
    <w:rsid w:val="00EA6A2A"/>
    <w:rsid w:val="00EC134B"/>
    <w:rsid w:val="00ED36E0"/>
    <w:rsid w:val="00ED77FA"/>
    <w:rsid w:val="00EF2395"/>
    <w:rsid w:val="00EF2595"/>
    <w:rsid w:val="00EF3F22"/>
    <w:rsid w:val="00EF68FC"/>
    <w:rsid w:val="00EF722B"/>
    <w:rsid w:val="00EF7CA1"/>
    <w:rsid w:val="00F002E1"/>
    <w:rsid w:val="00F046C0"/>
    <w:rsid w:val="00F060EF"/>
    <w:rsid w:val="00F074D1"/>
    <w:rsid w:val="00F13946"/>
    <w:rsid w:val="00F15761"/>
    <w:rsid w:val="00F15F11"/>
    <w:rsid w:val="00F24C2D"/>
    <w:rsid w:val="00F2793F"/>
    <w:rsid w:val="00F4181D"/>
    <w:rsid w:val="00F44F0B"/>
    <w:rsid w:val="00F50C55"/>
    <w:rsid w:val="00F57A33"/>
    <w:rsid w:val="00F6136D"/>
    <w:rsid w:val="00F61E9D"/>
    <w:rsid w:val="00F62933"/>
    <w:rsid w:val="00F62D52"/>
    <w:rsid w:val="00F72608"/>
    <w:rsid w:val="00F72FC8"/>
    <w:rsid w:val="00F741FE"/>
    <w:rsid w:val="00FA3004"/>
    <w:rsid w:val="00FB21FE"/>
    <w:rsid w:val="00FB6227"/>
    <w:rsid w:val="00FC0163"/>
    <w:rsid w:val="00FC6E5E"/>
    <w:rsid w:val="00FC7737"/>
    <w:rsid w:val="00FC7922"/>
    <w:rsid w:val="00FE3C37"/>
    <w:rsid w:val="00FF2CF3"/>
    <w:rsid w:val="00FF7B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009C83"/>
  <w15:chartTrackingRefBased/>
  <w15:docId w15:val="{31317C85-BC7C-4C0C-A8A7-4131A62D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link w:val="Heading1Char"/>
    <w:uiPriority w:val="9"/>
    <w:qFormat/>
    <w:rsid w:val="009130E3"/>
    <w:pPr>
      <w:spacing w:before="100" w:beforeAutospacing="1" w:after="100" w:afterAutospacing="1"/>
      <w:outlineLvl w:val="0"/>
    </w:pPr>
    <w:rPr>
      <w:b/>
      <w:bCs/>
      <w:kern w:val="36"/>
      <w:sz w:val="48"/>
      <w:szCs w:val="4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59C5"/>
    <w:rPr>
      <w:rFonts w:ascii="Tahoma" w:hAnsi="Tahoma" w:cs="Tahoma"/>
      <w:sz w:val="16"/>
      <w:szCs w:val="16"/>
    </w:rPr>
  </w:style>
  <w:style w:type="character" w:styleId="Hyperlink">
    <w:name w:val="Hyperlink"/>
    <w:rsid w:val="002456EB"/>
    <w:rPr>
      <w:color w:val="0000FF"/>
      <w:u w:val="single"/>
    </w:rPr>
  </w:style>
  <w:style w:type="character" w:customStyle="1" w:styleId="A0">
    <w:name w:val="A0"/>
    <w:uiPriority w:val="99"/>
    <w:rsid w:val="00E91DD7"/>
    <w:rPr>
      <w:rFonts w:cs="Dax"/>
      <w:color w:val="000000"/>
      <w:sz w:val="20"/>
      <w:szCs w:val="20"/>
    </w:rPr>
  </w:style>
  <w:style w:type="paragraph" w:styleId="NormalWeb">
    <w:name w:val="Normal (Web)"/>
    <w:basedOn w:val="Normal"/>
    <w:uiPriority w:val="99"/>
    <w:unhideWhenUsed/>
    <w:rsid w:val="00003BBB"/>
    <w:pPr>
      <w:spacing w:before="100" w:beforeAutospacing="1" w:after="100" w:afterAutospacing="1"/>
    </w:pPr>
    <w:rPr>
      <w:rFonts w:eastAsia="Calibri"/>
      <w:lang w:val="en-IE" w:eastAsia="en-IE"/>
    </w:rPr>
  </w:style>
  <w:style w:type="paragraph" w:styleId="NoSpacing">
    <w:name w:val="No Spacing"/>
    <w:uiPriority w:val="1"/>
    <w:qFormat/>
    <w:rsid w:val="00003BBB"/>
    <w:rPr>
      <w:rFonts w:ascii="Calibri" w:eastAsia="Calibri" w:hAnsi="Calibri"/>
      <w:sz w:val="22"/>
      <w:szCs w:val="22"/>
      <w:lang w:eastAsia="en-US"/>
    </w:rPr>
  </w:style>
  <w:style w:type="table" w:styleId="TableGrid">
    <w:name w:val="Table Grid"/>
    <w:basedOn w:val="TableNormal"/>
    <w:uiPriority w:val="59"/>
    <w:rsid w:val="008C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675FE"/>
    <w:rPr>
      <w:b/>
      <w:bCs/>
    </w:rPr>
  </w:style>
  <w:style w:type="character" w:styleId="FollowedHyperlink">
    <w:name w:val="FollowedHyperlink"/>
    <w:uiPriority w:val="99"/>
    <w:semiHidden/>
    <w:unhideWhenUsed/>
    <w:rsid w:val="00135D47"/>
    <w:rPr>
      <w:color w:val="800080"/>
      <w:u w:val="single"/>
    </w:rPr>
  </w:style>
  <w:style w:type="paragraph" w:styleId="Header">
    <w:name w:val="header"/>
    <w:basedOn w:val="Normal"/>
    <w:link w:val="HeaderChar"/>
    <w:uiPriority w:val="99"/>
    <w:unhideWhenUsed/>
    <w:rsid w:val="00CB3A64"/>
    <w:pPr>
      <w:tabs>
        <w:tab w:val="center" w:pos="4513"/>
        <w:tab w:val="right" w:pos="9026"/>
      </w:tabs>
    </w:pPr>
  </w:style>
  <w:style w:type="character" w:customStyle="1" w:styleId="HeaderChar">
    <w:name w:val="Header Char"/>
    <w:link w:val="Header"/>
    <w:uiPriority w:val="99"/>
    <w:rsid w:val="00CB3A64"/>
    <w:rPr>
      <w:sz w:val="24"/>
      <w:szCs w:val="24"/>
      <w:lang w:val="en-GB" w:eastAsia="en-GB"/>
    </w:rPr>
  </w:style>
  <w:style w:type="paragraph" w:styleId="Footer">
    <w:name w:val="footer"/>
    <w:basedOn w:val="Normal"/>
    <w:link w:val="FooterChar"/>
    <w:uiPriority w:val="99"/>
    <w:unhideWhenUsed/>
    <w:rsid w:val="00CB3A64"/>
    <w:pPr>
      <w:tabs>
        <w:tab w:val="center" w:pos="4513"/>
        <w:tab w:val="right" w:pos="9026"/>
      </w:tabs>
    </w:pPr>
  </w:style>
  <w:style w:type="character" w:customStyle="1" w:styleId="FooterChar">
    <w:name w:val="Footer Char"/>
    <w:link w:val="Footer"/>
    <w:uiPriority w:val="99"/>
    <w:rsid w:val="00CB3A64"/>
    <w:rPr>
      <w:sz w:val="24"/>
      <w:szCs w:val="24"/>
      <w:lang w:val="en-GB" w:eastAsia="en-GB"/>
    </w:rPr>
  </w:style>
  <w:style w:type="paragraph" w:styleId="CommentText">
    <w:name w:val="annotation text"/>
    <w:basedOn w:val="Normal"/>
    <w:link w:val="CommentTextChar"/>
    <w:uiPriority w:val="99"/>
    <w:semiHidden/>
    <w:unhideWhenUsed/>
    <w:rsid w:val="00555ABA"/>
    <w:pPr>
      <w:spacing w:after="160"/>
    </w:pPr>
    <w:rPr>
      <w:rFonts w:ascii="Calibri" w:eastAsia="Calibri" w:hAnsi="Calibri"/>
      <w:sz w:val="20"/>
      <w:szCs w:val="20"/>
      <w:lang w:val="en-IE" w:eastAsia="en-US"/>
    </w:rPr>
  </w:style>
  <w:style w:type="character" w:customStyle="1" w:styleId="CommentTextChar">
    <w:name w:val="Comment Text Char"/>
    <w:link w:val="CommentText"/>
    <w:uiPriority w:val="99"/>
    <w:semiHidden/>
    <w:rsid w:val="00555ABA"/>
    <w:rPr>
      <w:rFonts w:ascii="Calibri" w:eastAsia="Calibri" w:hAnsi="Calibri"/>
      <w:lang w:eastAsia="en-US"/>
    </w:rPr>
  </w:style>
  <w:style w:type="character" w:customStyle="1" w:styleId="Heading1Char">
    <w:name w:val="Heading 1 Char"/>
    <w:link w:val="Heading1"/>
    <w:uiPriority w:val="9"/>
    <w:rsid w:val="009130E3"/>
    <w:rPr>
      <w:b/>
      <w:bCs/>
      <w:kern w:val="36"/>
      <w:sz w:val="48"/>
      <w:szCs w:val="48"/>
    </w:rPr>
  </w:style>
  <w:style w:type="character" w:customStyle="1" w:styleId="UnresolvedMention1">
    <w:name w:val="Unresolved Mention1"/>
    <w:uiPriority w:val="99"/>
    <w:semiHidden/>
    <w:unhideWhenUsed/>
    <w:rsid w:val="00826B7E"/>
    <w:rPr>
      <w:color w:val="605E5C"/>
      <w:shd w:val="clear" w:color="auto" w:fill="E1DFDD"/>
    </w:rPr>
  </w:style>
  <w:style w:type="character" w:customStyle="1" w:styleId="UnresolvedMention2">
    <w:name w:val="Unresolved Mention2"/>
    <w:basedOn w:val="DefaultParagraphFont"/>
    <w:uiPriority w:val="99"/>
    <w:semiHidden/>
    <w:unhideWhenUsed/>
    <w:rsid w:val="00A75E8A"/>
    <w:rPr>
      <w:color w:val="605E5C"/>
      <w:shd w:val="clear" w:color="auto" w:fill="E1DFDD"/>
    </w:rPr>
  </w:style>
  <w:style w:type="paragraph" w:styleId="ListParagraph">
    <w:name w:val="List Paragraph"/>
    <w:basedOn w:val="Normal"/>
    <w:uiPriority w:val="34"/>
    <w:qFormat/>
    <w:rsid w:val="00A75E8A"/>
    <w:pPr>
      <w:ind w:left="720"/>
      <w:contextualSpacing/>
    </w:pPr>
  </w:style>
  <w:style w:type="character" w:customStyle="1" w:styleId="UnresolvedMention3">
    <w:name w:val="Unresolved Mention3"/>
    <w:basedOn w:val="DefaultParagraphFont"/>
    <w:uiPriority w:val="99"/>
    <w:semiHidden/>
    <w:unhideWhenUsed/>
    <w:rsid w:val="00AD7C57"/>
    <w:rPr>
      <w:color w:val="605E5C"/>
      <w:shd w:val="clear" w:color="auto" w:fill="E1DFDD"/>
    </w:rPr>
  </w:style>
  <w:style w:type="character" w:customStyle="1" w:styleId="UnresolvedMention">
    <w:name w:val="Unresolved Mention"/>
    <w:basedOn w:val="DefaultParagraphFont"/>
    <w:uiPriority w:val="99"/>
    <w:semiHidden/>
    <w:unhideWhenUsed/>
    <w:rsid w:val="00774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7405">
      <w:bodyDiv w:val="1"/>
      <w:marLeft w:val="0"/>
      <w:marRight w:val="0"/>
      <w:marTop w:val="0"/>
      <w:marBottom w:val="0"/>
      <w:divBdr>
        <w:top w:val="none" w:sz="0" w:space="0" w:color="auto"/>
        <w:left w:val="none" w:sz="0" w:space="0" w:color="auto"/>
        <w:bottom w:val="none" w:sz="0" w:space="0" w:color="auto"/>
        <w:right w:val="none" w:sz="0" w:space="0" w:color="auto"/>
      </w:divBdr>
    </w:div>
    <w:div w:id="267127208">
      <w:bodyDiv w:val="1"/>
      <w:marLeft w:val="0"/>
      <w:marRight w:val="0"/>
      <w:marTop w:val="0"/>
      <w:marBottom w:val="0"/>
      <w:divBdr>
        <w:top w:val="none" w:sz="0" w:space="0" w:color="auto"/>
        <w:left w:val="none" w:sz="0" w:space="0" w:color="auto"/>
        <w:bottom w:val="none" w:sz="0" w:space="0" w:color="auto"/>
        <w:right w:val="none" w:sz="0" w:space="0" w:color="auto"/>
      </w:divBdr>
    </w:div>
    <w:div w:id="433088292">
      <w:bodyDiv w:val="1"/>
      <w:marLeft w:val="0"/>
      <w:marRight w:val="0"/>
      <w:marTop w:val="0"/>
      <w:marBottom w:val="0"/>
      <w:divBdr>
        <w:top w:val="none" w:sz="0" w:space="0" w:color="auto"/>
        <w:left w:val="none" w:sz="0" w:space="0" w:color="auto"/>
        <w:bottom w:val="none" w:sz="0" w:space="0" w:color="auto"/>
        <w:right w:val="none" w:sz="0" w:space="0" w:color="auto"/>
      </w:divBdr>
    </w:div>
    <w:div w:id="656684889">
      <w:bodyDiv w:val="1"/>
      <w:marLeft w:val="0"/>
      <w:marRight w:val="0"/>
      <w:marTop w:val="0"/>
      <w:marBottom w:val="0"/>
      <w:divBdr>
        <w:top w:val="none" w:sz="0" w:space="0" w:color="auto"/>
        <w:left w:val="none" w:sz="0" w:space="0" w:color="auto"/>
        <w:bottom w:val="none" w:sz="0" w:space="0" w:color="auto"/>
        <w:right w:val="none" w:sz="0" w:space="0" w:color="auto"/>
      </w:divBdr>
    </w:div>
    <w:div w:id="663439175">
      <w:bodyDiv w:val="1"/>
      <w:marLeft w:val="0"/>
      <w:marRight w:val="0"/>
      <w:marTop w:val="0"/>
      <w:marBottom w:val="0"/>
      <w:divBdr>
        <w:top w:val="none" w:sz="0" w:space="0" w:color="auto"/>
        <w:left w:val="none" w:sz="0" w:space="0" w:color="auto"/>
        <w:bottom w:val="none" w:sz="0" w:space="0" w:color="auto"/>
        <w:right w:val="none" w:sz="0" w:space="0" w:color="auto"/>
      </w:divBdr>
    </w:div>
    <w:div w:id="888029869">
      <w:bodyDiv w:val="1"/>
      <w:marLeft w:val="0"/>
      <w:marRight w:val="0"/>
      <w:marTop w:val="0"/>
      <w:marBottom w:val="0"/>
      <w:divBdr>
        <w:top w:val="none" w:sz="0" w:space="0" w:color="auto"/>
        <w:left w:val="none" w:sz="0" w:space="0" w:color="auto"/>
        <w:bottom w:val="none" w:sz="0" w:space="0" w:color="auto"/>
        <w:right w:val="none" w:sz="0" w:space="0" w:color="auto"/>
      </w:divBdr>
    </w:div>
    <w:div w:id="892932079">
      <w:bodyDiv w:val="1"/>
      <w:marLeft w:val="0"/>
      <w:marRight w:val="0"/>
      <w:marTop w:val="0"/>
      <w:marBottom w:val="0"/>
      <w:divBdr>
        <w:top w:val="none" w:sz="0" w:space="0" w:color="auto"/>
        <w:left w:val="none" w:sz="0" w:space="0" w:color="auto"/>
        <w:bottom w:val="none" w:sz="0" w:space="0" w:color="auto"/>
        <w:right w:val="none" w:sz="0" w:space="0" w:color="auto"/>
      </w:divBdr>
    </w:div>
    <w:div w:id="900288984">
      <w:bodyDiv w:val="1"/>
      <w:marLeft w:val="0"/>
      <w:marRight w:val="0"/>
      <w:marTop w:val="0"/>
      <w:marBottom w:val="0"/>
      <w:divBdr>
        <w:top w:val="none" w:sz="0" w:space="0" w:color="auto"/>
        <w:left w:val="none" w:sz="0" w:space="0" w:color="auto"/>
        <w:bottom w:val="none" w:sz="0" w:space="0" w:color="auto"/>
        <w:right w:val="none" w:sz="0" w:space="0" w:color="auto"/>
      </w:divBdr>
    </w:div>
    <w:div w:id="937255351">
      <w:bodyDiv w:val="1"/>
      <w:marLeft w:val="0"/>
      <w:marRight w:val="0"/>
      <w:marTop w:val="0"/>
      <w:marBottom w:val="0"/>
      <w:divBdr>
        <w:top w:val="none" w:sz="0" w:space="0" w:color="auto"/>
        <w:left w:val="none" w:sz="0" w:space="0" w:color="auto"/>
        <w:bottom w:val="none" w:sz="0" w:space="0" w:color="auto"/>
        <w:right w:val="none" w:sz="0" w:space="0" w:color="auto"/>
      </w:divBdr>
    </w:div>
    <w:div w:id="986544318">
      <w:bodyDiv w:val="1"/>
      <w:marLeft w:val="0"/>
      <w:marRight w:val="0"/>
      <w:marTop w:val="0"/>
      <w:marBottom w:val="0"/>
      <w:divBdr>
        <w:top w:val="none" w:sz="0" w:space="0" w:color="auto"/>
        <w:left w:val="none" w:sz="0" w:space="0" w:color="auto"/>
        <w:bottom w:val="none" w:sz="0" w:space="0" w:color="auto"/>
        <w:right w:val="none" w:sz="0" w:space="0" w:color="auto"/>
      </w:divBdr>
    </w:div>
    <w:div w:id="1123884816">
      <w:bodyDiv w:val="1"/>
      <w:marLeft w:val="0"/>
      <w:marRight w:val="0"/>
      <w:marTop w:val="0"/>
      <w:marBottom w:val="0"/>
      <w:divBdr>
        <w:top w:val="none" w:sz="0" w:space="0" w:color="auto"/>
        <w:left w:val="none" w:sz="0" w:space="0" w:color="auto"/>
        <w:bottom w:val="none" w:sz="0" w:space="0" w:color="auto"/>
        <w:right w:val="none" w:sz="0" w:space="0" w:color="auto"/>
      </w:divBdr>
    </w:div>
    <w:div w:id="1165588242">
      <w:bodyDiv w:val="1"/>
      <w:marLeft w:val="0"/>
      <w:marRight w:val="0"/>
      <w:marTop w:val="0"/>
      <w:marBottom w:val="0"/>
      <w:divBdr>
        <w:top w:val="none" w:sz="0" w:space="0" w:color="auto"/>
        <w:left w:val="none" w:sz="0" w:space="0" w:color="auto"/>
        <w:bottom w:val="none" w:sz="0" w:space="0" w:color="auto"/>
        <w:right w:val="none" w:sz="0" w:space="0" w:color="auto"/>
      </w:divBdr>
    </w:div>
    <w:div w:id="1440954370">
      <w:bodyDiv w:val="1"/>
      <w:marLeft w:val="0"/>
      <w:marRight w:val="0"/>
      <w:marTop w:val="0"/>
      <w:marBottom w:val="0"/>
      <w:divBdr>
        <w:top w:val="none" w:sz="0" w:space="0" w:color="auto"/>
        <w:left w:val="none" w:sz="0" w:space="0" w:color="auto"/>
        <w:bottom w:val="none" w:sz="0" w:space="0" w:color="auto"/>
        <w:right w:val="none" w:sz="0" w:space="0" w:color="auto"/>
      </w:divBdr>
      <w:divsChild>
        <w:div w:id="427317243">
          <w:marLeft w:val="0"/>
          <w:marRight w:val="0"/>
          <w:marTop w:val="0"/>
          <w:marBottom w:val="0"/>
          <w:divBdr>
            <w:top w:val="none" w:sz="0" w:space="0" w:color="auto"/>
            <w:left w:val="none" w:sz="0" w:space="0" w:color="auto"/>
            <w:bottom w:val="none" w:sz="0" w:space="0" w:color="auto"/>
            <w:right w:val="none" w:sz="0" w:space="0" w:color="auto"/>
          </w:divBdr>
        </w:div>
      </w:divsChild>
    </w:div>
    <w:div w:id="1475215965">
      <w:bodyDiv w:val="1"/>
      <w:marLeft w:val="0"/>
      <w:marRight w:val="0"/>
      <w:marTop w:val="0"/>
      <w:marBottom w:val="0"/>
      <w:divBdr>
        <w:top w:val="none" w:sz="0" w:space="0" w:color="auto"/>
        <w:left w:val="none" w:sz="0" w:space="0" w:color="auto"/>
        <w:bottom w:val="none" w:sz="0" w:space="0" w:color="auto"/>
        <w:right w:val="none" w:sz="0" w:space="0" w:color="auto"/>
      </w:divBdr>
    </w:div>
    <w:div w:id="1622833572">
      <w:bodyDiv w:val="1"/>
      <w:marLeft w:val="0"/>
      <w:marRight w:val="0"/>
      <w:marTop w:val="0"/>
      <w:marBottom w:val="0"/>
      <w:divBdr>
        <w:top w:val="none" w:sz="0" w:space="0" w:color="auto"/>
        <w:left w:val="none" w:sz="0" w:space="0" w:color="auto"/>
        <w:bottom w:val="none" w:sz="0" w:space="0" w:color="auto"/>
        <w:right w:val="none" w:sz="0" w:space="0" w:color="auto"/>
      </w:divBdr>
    </w:div>
    <w:div w:id="1648778648">
      <w:bodyDiv w:val="1"/>
      <w:marLeft w:val="0"/>
      <w:marRight w:val="0"/>
      <w:marTop w:val="0"/>
      <w:marBottom w:val="0"/>
      <w:divBdr>
        <w:top w:val="none" w:sz="0" w:space="0" w:color="auto"/>
        <w:left w:val="none" w:sz="0" w:space="0" w:color="auto"/>
        <w:bottom w:val="none" w:sz="0" w:space="0" w:color="auto"/>
        <w:right w:val="none" w:sz="0" w:space="0" w:color="auto"/>
      </w:divBdr>
    </w:div>
    <w:div w:id="19461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bookwhen.com/suicidepreventiontraininglouthmeath/e/ev-si8t-20250410100000" TargetMode="External"/><Relationship Id="rId3" Type="http://schemas.openxmlformats.org/officeDocument/2006/relationships/customXml" Target="../customXml/item3.xml"/><Relationship Id="rId21" Type="http://schemas.openxmlformats.org/officeDocument/2006/relationships/hyperlink" Target="https://bookwhen.com/suicidepreventiontraininglouthmeath/e/ev-sova-20250514100000" TargetMode="External"/><Relationship Id="rId34" Type="http://schemas.openxmlformats.org/officeDocument/2006/relationships/hyperlink" Target="https://bookwhen.com/suicidepreventiontraininglouthmeat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estbewell.ie/wp-content/uploads/2021/12/LTAS-_summary_Feb_24.pdf" TargetMode="External"/><Relationship Id="rId25" Type="http://schemas.openxmlformats.org/officeDocument/2006/relationships/hyperlink" Target="https://bookwhen.com/suicidepreventiontraininglouthmeath/e/ev-s4sx-20250224100000" TargetMode="External"/><Relationship Id="rId33" Type="http://schemas.openxmlformats.org/officeDocument/2006/relationships/hyperlink" Target="mailto:admin@breakingthrough.org" TargetMode="External"/><Relationship Id="rId2" Type="http://schemas.openxmlformats.org/officeDocument/2006/relationships/customXml" Target="../customXml/item2.xml"/><Relationship Id="rId16" Type="http://schemas.openxmlformats.org/officeDocument/2006/relationships/hyperlink" Target="https://traininghub.nosp.ie/" TargetMode="External"/><Relationship Id="rId20" Type="http://schemas.openxmlformats.org/officeDocument/2006/relationships/hyperlink" Target="https://bookwhen.com/suicidepreventiontraininglouthmeath/e/ev-s3jl-20250312100000" TargetMode="External"/><Relationship Id="rId29" Type="http://schemas.openxmlformats.org/officeDocument/2006/relationships/hyperlink" Target="https://bookwhen.com/suicidepreventiontraininglouthmeath/e/ev-skrw-20250225090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ookwhen.com/suicidepreventiontraininglouthmeath/e/ev-sd3i-20250130093000" TargetMode="External"/><Relationship Id="rId32" Type="http://schemas.openxmlformats.org/officeDocument/2006/relationships/hyperlink" Target="https://bookwhen.com/suicidepreventiontraininglouthmeath/e/ev-slfw-2025050100000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28" Type="http://schemas.openxmlformats.org/officeDocument/2006/relationships/image" Target="media/image8.emf"/><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bookwhen.com/suicidepreventiontraininglouthmeath/e/ev-so8h-20250115100000" TargetMode="External"/><Relationship Id="rId31" Type="http://schemas.openxmlformats.org/officeDocument/2006/relationships/hyperlink" Target="https://bookwhen.com/suicidepreventiontraininglouthmeath/e/ev-snin-202502190000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bookwhen.com/suicidepreventiontraininglouthmeath/e/ev-s1ri-20250213090000" TargetMode="External"/><Relationship Id="rId27" Type="http://schemas.openxmlformats.org/officeDocument/2006/relationships/hyperlink" Target="https://bookwhen.com/suicidepreventiontraininglouthmeath/e/ev-s3t5-20250528100000" TargetMode="External"/><Relationship Id="rId30" Type="http://schemas.openxmlformats.org/officeDocument/2006/relationships/image" Target="media/image9.png"/><Relationship Id="rId35" Type="http://schemas.openxmlformats.org/officeDocument/2006/relationships/hyperlink" Target="mailto:admin@breakingthroug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391376E89E04E97243C816EC80641" ma:contentTypeVersion="14" ma:contentTypeDescription="Create a new document." ma:contentTypeScope="" ma:versionID="f543b727b9d2a82fb50c431b1d65710c">
  <xsd:schema xmlns:xsd="http://www.w3.org/2001/XMLSchema" xmlns:xs="http://www.w3.org/2001/XMLSchema" xmlns:p="http://schemas.microsoft.com/office/2006/metadata/properties" xmlns:ns2="cad5ede7-6973-4292-9d55-17643c947a80" xmlns:ns3="deebbece-7dda-4001-8125-40e1a04d3d0b" targetNamespace="http://schemas.microsoft.com/office/2006/metadata/properties" ma:root="true" ma:fieldsID="2ef527ff400603cdd64ea332ed8bed34" ns2:_="" ns3:_="">
    <xsd:import namespace="cad5ede7-6973-4292-9d55-17643c947a80"/>
    <xsd:import namespace="deebbece-7dda-4001-8125-40e1a04d3d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5ede7-6973-4292-9d55-17643c947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97b24b-cb86-4e23-a531-4feadc1804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ebbece-7dda-4001-8125-40e1a04d3d0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b1fc2cc-8ba0-4e0e-baba-945bf41084ab}" ma:internalName="TaxCatchAll" ma:showField="CatchAllData" ma:web="deebbece-7dda-4001-8125-40e1a04d3d0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d5ede7-6973-4292-9d55-17643c947a80">
      <Terms xmlns="http://schemas.microsoft.com/office/infopath/2007/PartnerControls"/>
    </lcf76f155ced4ddcb4097134ff3c332f>
    <TaxCatchAll xmlns="deebbece-7dda-4001-8125-40e1a04d3d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FFFC5-CB10-495F-B6F6-6A8A96CB4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5ede7-6973-4292-9d55-17643c947a80"/>
    <ds:schemaRef ds:uri="deebbece-7dda-4001-8125-40e1a04d3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8C2F6-C2E3-4EB4-B7BE-3B6E3808A892}">
  <ds:schemaRefs>
    <ds:schemaRef ds:uri="http://schemas.microsoft.com/office/2006/metadata/properties"/>
    <ds:schemaRef ds:uri="http://schemas.microsoft.com/office/infopath/2007/PartnerControls"/>
    <ds:schemaRef ds:uri="cad5ede7-6973-4292-9d55-17643c947a80"/>
    <ds:schemaRef ds:uri="deebbece-7dda-4001-8125-40e1a04d3d0b"/>
  </ds:schemaRefs>
</ds:datastoreItem>
</file>

<file path=customXml/itemProps3.xml><?xml version="1.0" encoding="utf-8"?>
<ds:datastoreItem xmlns:ds="http://schemas.openxmlformats.org/officeDocument/2006/customXml" ds:itemID="{512521E2-B854-4D18-BBD1-FC1E7139EEBA}">
  <ds:schemaRefs>
    <ds:schemaRef ds:uri="http://schemas.microsoft.com/sharepoint/v3/contenttype/forms"/>
  </ds:schemaRefs>
</ds:datastoreItem>
</file>

<file path=customXml/itemProps4.xml><?xml version="1.0" encoding="utf-8"?>
<ds:datastoreItem xmlns:ds="http://schemas.openxmlformats.org/officeDocument/2006/customXml" ds:itemID="{61137874-B558-44D4-A628-1AE23690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Suicide Prevention Training 2024</vt:lpstr>
    </vt:vector>
  </TitlesOfParts>
  <Company>HSE</Company>
  <LinksUpToDate>false</LinksUpToDate>
  <CharactersWithSpaces>8837</CharactersWithSpaces>
  <SharedDoc>false</SharedDoc>
  <HLinks>
    <vt:vector size="120" baseType="variant">
      <vt:variant>
        <vt:i4>1441829</vt:i4>
      </vt:variant>
      <vt:variant>
        <vt:i4>63</vt:i4>
      </vt:variant>
      <vt:variant>
        <vt:i4>0</vt:i4>
      </vt:variant>
      <vt:variant>
        <vt:i4>5</vt:i4>
      </vt:variant>
      <vt:variant>
        <vt:lpwstr>mailto:cdlmstraining@pieta.ie</vt:lpwstr>
      </vt:variant>
      <vt:variant>
        <vt:lpwstr/>
      </vt:variant>
      <vt:variant>
        <vt:i4>7405601</vt:i4>
      </vt:variant>
      <vt:variant>
        <vt:i4>60</vt:i4>
      </vt:variant>
      <vt:variant>
        <vt:i4>0</vt:i4>
      </vt:variant>
      <vt:variant>
        <vt:i4>5</vt:i4>
      </vt:variant>
      <vt:variant>
        <vt:lpwstr>https://bookwhen.com/suicidepreventiontrainingcho1</vt:lpwstr>
      </vt:variant>
      <vt:variant>
        <vt:lpwstr>focus=ev-sdhz-20230906000000</vt:lpwstr>
      </vt:variant>
      <vt:variant>
        <vt:i4>1441829</vt:i4>
      </vt:variant>
      <vt:variant>
        <vt:i4>57</vt:i4>
      </vt:variant>
      <vt:variant>
        <vt:i4>0</vt:i4>
      </vt:variant>
      <vt:variant>
        <vt:i4>5</vt:i4>
      </vt:variant>
      <vt:variant>
        <vt:lpwstr>mailto:cdlmstraining@pieta.ie</vt:lpwstr>
      </vt:variant>
      <vt:variant>
        <vt:lpwstr/>
      </vt:variant>
      <vt:variant>
        <vt:i4>7405601</vt:i4>
      </vt:variant>
      <vt:variant>
        <vt:i4>54</vt:i4>
      </vt:variant>
      <vt:variant>
        <vt:i4>0</vt:i4>
      </vt:variant>
      <vt:variant>
        <vt:i4>5</vt:i4>
      </vt:variant>
      <vt:variant>
        <vt:lpwstr>https://bookwhen.com/suicidepreventiontrainingcho1</vt:lpwstr>
      </vt:variant>
      <vt:variant>
        <vt:lpwstr>focus=ev-sdhz-20230906000000</vt:lpwstr>
      </vt:variant>
      <vt:variant>
        <vt:i4>8126586</vt:i4>
      </vt:variant>
      <vt:variant>
        <vt:i4>51</vt:i4>
      </vt:variant>
      <vt:variant>
        <vt:i4>0</vt:i4>
      </vt:variant>
      <vt:variant>
        <vt:i4>5</vt:i4>
      </vt:variant>
      <vt:variant>
        <vt:lpwstr>https://bookwhen.com/suicidepreventiontrainingcho1/e/ev-sxa2-20240619090000</vt:lpwstr>
      </vt:variant>
      <vt:variant>
        <vt:lpwstr/>
      </vt:variant>
      <vt:variant>
        <vt:i4>3539057</vt:i4>
      </vt:variant>
      <vt:variant>
        <vt:i4>48</vt:i4>
      </vt:variant>
      <vt:variant>
        <vt:i4>0</vt:i4>
      </vt:variant>
      <vt:variant>
        <vt:i4>5</vt:i4>
      </vt:variant>
      <vt:variant>
        <vt:lpwstr>https://bookwhen.com/suicidepreventiontrainingcho1/e/ev-szfz-20240417090000</vt:lpwstr>
      </vt:variant>
      <vt:variant>
        <vt:lpwstr/>
      </vt:variant>
      <vt:variant>
        <vt:i4>7012469</vt:i4>
      </vt:variant>
      <vt:variant>
        <vt:i4>45</vt:i4>
      </vt:variant>
      <vt:variant>
        <vt:i4>0</vt:i4>
      </vt:variant>
      <vt:variant>
        <vt:i4>5</vt:i4>
      </vt:variant>
      <vt:variant>
        <vt:lpwstr>https://bookwhen.com/suicidepreventiontrainingcho1/e/ev-sek9-20240208090000</vt:lpwstr>
      </vt:variant>
      <vt:variant>
        <vt:lpwstr/>
      </vt:variant>
      <vt:variant>
        <vt:i4>1441829</vt:i4>
      </vt:variant>
      <vt:variant>
        <vt:i4>39</vt:i4>
      </vt:variant>
      <vt:variant>
        <vt:i4>0</vt:i4>
      </vt:variant>
      <vt:variant>
        <vt:i4>5</vt:i4>
      </vt:variant>
      <vt:variant>
        <vt:lpwstr>mailto:cdlmstraining@pieta.ie</vt:lpwstr>
      </vt:variant>
      <vt:variant>
        <vt:lpwstr/>
      </vt:variant>
      <vt:variant>
        <vt:i4>7405601</vt:i4>
      </vt:variant>
      <vt:variant>
        <vt:i4>36</vt:i4>
      </vt:variant>
      <vt:variant>
        <vt:i4>0</vt:i4>
      </vt:variant>
      <vt:variant>
        <vt:i4>5</vt:i4>
      </vt:variant>
      <vt:variant>
        <vt:lpwstr>https://bookwhen.com/suicidepreventiontrainingcho1</vt:lpwstr>
      </vt:variant>
      <vt:variant>
        <vt:lpwstr>focus=ev-sdhz-20230906000000</vt:lpwstr>
      </vt:variant>
      <vt:variant>
        <vt:i4>2556002</vt:i4>
      </vt:variant>
      <vt:variant>
        <vt:i4>33</vt:i4>
      </vt:variant>
      <vt:variant>
        <vt:i4>0</vt:i4>
      </vt:variant>
      <vt:variant>
        <vt:i4>5</vt:i4>
      </vt:variant>
      <vt:variant>
        <vt:lpwstr>https://bookwhen.com/suicidepreventiontrainingcho1/e/ev-sbps-20240513090000</vt:lpwstr>
      </vt:variant>
      <vt:variant>
        <vt:lpwstr/>
      </vt:variant>
      <vt:variant>
        <vt:i4>3407992</vt:i4>
      </vt:variant>
      <vt:variant>
        <vt:i4>30</vt:i4>
      </vt:variant>
      <vt:variant>
        <vt:i4>0</vt:i4>
      </vt:variant>
      <vt:variant>
        <vt:i4>5</vt:i4>
      </vt:variant>
      <vt:variant>
        <vt:lpwstr>https://bookwhen.com/suicidepreventiontrainingcho1/e/ev-shkk-20240304090000</vt:lpwstr>
      </vt:variant>
      <vt:variant>
        <vt:lpwstr/>
      </vt:variant>
      <vt:variant>
        <vt:i4>1441829</vt:i4>
      </vt:variant>
      <vt:variant>
        <vt:i4>27</vt:i4>
      </vt:variant>
      <vt:variant>
        <vt:i4>0</vt:i4>
      </vt:variant>
      <vt:variant>
        <vt:i4>5</vt:i4>
      </vt:variant>
      <vt:variant>
        <vt:lpwstr>mailto:cdlmstraining@pieta.ie</vt:lpwstr>
      </vt:variant>
      <vt:variant>
        <vt:lpwstr/>
      </vt:variant>
      <vt:variant>
        <vt:i4>3801207</vt:i4>
      </vt:variant>
      <vt:variant>
        <vt:i4>24</vt:i4>
      </vt:variant>
      <vt:variant>
        <vt:i4>0</vt:i4>
      </vt:variant>
      <vt:variant>
        <vt:i4>5</vt:i4>
      </vt:variant>
      <vt:variant>
        <vt:lpwstr>https://bookwhen.com/suicidepreventiontrainingcho1/e/ev-sjde-20240611093000</vt:lpwstr>
      </vt:variant>
      <vt:variant>
        <vt:lpwstr/>
      </vt:variant>
      <vt:variant>
        <vt:i4>6684773</vt:i4>
      </vt:variant>
      <vt:variant>
        <vt:i4>21</vt:i4>
      </vt:variant>
      <vt:variant>
        <vt:i4>0</vt:i4>
      </vt:variant>
      <vt:variant>
        <vt:i4>5</vt:i4>
      </vt:variant>
      <vt:variant>
        <vt:lpwstr>https://bookwhen.com/suicidepreventiontrainingcho1/e/ev-s3pc-20240425093000</vt:lpwstr>
      </vt:variant>
      <vt:variant>
        <vt:lpwstr/>
      </vt:variant>
      <vt:variant>
        <vt:i4>3407971</vt:i4>
      </vt:variant>
      <vt:variant>
        <vt:i4>18</vt:i4>
      </vt:variant>
      <vt:variant>
        <vt:i4>0</vt:i4>
      </vt:variant>
      <vt:variant>
        <vt:i4>5</vt:i4>
      </vt:variant>
      <vt:variant>
        <vt:lpwstr>https://bookwhen.com/suicidepreventiontrainingcho1/e/ev-s9r9-20240306093000</vt:lpwstr>
      </vt:variant>
      <vt:variant>
        <vt:lpwstr/>
      </vt:variant>
      <vt:variant>
        <vt:i4>3407996</vt:i4>
      </vt:variant>
      <vt:variant>
        <vt:i4>12</vt:i4>
      </vt:variant>
      <vt:variant>
        <vt:i4>0</vt:i4>
      </vt:variant>
      <vt:variant>
        <vt:i4>5</vt:i4>
      </vt:variant>
      <vt:variant>
        <vt:lpwstr>https://bookwhen.com/suicidepreventiontrainingcho1/e/ev-s6h4-20240515090000</vt:lpwstr>
      </vt:variant>
      <vt:variant>
        <vt:lpwstr/>
      </vt:variant>
      <vt:variant>
        <vt:i4>2883699</vt:i4>
      </vt:variant>
      <vt:variant>
        <vt:i4>9</vt:i4>
      </vt:variant>
      <vt:variant>
        <vt:i4>0</vt:i4>
      </vt:variant>
      <vt:variant>
        <vt:i4>5</vt:i4>
      </vt:variant>
      <vt:variant>
        <vt:lpwstr>https://bookwhen.com/suicidepreventiontrainingcho1/e/ev-srmi-20240208090000</vt:lpwstr>
      </vt:variant>
      <vt:variant>
        <vt:lpwstr/>
      </vt:variant>
      <vt:variant>
        <vt:i4>786525</vt:i4>
      </vt:variant>
      <vt:variant>
        <vt:i4>6</vt:i4>
      </vt:variant>
      <vt:variant>
        <vt:i4>0</vt:i4>
      </vt:variant>
      <vt:variant>
        <vt:i4>5</vt:i4>
      </vt:variant>
      <vt:variant>
        <vt:lpwstr>https://bookwhen.com/suicidepreventiontraininglouthmeath</vt:lpwstr>
      </vt:variant>
      <vt:variant>
        <vt:lpwstr/>
      </vt:variant>
      <vt:variant>
        <vt:i4>1441829</vt:i4>
      </vt:variant>
      <vt:variant>
        <vt:i4>3</vt:i4>
      </vt:variant>
      <vt:variant>
        <vt:i4>0</vt:i4>
      </vt:variant>
      <vt:variant>
        <vt:i4>5</vt:i4>
      </vt:variant>
      <vt:variant>
        <vt:lpwstr>mailto:cdlmstraining@pieta.ie</vt:lpwstr>
      </vt:variant>
      <vt:variant>
        <vt:lpwstr/>
      </vt:variant>
      <vt:variant>
        <vt:i4>2687094</vt:i4>
      </vt:variant>
      <vt:variant>
        <vt:i4>0</vt:i4>
      </vt:variant>
      <vt:variant>
        <vt:i4>0</vt:i4>
      </vt:variant>
      <vt:variant>
        <vt:i4>5</vt:i4>
      </vt:variant>
      <vt:variant>
        <vt:lpwstr>https://lms-signup.livingworks.net/?orgcode=HSECHO1CAVANMONAGHAN&amp;region=Canada%20/%20International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Suicide Prevention Training 2024</dc:title>
  <dc:subject/>
  <dc:creator>Emer Mulligan</dc:creator>
  <cp:keywords/>
  <cp:lastModifiedBy>Rosaleen Dolan</cp:lastModifiedBy>
  <cp:revision>2</cp:revision>
  <cp:lastPrinted>2024-11-27T13:57:00Z</cp:lastPrinted>
  <dcterms:created xsi:type="dcterms:W3CDTF">2024-11-27T13:59:00Z</dcterms:created>
  <dcterms:modified xsi:type="dcterms:W3CDTF">2024-11-27T13:59:00Z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0x010100F09391376E89E04E97243C816EC80641</vt:lpwstr>
  </property>
  <property fmtid="{D5CDD505-2E9C-101B-9397-08002B2CF9AE}" pid="3" name="MediaServiceImageTags">
    <vt:lpwstr/>
  </property>
</Properties>
</file>