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95" w:rsidRDefault="00A67FA0" w:rsidP="00DA4395">
      <w:pPr>
        <w:spacing w:line="240" w:lineRule="auto"/>
        <w:jc w:val="center"/>
        <w:rPr>
          <w:b/>
          <w:i/>
          <w:sz w:val="28"/>
          <w:szCs w:val="28"/>
          <w:lang w:val="en-IE"/>
        </w:rPr>
      </w:pPr>
      <w:r>
        <w:rPr>
          <w:b/>
          <w:i/>
          <w:sz w:val="28"/>
          <w:szCs w:val="28"/>
          <w:lang w:val="en-IE"/>
        </w:rPr>
        <w:t xml:space="preserve">PPN Secretariat </w:t>
      </w:r>
      <w:r w:rsidR="00374B38">
        <w:rPr>
          <w:b/>
          <w:i/>
          <w:sz w:val="28"/>
          <w:szCs w:val="28"/>
          <w:lang w:val="en-IE"/>
        </w:rPr>
        <w:t xml:space="preserve">Meeting </w:t>
      </w:r>
    </w:p>
    <w:p w:rsidR="00DC79C3" w:rsidRDefault="00675010" w:rsidP="003942A7">
      <w:pPr>
        <w:spacing w:line="240" w:lineRule="auto"/>
        <w:jc w:val="center"/>
        <w:rPr>
          <w:b/>
          <w:i/>
          <w:sz w:val="28"/>
          <w:szCs w:val="28"/>
          <w:lang w:val="en-IE"/>
        </w:rPr>
      </w:pPr>
      <w:r>
        <w:rPr>
          <w:b/>
          <w:i/>
          <w:sz w:val="28"/>
          <w:szCs w:val="28"/>
          <w:lang w:val="en-IE"/>
        </w:rPr>
        <w:t>26</w:t>
      </w:r>
      <w:r w:rsidRPr="00675010">
        <w:rPr>
          <w:b/>
          <w:i/>
          <w:sz w:val="28"/>
          <w:szCs w:val="28"/>
          <w:vertAlign w:val="superscript"/>
          <w:lang w:val="en-IE"/>
        </w:rPr>
        <w:t>th</w:t>
      </w:r>
      <w:r>
        <w:rPr>
          <w:b/>
          <w:i/>
          <w:sz w:val="28"/>
          <w:szCs w:val="28"/>
          <w:lang w:val="en-IE"/>
        </w:rPr>
        <w:t xml:space="preserve"> June 2018</w:t>
      </w:r>
    </w:p>
    <w:p w:rsidR="00DC79C3" w:rsidRDefault="00DC79C3" w:rsidP="009C1B34">
      <w:pPr>
        <w:spacing w:line="240" w:lineRule="auto"/>
        <w:jc w:val="center"/>
        <w:rPr>
          <w:b/>
          <w:i/>
          <w:sz w:val="28"/>
          <w:szCs w:val="28"/>
          <w:lang w:val="en-IE"/>
        </w:rPr>
      </w:pPr>
      <w:r>
        <w:rPr>
          <w:b/>
          <w:i/>
          <w:sz w:val="28"/>
          <w:szCs w:val="28"/>
          <w:lang w:val="en-IE"/>
        </w:rPr>
        <w:t>Venu</w:t>
      </w:r>
      <w:r w:rsidR="0004240C">
        <w:rPr>
          <w:b/>
          <w:i/>
          <w:sz w:val="28"/>
          <w:szCs w:val="28"/>
          <w:lang w:val="en-IE"/>
        </w:rPr>
        <w:t xml:space="preserve">e: </w:t>
      </w:r>
      <w:r w:rsidR="001F0309">
        <w:rPr>
          <w:b/>
          <w:i/>
          <w:sz w:val="28"/>
          <w:szCs w:val="28"/>
          <w:lang w:val="en-IE"/>
        </w:rPr>
        <w:t>Buvinda House</w:t>
      </w:r>
    </w:p>
    <w:p w:rsidR="006078ED" w:rsidRDefault="006078ED" w:rsidP="00460425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  <w:lang w:val="en-GB" w:eastAsia="en-GB"/>
        </w:rPr>
      </w:pPr>
    </w:p>
    <w:p w:rsidR="00675010" w:rsidRPr="003942A7" w:rsidRDefault="00294447" w:rsidP="00675010">
      <w:pPr>
        <w:spacing w:line="240" w:lineRule="auto"/>
        <w:ind w:left="1440" w:hanging="1440"/>
        <w:rPr>
          <w:rFonts w:asciiTheme="minorHAnsi" w:hAnsiTheme="minorHAnsi" w:cstheme="minorHAnsi"/>
          <w:b/>
          <w:bCs/>
          <w:lang w:val="en-GB" w:eastAsia="en-GB"/>
        </w:rPr>
      </w:pPr>
      <w:r>
        <w:rPr>
          <w:rFonts w:asciiTheme="minorHAnsi" w:hAnsiTheme="minorHAnsi" w:cstheme="minorHAnsi"/>
          <w:b/>
          <w:bCs/>
          <w:lang w:val="en-GB" w:eastAsia="en-GB"/>
        </w:rPr>
        <w:t>Attendees</w:t>
      </w:r>
      <w:r w:rsidR="00802247">
        <w:rPr>
          <w:rFonts w:asciiTheme="minorHAnsi" w:hAnsiTheme="minorHAnsi" w:cstheme="minorHAnsi"/>
          <w:b/>
          <w:bCs/>
          <w:lang w:val="en-GB" w:eastAsia="en-GB"/>
        </w:rPr>
        <w:t>:</w:t>
      </w:r>
      <w:r>
        <w:rPr>
          <w:rFonts w:asciiTheme="minorHAnsi" w:hAnsiTheme="minorHAnsi" w:cstheme="minorHAnsi"/>
          <w:b/>
          <w:bCs/>
          <w:lang w:val="en-GB" w:eastAsia="en-GB"/>
        </w:rPr>
        <w:tab/>
      </w:r>
      <w:r w:rsidR="00030B2C" w:rsidRPr="00DC79C3">
        <w:rPr>
          <w:rFonts w:asciiTheme="minorHAnsi" w:hAnsiTheme="minorHAnsi" w:cstheme="minorHAnsi"/>
          <w:bCs/>
          <w:lang w:val="en-GB" w:eastAsia="en-GB"/>
        </w:rPr>
        <w:t>Keith Mulvey</w:t>
      </w:r>
      <w:r w:rsidR="00675010">
        <w:rPr>
          <w:rFonts w:asciiTheme="minorHAnsi" w:hAnsiTheme="minorHAnsi" w:cstheme="minorHAnsi"/>
          <w:bCs/>
          <w:lang w:val="en-GB" w:eastAsia="en-GB"/>
        </w:rPr>
        <w:t>, Garret O’Brien</w:t>
      </w:r>
      <w:r w:rsidR="00A67FA0">
        <w:rPr>
          <w:rFonts w:asciiTheme="minorHAnsi" w:hAnsiTheme="minorHAnsi" w:cstheme="minorHAnsi"/>
          <w:bCs/>
          <w:lang w:val="en-GB" w:eastAsia="en-GB"/>
        </w:rPr>
        <w:t>,</w:t>
      </w:r>
      <w:r w:rsidR="00030B2C" w:rsidRPr="001D5E2C">
        <w:rPr>
          <w:rFonts w:asciiTheme="minorHAnsi" w:hAnsiTheme="minorHAnsi" w:cstheme="minorHAnsi"/>
          <w:bCs/>
          <w:lang w:val="en-GB" w:eastAsia="en-GB"/>
        </w:rPr>
        <w:t xml:space="preserve"> </w:t>
      </w:r>
      <w:r w:rsidR="00030B2C">
        <w:rPr>
          <w:rFonts w:asciiTheme="minorHAnsi" w:hAnsiTheme="minorHAnsi" w:cstheme="minorHAnsi"/>
          <w:bCs/>
          <w:lang w:val="en-GB" w:eastAsia="en-GB"/>
        </w:rPr>
        <w:t>R</w:t>
      </w:r>
      <w:r w:rsidR="00030B2C" w:rsidRPr="001D5E2C">
        <w:rPr>
          <w:rFonts w:asciiTheme="minorHAnsi" w:hAnsiTheme="minorHAnsi" w:cstheme="minorHAnsi"/>
          <w:bCs/>
          <w:lang w:val="en-GB" w:eastAsia="en-GB"/>
        </w:rPr>
        <w:t>onan Murtagh</w:t>
      </w:r>
      <w:r w:rsidR="00030B2C">
        <w:rPr>
          <w:rFonts w:asciiTheme="minorHAnsi" w:hAnsiTheme="minorHAnsi" w:cstheme="minorHAnsi"/>
          <w:bCs/>
          <w:lang w:val="en-GB" w:eastAsia="en-GB"/>
        </w:rPr>
        <w:t xml:space="preserve">, </w:t>
      </w:r>
      <w:r w:rsidR="003C7FE2" w:rsidRPr="001D5E2C">
        <w:rPr>
          <w:rFonts w:asciiTheme="minorHAnsi" w:hAnsiTheme="minorHAnsi" w:cstheme="minorHAnsi"/>
          <w:bCs/>
          <w:lang w:val="en-GB" w:eastAsia="en-GB"/>
        </w:rPr>
        <w:t>Bernard Kenny</w:t>
      </w:r>
      <w:r w:rsidR="003C7FE2">
        <w:rPr>
          <w:rFonts w:asciiTheme="minorHAnsi" w:hAnsiTheme="minorHAnsi" w:cstheme="minorHAnsi"/>
          <w:bCs/>
          <w:lang w:val="en-GB" w:eastAsia="en-GB"/>
        </w:rPr>
        <w:t>, Andy Ogle</w:t>
      </w:r>
      <w:r w:rsidR="00AA202B">
        <w:rPr>
          <w:rFonts w:asciiTheme="minorHAnsi" w:hAnsiTheme="minorHAnsi" w:cstheme="minorHAnsi"/>
          <w:bCs/>
          <w:lang w:val="en-GB" w:eastAsia="en-GB"/>
        </w:rPr>
        <w:t xml:space="preserve">, </w:t>
      </w:r>
      <w:r w:rsidR="003942A7" w:rsidRPr="001D5E2C">
        <w:rPr>
          <w:rFonts w:asciiTheme="minorHAnsi" w:hAnsiTheme="minorHAnsi" w:cstheme="minorHAnsi"/>
          <w:bCs/>
          <w:lang w:val="en-GB" w:eastAsia="en-GB"/>
        </w:rPr>
        <w:t>Karen Mahon</w:t>
      </w:r>
      <w:r w:rsidR="003E34F2">
        <w:rPr>
          <w:rFonts w:asciiTheme="minorHAnsi" w:hAnsiTheme="minorHAnsi" w:cstheme="minorHAnsi"/>
          <w:bCs/>
          <w:lang w:val="en-GB" w:eastAsia="en-GB"/>
        </w:rPr>
        <w:t xml:space="preserve"> (Chair), </w:t>
      </w:r>
      <w:r w:rsidR="00B41596">
        <w:rPr>
          <w:rFonts w:asciiTheme="minorHAnsi" w:hAnsiTheme="minorHAnsi" w:cstheme="minorHAnsi"/>
          <w:bCs/>
          <w:lang w:val="en-GB" w:eastAsia="en-GB"/>
        </w:rPr>
        <w:t>Liam Foster</w:t>
      </w:r>
      <w:r w:rsidR="001D0041">
        <w:rPr>
          <w:rFonts w:asciiTheme="minorHAnsi" w:hAnsiTheme="minorHAnsi" w:cstheme="minorHAnsi"/>
          <w:bCs/>
          <w:lang w:val="en-GB" w:eastAsia="en-GB"/>
        </w:rPr>
        <w:t xml:space="preserve">, </w:t>
      </w:r>
      <w:r w:rsidR="001D0041" w:rsidRPr="001D5E2C">
        <w:rPr>
          <w:rFonts w:asciiTheme="minorHAnsi" w:hAnsiTheme="minorHAnsi" w:cstheme="minorHAnsi"/>
          <w:bCs/>
          <w:lang w:val="en-GB" w:eastAsia="en-GB"/>
        </w:rPr>
        <w:t>William Brennan</w:t>
      </w:r>
      <w:r w:rsidR="00675010">
        <w:rPr>
          <w:rFonts w:asciiTheme="minorHAnsi" w:hAnsiTheme="minorHAnsi" w:cstheme="minorHAnsi"/>
          <w:bCs/>
          <w:lang w:val="en-GB" w:eastAsia="en-GB"/>
        </w:rPr>
        <w:t xml:space="preserve">, Marjan Boers, Teresa Stack, </w:t>
      </w:r>
      <w:r w:rsidR="00675010" w:rsidRPr="001D5E2C">
        <w:rPr>
          <w:rFonts w:asciiTheme="minorHAnsi" w:hAnsiTheme="minorHAnsi" w:cstheme="minorHAnsi"/>
          <w:bCs/>
          <w:lang w:val="en-GB" w:eastAsia="en-GB"/>
        </w:rPr>
        <w:t>Michael Gunn</w:t>
      </w:r>
    </w:p>
    <w:p w:rsidR="003F6D50" w:rsidRDefault="003942A7" w:rsidP="00617F1A">
      <w:pPr>
        <w:spacing w:line="240" w:lineRule="auto"/>
        <w:rPr>
          <w:rFonts w:asciiTheme="minorHAnsi" w:hAnsiTheme="minorHAnsi" w:cstheme="minorHAnsi"/>
          <w:b/>
          <w:bCs/>
          <w:lang w:val="en-GB" w:eastAsia="en-GB"/>
        </w:rPr>
      </w:pPr>
      <w:r>
        <w:rPr>
          <w:rFonts w:asciiTheme="minorHAnsi" w:hAnsiTheme="minorHAnsi" w:cstheme="minorHAnsi"/>
          <w:b/>
          <w:bCs/>
          <w:lang w:val="en-GB" w:eastAsia="en-GB"/>
        </w:rPr>
        <w:tab/>
      </w:r>
    </w:p>
    <w:p w:rsidR="00617F1A" w:rsidRDefault="00617F1A" w:rsidP="00617F1A">
      <w:pPr>
        <w:spacing w:line="240" w:lineRule="auto"/>
        <w:rPr>
          <w:rFonts w:asciiTheme="minorHAnsi" w:hAnsiTheme="minorHAnsi" w:cstheme="minorHAnsi"/>
          <w:bCs/>
          <w:lang w:val="en-GB" w:eastAsia="en-GB"/>
        </w:rPr>
      </w:pPr>
      <w:r>
        <w:rPr>
          <w:rFonts w:asciiTheme="minorHAnsi" w:hAnsiTheme="minorHAnsi" w:cstheme="minorHAnsi"/>
          <w:b/>
          <w:bCs/>
          <w:lang w:val="en-GB" w:eastAsia="en-GB"/>
        </w:rPr>
        <w:t>Officials</w:t>
      </w:r>
      <w:r w:rsidR="00802247">
        <w:rPr>
          <w:rFonts w:asciiTheme="minorHAnsi" w:hAnsiTheme="minorHAnsi" w:cstheme="minorHAnsi"/>
          <w:b/>
          <w:bCs/>
          <w:lang w:val="en-GB" w:eastAsia="en-GB"/>
        </w:rPr>
        <w:t>:</w:t>
      </w:r>
      <w:r>
        <w:rPr>
          <w:rFonts w:asciiTheme="minorHAnsi" w:hAnsiTheme="minorHAnsi" w:cstheme="minorHAnsi"/>
          <w:b/>
          <w:bCs/>
          <w:lang w:val="en-GB" w:eastAsia="en-GB"/>
        </w:rPr>
        <w:tab/>
      </w:r>
      <w:r w:rsidR="00765640">
        <w:rPr>
          <w:rFonts w:asciiTheme="minorHAnsi" w:hAnsiTheme="minorHAnsi" w:cstheme="minorHAnsi"/>
          <w:bCs/>
          <w:lang w:val="en-GB" w:eastAsia="en-GB"/>
        </w:rPr>
        <w:t>Catherina O’Rourke (</w:t>
      </w:r>
      <w:r w:rsidR="005313C2">
        <w:rPr>
          <w:rFonts w:asciiTheme="minorHAnsi" w:hAnsiTheme="minorHAnsi" w:cstheme="minorHAnsi"/>
          <w:bCs/>
          <w:lang w:val="en-GB" w:eastAsia="en-GB"/>
        </w:rPr>
        <w:t>PPN Support Officer</w:t>
      </w:r>
      <w:r w:rsidR="00765640">
        <w:rPr>
          <w:rFonts w:asciiTheme="minorHAnsi" w:hAnsiTheme="minorHAnsi" w:cstheme="minorHAnsi"/>
          <w:bCs/>
          <w:lang w:val="en-GB" w:eastAsia="en-GB"/>
        </w:rPr>
        <w:t>)</w:t>
      </w:r>
    </w:p>
    <w:p w:rsidR="00774B0D" w:rsidRDefault="00774B0D" w:rsidP="00774B0D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  <w:lang w:val="en-GB" w:eastAsia="en-GB"/>
        </w:rPr>
      </w:pPr>
    </w:p>
    <w:p w:rsidR="00774B0D" w:rsidRDefault="00774B0D" w:rsidP="00774B0D">
      <w:pPr>
        <w:spacing w:line="240" w:lineRule="auto"/>
        <w:rPr>
          <w:rFonts w:asciiTheme="minorHAnsi" w:eastAsia="Calibri" w:hAnsiTheme="minorHAnsi" w:cstheme="minorHAnsi"/>
          <w:color w:val="000000"/>
          <w:lang w:val="en-IE" w:eastAsia="en-IE"/>
        </w:rPr>
      </w:pPr>
    </w:p>
    <w:tbl>
      <w:tblPr>
        <w:tblStyle w:val="TableGrid"/>
        <w:tblW w:w="5273" w:type="pct"/>
        <w:tblLook w:val="04A0"/>
      </w:tblPr>
      <w:tblGrid>
        <w:gridCol w:w="702"/>
        <w:gridCol w:w="9045"/>
      </w:tblGrid>
      <w:tr w:rsidR="00774B0D" w:rsidTr="009929EA">
        <w:tc>
          <w:tcPr>
            <w:tcW w:w="360" w:type="pct"/>
          </w:tcPr>
          <w:p w:rsidR="00774B0D" w:rsidRPr="00CE1661" w:rsidRDefault="00774B0D" w:rsidP="00774B0D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</w:pPr>
            <w:r w:rsidRPr="00CE1661"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  <w:t>Item</w:t>
            </w:r>
          </w:p>
        </w:tc>
        <w:tc>
          <w:tcPr>
            <w:tcW w:w="4640" w:type="pct"/>
          </w:tcPr>
          <w:p w:rsidR="00774B0D" w:rsidRPr="00CE1661" w:rsidRDefault="00774B0D" w:rsidP="00774B0D">
            <w:pPr>
              <w:spacing w:line="240" w:lineRule="auto"/>
              <w:jc w:val="center"/>
              <w:rPr>
                <w:b/>
              </w:rPr>
            </w:pPr>
            <w:r w:rsidRPr="00CE1661">
              <w:rPr>
                <w:b/>
              </w:rPr>
              <w:t>Discussion / Action</w:t>
            </w:r>
          </w:p>
        </w:tc>
      </w:tr>
      <w:tr w:rsidR="008832A5" w:rsidTr="009929EA">
        <w:tc>
          <w:tcPr>
            <w:tcW w:w="360" w:type="pct"/>
          </w:tcPr>
          <w:p w:rsidR="008832A5" w:rsidRPr="00CE1661" w:rsidRDefault="008832A5" w:rsidP="00774B0D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</w:pPr>
          </w:p>
        </w:tc>
        <w:tc>
          <w:tcPr>
            <w:tcW w:w="4640" w:type="pct"/>
          </w:tcPr>
          <w:p w:rsidR="008832A5" w:rsidRDefault="008832A5" w:rsidP="008832A5">
            <w:pPr>
              <w:spacing w:line="240" w:lineRule="auto"/>
            </w:pPr>
            <w:r w:rsidRPr="008832A5">
              <w:t xml:space="preserve">Minister Sean </w:t>
            </w:r>
            <w:proofErr w:type="spellStart"/>
            <w:r w:rsidRPr="008832A5">
              <w:t>Kyne</w:t>
            </w:r>
            <w:proofErr w:type="spellEnd"/>
            <w:r w:rsidRPr="008832A5">
              <w:t xml:space="preserve"> met with the Secretariat to discuss the Public Participation Network in Meath</w:t>
            </w:r>
            <w:r>
              <w:t>. Members of</w:t>
            </w:r>
            <w:r w:rsidR="00957EC9">
              <w:t xml:space="preserve"> the Secretariat gave an update</w:t>
            </w:r>
            <w:r w:rsidR="00ED7D61">
              <w:t xml:space="preserve"> of the achievements to date. C</w:t>
            </w:r>
            <w:r>
              <w:t>hallenges for the PPN were also outlined to the Minister and these included:</w:t>
            </w:r>
          </w:p>
          <w:p w:rsidR="008832A5" w:rsidRDefault="008832A5" w:rsidP="008832A5">
            <w:pPr>
              <w:pStyle w:val="ListParagraph"/>
              <w:numPr>
                <w:ilvl w:val="0"/>
                <w:numId w:val="10"/>
              </w:numPr>
              <w:spacing w:line="240" w:lineRule="auto"/>
            </w:pPr>
            <w:r>
              <w:t>Insurance costs for groups</w:t>
            </w:r>
          </w:p>
          <w:p w:rsidR="00703D5F" w:rsidRDefault="00703D5F" w:rsidP="008832A5">
            <w:pPr>
              <w:pStyle w:val="ListParagraph"/>
              <w:numPr>
                <w:ilvl w:val="0"/>
                <w:numId w:val="10"/>
              </w:numPr>
              <w:spacing w:line="240" w:lineRule="auto"/>
            </w:pPr>
            <w:r>
              <w:t>Legislative basis and permanence of the PPN within local and central government to be addressed</w:t>
            </w:r>
          </w:p>
          <w:p w:rsidR="00F85D2F" w:rsidRDefault="00703D5F" w:rsidP="00957EC9">
            <w:pPr>
              <w:pStyle w:val="ListParagraph"/>
              <w:numPr>
                <w:ilvl w:val="0"/>
                <w:numId w:val="10"/>
              </w:numPr>
              <w:spacing w:line="240" w:lineRule="auto"/>
            </w:pPr>
            <w:r>
              <w:t xml:space="preserve">Facilitating volunteers to participate as representatives on the various boards to which they are </w:t>
            </w:r>
            <w:r w:rsidR="00036659">
              <w:t>elected</w:t>
            </w:r>
          </w:p>
          <w:p w:rsidR="00036659" w:rsidRDefault="00036659" w:rsidP="008832A5">
            <w:pPr>
              <w:pStyle w:val="ListParagraph"/>
              <w:numPr>
                <w:ilvl w:val="0"/>
                <w:numId w:val="10"/>
              </w:numPr>
              <w:spacing w:line="240" w:lineRule="auto"/>
            </w:pPr>
            <w:r>
              <w:t>Recognition of the PPN as</w:t>
            </w:r>
            <w:r w:rsidR="00F85D2F">
              <w:t xml:space="preserve"> an active force to bring about change within communities</w:t>
            </w:r>
          </w:p>
          <w:p w:rsidR="00036659" w:rsidRDefault="00957EC9" w:rsidP="00957EC9">
            <w:pPr>
              <w:spacing w:line="240" w:lineRule="auto"/>
            </w:pPr>
            <w:r>
              <w:t>The Minister will be meeting with a number of PPN’s around the county and is ta</w:t>
            </w:r>
            <w:r w:rsidR="008E1EA6">
              <w:t xml:space="preserve">king on board the issues </w:t>
            </w:r>
            <w:r w:rsidR="006A1FEB">
              <w:t>raised for discussion within the Department.</w:t>
            </w:r>
          </w:p>
          <w:p w:rsidR="008832A5" w:rsidRPr="008832A5" w:rsidRDefault="008832A5" w:rsidP="008832A5">
            <w:pPr>
              <w:spacing w:line="240" w:lineRule="auto"/>
            </w:pPr>
          </w:p>
        </w:tc>
      </w:tr>
      <w:tr w:rsidR="00774B0D" w:rsidTr="009929EA">
        <w:tc>
          <w:tcPr>
            <w:tcW w:w="360" w:type="pct"/>
          </w:tcPr>
          <w:p w:rsidR="00774B0D" w:rsidRPr="00CE1661" w:rsidRDefault="00774B0D" w:rsidP="00774B0D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</w:pPr>
            <w:r w:rsidRPr="00CE1661"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  <w:t>1.</w:t>
            </w:r>
          </w:p>
        </w:tc>
        <w:tc>
          <w:tcPr>
            <w:tcW w:w="4640" w:type="pct"/>
          </w:tcPr>
          <w:p w:rsidR="008832A5" w:rsidRDefault="00675010" w:rsidP="00030B2C">
            <w:pPr>
              <w:spacing w:line="240" w:lineRule="auto"/>
              <w:jc w:val="both"/>
            </w:pPr>
            <w:r>
              <w:t>Minutes of last meeting approved by the Secretariat.</w:t>
            </w:r>
          </w:p>
          <w:p w:rsidR="00193D76" w:rsidRPr="00675010" w:rsidRDefault="00193D76" w:rsidP="00030B2C">
            <w:pPr>
              <w:spacing w:line="240" w:lineRule="auto"/>
              <w:jc w:val="both"/>
            </w:pPr>
          </w:p>
        </w:tc>
      </w:tr>
      <w:tr w:rsidR="003F6D50" w:rsidTr="009929EA">
        <w:tc>
          <w:tcPr>
            <w:tcW w:w="360" w:type="pct"/>
          </w:tcPr>
          <w:p w:rsidR="003F6D50" w:rsidRPr="00CE1661" w:rsidRDefault="003942A7" w:rsidP="00774B0D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  <w:t>2.</w:t>
            </w:r>
          </w:p>
        </w:tc>
        <w:tc>
          <w:tcPr>
            <w:tcW w:w="4640" w:type="pct"/>
          </w:tcPr>
          <w:p w:rsidR="00675010" w:rsidRDefault="00675010" w:rsidP="00223809">
            <w:pPr>
              <w:spacing w:line="24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Matters Arising</w:t>
            </w:r>
          </w:p>
          <w:p w:rsidR="00404090" w:rsidRDefault="008832A5" w:rsidP="00223809">
            <w:pPr>
              <w:spacing w:line="240" w:lineRule="auto"/>
              <w:jc w:val="both"/>
              <w:rPr>
                <w:b/>
              </w:rPr>
            </w:pPr>
            <w:r w:rsidRPr="00404090">
              <w:rPr>
                <w:b/>
              </w:rPr>
              <w:t>Review of the plenary and follow up actions</w:t>
            </w:r>
            <w:r w:rsidR="002F53C5" w:rsidRPr="00404090">
              <w:rPr>
                <w:b/>
              </w:rPr>
              <w:t>:</w:t>
            </w:r>
          </w:p>
          <w:p w:rsidR="002F53C5" w:rsidRPr="00404090" w:rsidRDefault="002F53C5" w:rsidP="00223809">
            <w:pPr>
              <w:spacing w:line="240" w:lineRule="auto"/>
              <w:jc w:val="both"/>
              <w:rPr>
                <w:b/>
              </w:rPr>
            </w:pPr>
            <w:r>
              <w:t>PPN engagement with Youth – This was brought to the Soci</w:t>
            </w:r>
            <w:r w:rsidR="006A1FEB">
              <w:t>al Inclusion College meeting for discussion with a view to the PPN co-hosting a Youth Forum. Andy will follow up with</w:t>
            </w:r>
            <w:r w:rsidR="008B26F3">
              <w:t xml:space="preserve"> the</w:t>
            </w:r>
            <w:r w:rsidR="006A1FEB">
              <w:t xml:space="preserve"> Children </w:t>
            </w:r>
            <w:r w:rsidR="008B26F3">
              <w:t>and Young Peoples Services Committee (CYPSC)</w:t>
            </w:r>
            <w:r w:rsidR="005B2693">
              <w:t xml:space="preserve"> and with Kay Mc </w:t>
            </w:r>
            <w:proofErr w:type="spellStart"/>
            <w:r w:rsidR="005B2693">
              <w:t>Cabe</w:t>
            </w:r>
            <w:proofErr w:type="spellEnd"/>
            <w:r w:rsidR="005B2693">
              <w:t xml:space="preserve"> Involve to</w:t>
            </w:r>
            <w:r w:rsidR="00814BD1">
              <w:t xml:space="preserve"> consider how to progress this. </w:t>
            </w:r>
            <w:r w:rsidR="008B26F3">
              <w:t xml:space="preserve">It was noted that </w:t>
            </w:r>
            <w:proofErr w:type="spellStart"/>
            <w:r w:rsidR="008B26F3">
              <w:t>Comhairle</w:t>
            </w:r>
            <w:proofErr w:type="spellEnd"/>
            <w:r w:rsidR="008B26F3">
              <w:t xml:space="preserve"> hold their AGM in October so it would be worth liaising with them also.</w:t>
            </w:r>
          </w:p>
          <w:p w:rsidR="00F34587" w:rsidRDefault="008B26F3" w:rsidP="00223809">
            <w:pPr>
              <w:spacing w:line="240" w:lineRule="auto"/>
              <w:jc w:val="both"/>
            </w:pPr>
            <w:r>
              <w:t>Involvement with migrant groups –</w:t>
            </w:r>
            <w:r w:rsidR="0073653E">
              <w:t xml:space="preserve"> It was noted at the plenary that the PPN needs to work more </w:t>
            </w:r>
            <w:r w:rsidR="00814BD1">
              <w:t>to engage new communities with</w:t>
            </w:r>
            <w:r w:rsidR="0073653E">
              <w:t xml:space="preserve"> the PPN. KM highlighted that Athboy is involved in a pilot </w:t>
            </w:r>
            <w:r w:rsidR="0073653E">
              <w:lastRenderedPageBreak/>
              <w:t xml:space="preserve">settlement </w:t>
            </w:r>
            <w:proofErr w:type="spellStart"/>
            <w:r w:rsidR="0073653E">
              <w:t>programme</w:t>
            </w:r>
            <w:proofErr w:type="spellEnd"/>
            <w:r w:rsidR="0073653E">
              <w:t xml:space="preserve"> for refugees which will be rolled out nationally.</w:t>
            </w:r>
          </w:p>
          <w:p w:rsidR="0073653E" w:rsidRDefault="0073653E" w:rsidP="00223809">
            <w:pPr>
              <w:spacing w:line="240" w:lineRule="auto"/>
              <w:jc w:val="both"/>
            </w:pPr>
            <w:r>
              <w:t xml:space="preserve">It was recommended that subgroups would be set up to engage more new communities/cultures to get involved with the PPN and to explore the issues that need to be addressed in relation to young people. </w:t>
            </w:r>
            <w:r w:rsidR="00404090">
              <w:t>Sub-groups will be formed at the next meeting.</w:t>
            </w:r>
          </w:p>
          <w:p w:rsidR="008907AA" w:rsidRDefault="008907AA" w:rsidP="00223809">
            <w:pPr>
              <w:spacing w:line="240" w:lineRule="auto"/>
              <w:jc w:val="both"/>
            </w:pPr>
            <w:r>
              <w:t>Catherina circulated a list of the issues raised at the plenary that will be reviewed by the Secretariat</w:t>
            </w:r>
          </w:p>
          <w:p w:rsidR="00404090" w:rsidRDefault="00404090" w:rsidP="00404090">
            <w:pPr>
              <w:contextualSpacing/>
              <w:rPr>
                <w:b/>
              </w:rPr>
            </w:pPr>
            <w:r w:rsidRPr="00404090">
              <w:rPr>
                <w:b/>
              </w:rPr>
              <w:t>Update on the defibrillator applications</w:t>
            </w:r>
            <w:r>
              <w:rPr>
                <w:b/>
              </w:rPr>
              <w:t>:</w:t>
            </w:r>
          </w:p>
          <w:p w:rsidR="00E71477" w:rsidRDefault="00404090" w:rsidP="00E40E16">
            <w:pPr>
              <w:contextualSpacing/>
            </w:pPr>
            <w:r>
              <w:t xml:space="preserve">The Secretariat approved </w:t>
            </w:r>
            <w:r w:rsidRPr="00404090">
              <w:t>5 appl</w:t>
            </w:r>
            <w:r>
              <w:t>ications for the</w:t>
            </w:r>
            <w:r w:rsidR="00E40E16">
              <w:t xml:space="preserve"> defibrillators. As the Order of Malta has not come back there is another defibrillator available. There are 5 training sessions left that can be availed of by groups. Catherina will follow up on this.</w:t>
            </w:r>
          </w:p>
          <w:p w:rsidR="006D0B1B" w:rsidRDefault="006D0B1B" w:rsidP="006D0B1B">
            <w:pPr>
              <w:contextualSpacing/>
            </w:pPr>
          </w:p>
          <w:p w:rsidR="006D0B1B" w:rsidRDefault="006D0B1B" w:rsidP="006D0B1B">
            <w:pPr>
              <w:contextualSpacing/>
              <w:rPr>
                <w:b/>
              </w:rPr>
            </w:pPr>
            <w:r w:rsidRPr="006D0B1B">
              <w:rPr>
                <w:b/>
              </w:rPr>
              <w:t>Feedback from Africa Day</w:t>
            </w:r>
            <w:r>
              <w:rPr>
                <w:b/>
              </w:rPr>
              <w:t>:</w:t>
            </w:r>
          </w:p>
          <w:p w:rsidR="006D0B1B" w:rsidRPr="006D0B1B" w:rsidRDefault="001F017B" w:rsidP="006D0B1B">
            <w:pPr>
              <w:contextualSpacing/>
            </w:pPr>
            <w:r>
              <w:t xml:space="preserve">TS gave an update on the events that took place from 3.30pm to 7pm on Africa Day. </w:t>
            </w:r>
            <w:r w:rsidR="002A0B15">
              <w:t xml:space="preserve">Positive feedback was received </w:t>
            </w:r>
            <w:r>
              <w:t xml:space="preserve">from attendees </w:t>
            </w:r>
            <w:r w:rsidR="002A0B15">
              <w:t xml:space="preserve">on the </w:t>
            </w:r>
            <w:r w:rsidR="006D0B1B" w:rsidRPr="006D0B1B">
              <w:t>Africa</w:t>
            </w:r>
            <w:r w:rsidR="006D0B1B">
              <w:t xml:space="preserve"> Day</w:t>
            </w:r>
            <w:r w:rsidR="002A0B15">
              <w:t xml:space="preserve"> event that took place</w:t>
            </w:r>
            <w:r w:rsidR="006D0B1B">
              <w:t xml:space="preserve"> in Buvinda House on 25</w:t>
            </w:r>
            <w:r w:rsidR="006D0B1B" w:rsidRPr="006D0B1B">
              <w:rPr>
                <w:vertAlign w:val="superscript"/>
              </w:rPr>
              <w:t>th</w:t>
            </w:r>
            <w:r w:rsidR="006D0B1B">
              <w:t xml:space="preserve"> May with over 150 people attending.</w:t>
            </w:r>
            <w:r>
              <w:t xml:space="preserve"> </w:t>
            </w:r>
            <w:r w:rsidR="002A0B15">
              <w:t>Attendees noted that they would hope that it would become an annual event and that it was good to hold the</w:t>
            </w:r>
            <w:r>
              <w:t xml:space="preserve"> first</w:t>
            </w:r>
            <w:r w:rsidR="002A0B15">
              <w:t xml:space="preserve"> event in Buvinda House. </w:t>
            </w:r>
            <w:r w:rsidR="00814BD1">
              <w:t>The S</w:t>
            </w:r>
            <w:r w:rsidR="001029B4">
              <w:t xml:space="preserve">ecretariat agreed that it would be good for the PPN to </w:t>
            </w:r>
            <w:r w:rsidR="00D20B0C">
              <w:t>be involved in future Africa Days.</w:t>
            </w:r>
          </w:p>
          <w:p w:rsidR="001029B4" w:rsidRDefault="001029B4" w:rsidP="001029B4">
            <w:pPr>
              <w:contextualSpacing/>
            </w:pPr>
          </w:p>
          <w:p w:rsidR="001029B4" w:rsidRDefault="001029B4" w:rsidP="001029B4">
            <w:pPr>
              <w:contextualSpacing/>
              <w:rPr>
                <w:b/>
              </w:rPr>
            </w:pPr>
            <w:r w:rsidRPr="001029B4">
              <w:rPr>
                <w:b/>
              </w:rPr>
              <w:t>Data Protection (correspondence from Dept.)</w:t>
            </w:r>
            <w:r>
              <w:rPr>
                <w:b/>
              </w:rPr>
              <w:t xml:space="preserve">: </w:t>
            </w:r>
          </w:p>
          <w:p w:rsidR="008832A5" w:rsidRDefault="00951307" w:rsidP="001F017B">
            <w:pPr>
              <w:contextualSpacing/>
            </w:pPr>
            <w:r>
              <w:t>Catherina outlined the guidance from the Department on Data Protection. The re-registration process has begun and will continue over the summer months.</w:t>
            </w:r>
          </w:p>
          <w:p w:rsidR="001F017B" w:rsidRPr="00030B2C" w:rsidRDefault="001F017B" w:rsidP="001F017B">
            <w:pPr>
              <w:contextualSpacing/>
            </w:pPr>
          </w:p>
        </w:tc>
      </w:tr>
      <w:tr w:rsidR="00774B0D" w:rsidTr="009929EA">
        <w:tc>
          <w:tcPr>
            <w:tcW w:w="360" w:type="pct"/>
          </w:tcPr>
          <w:p w:rsidR="00774B0D" w:rsidRDefault="003E1F67" w:rsidP="00774B0D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  <w:lastRenderedPageBreak/>
              <w:t>3</w:t>
            </w:r>
            <w:r w:rsidR="00E37752"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  <w:t>.</w:t>
            </w:r>
          </w:p>
          <w:p w:rsidR="00821E80" w:rsidRDefault="00821E80" w:rsidP="00774B0D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</w:pPr>
          </w:p>
          <w:p w:rsidR="00810021" w:rsidRPr="00CE1661" w:rsidRDefault="00810021" w:rsidP="00774B0D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</w:pPr>
          </w:p>
        </w:tc>
        <w:tc>
          <w:tcPr>
            <w:tcW w:w="4640" w:type="pct"/>
          </w:tcPr>
          <w:p w:rsidR="00ED09E2" w:rsidRDefault="00951307" w:rsidP="002F40FD">
            <w:pPr>
              <w:spacing w:line="240" w:lineRule="auto"/>
              <w:jc w:val="both"/>
            </w:pPr>
            <w:r>
              <w:rPr>
                <w:b/>
                <w:u w:val="single"/>
              </w:rPr>
              <w:t>Correspondence:</w:t>
            </w:r>
          </w:p>
          <w:p w:rsidR="00707031" w:rsidRDefault="002F40FD" w:rsidP="00292C43">
            <w:pPr>
              <w:spacing w:line="240" w:lineRule="auto"/>
              <w:jc w:val="both"/>
              <w:rPr>
                <w:b/>
              </w:rPr>
            </w:pPr>
            <w:r w:rsidRPr="00707031">
              <w:rPr>
                <w:b/>
              </w:rPr>
              <w:t xml:space="preserve">Feedback from Committees: </w:t>
            </w:r>
          </w:p>
          <w:p w:rsidR="00707031" w:rsidRDefault="002F40FD" w:rsidP="00707031">
            <w:pPr>
              <w:keepNext/>
              <w:spacing w:after="0" w:line="240" w:lineRule="auto"/>
              <w:rPr>
                <w:b/>
              </w:rPr>
            </w:pPr>
            <w:r>
              <w:t>Karen Mahon gave an update</w:t>
            </w:r>
            <w:r w:rsidR="00500D16">
              <w:t xml:space="preserve"> from the Environmental SPC which included: </w:t>
            </w:r>
          </w:p>
          <w:p w:rsidR="00707031" w:rsidRPr="00707031" w:rsidRDefault="00500D16" w:rsidP="00707031">
            <w:pPr>
              <w:pStyle w:val="ListParagraph"/>
              <w:keepNext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t xml:space="preserve">Details of a report </w:t>
            </w:r>
            <w:r w:rsidR="000B32E3">
              <w:t xml:space="preserve">on </w:t>
            </w:r>
            <w:r>
              <w:t>water quality and inspections</w:t>
            </w:r>
          </w:p>
          <w:p w:rsidR="00500D16" w:rsidRPr="00707031" w:rsidRDefault="000B32E3" w:rsidP="00707031">
            <w:pPr>
              <w:pStyle w:val="ListParagraph"/>
              <w:keepNext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t>Flood risk management plan</w:t>
            </w:r>
          </w:p>
          <w:p w:rsidR="000B32E3" w:rsidRDefault="000B32E3" w:rsidP="00707031">
            <w:pPr>
              <w:pStyle w:val="ListParagraph"/>
              <w:keepNext/>
              <w:numPr>
                <w:ilvl w:val="0"/>
                <w:numId w:val="12"/>
              </w:numPr>
              <w:spacing w:line="240" w:lineRule="auto"/>
            </w:pPr>
            <w:r>
              <w:t xml:space="preserve">Update from the </w:t>
            </w:r>
            <w:r w:rsidR="008E587A">
              <w:t>Irish Environmental Network</w:t>
            </w:r>
            <w:r>
              <w:t xml:space="preserve"> </w:t>
            </w:r>
          </w:p>
          <w:p w:rsidR="00707031" w:rsidRDefault="00707031" w:rsidP="00707031">
            <w:pPr>
              <w:keepNext/>
              <w:spacing w:after="0" w:line="240" w:lineRule="auto"/>
            </w:pPr>
          </w:p>
          <w:p w:rsidR="00707031" w:rsidRDefault="00707031" w:rsidP="00707031">
            <w:pPr>
              <w:keepNext/>
              <w:spacing w:after="0" w:line="240" w:lineRule="auto"/>
            </w:pPr>
            <w:r>
              <w:t>Marjan Boers and Andy Ogle gave an update on the Social Inclusion Pillar which included:</w:t>
            </w:r>
          </w:p>
          <w:p w:rsidR="00707031" w:rsidRDefault="00707031" w:rsidP="00707031">
            <w:pPr>
              <w:pStyle w:val="ListParagraph"/>
              <w:keepNext/>
              <w:numPr>
                <w:ilvl w:val="0"/>
                <w:numId w:val="13"/>
              </w:numPr>
              <w:spacing w:line="240" w:lineRule="auto"/>
            </w:pPr>
            <w:r>
              <w:t>More of a focus on youth and new communities within the PPN</w:t>
            </w:r>
          </w:p>
          <w:p w:rsidR="001F017B" w:rsidRPr="00193D76" w:rsidRDefault="00707031" w:rsidP="00EB0BCB">
            <w:pPr>
              <w:pStyle w:val="ListParagraph"/>
              <w:keepNext/>
              <w:numPr>
                <w:ilvl w:val="0"/>
                <w:numId w:val="13"/>
              </w:numPr>
              <w:spacing w:line="240" w:lineRule="auto"/>
            </w:pPr>
            <w:r>
              <w:t xml:space="preserve">Feedback to the Housing SPC on issues raised </w:t>
            </w:r>
            <w:r w:rsidR="00EB0BCB">
              <w:t xml:space="preserve">re: </w:t>
            </w:r>
            <w:r>
              <w:t xml:space="preserve">access to housing for people who have been granted status and </w:t>
            </w:r>
            <w:proofErr w:type="spellStart"/>
            <w:r w:rsidR="00D20B0C">
              <w:t>Traveller’s</w:t>
            </w:r>
            <w:proofErr w:type="spellEnd"/>
            <w:r w:rsidR="00D20B0C">
              <w:t xml:space="preserve"> who are living in overcrowded situations.</w:t>
            </w:r>
          </w:p>
          <w:p w:rsidR="00EB0BCB" w:rsidRPr="00EB0BCB" w:rsidRDefault="00EB0BCB" w:rsidP="00EB0BCB">
            <w:pPr>
              <w:keepNext/>
              <w:spacing w:line="240" w:lineRule="auto"/>
              <w:rPr>
                <w:b/>
              </w:rPr>
            </w:pPr>
            <w:r w:rsidRPr="00EB0BCB">
              <w:rPr>
                <w:b/>
              </w:rPr>
              <w:t>Nominee for Trim  MD:</w:t>
            </w:r>
          </w:p>
          <w:p w:rsidR="00707031" w:rsidRDefault="00EB0BCB" w:rsidP="00EB0BCB">
            <w:pPr>
              <w:keepNext/>
              <w:spacing w:line="240" w:lineRule="auto"/>
            </w:pPr>
            <w:r>
              <w:t xml:space="preserve">Aidan Holmes from </w:t>
            </w:r>
            <w:proofErr w:type="spellStart"/>
            <w:r>
              <w:t>Summerhill</w:t>
            </w:r>
            <w:proofErr w:type="spellEnd"/>
            <w:r w:rsidR="00C7274A">
              <w:t xml:space="preserve"> History Group was nominated and seconded for the Trim MD </w:t>
            </w:r>
            <w:r w:rsidR="00C7274A">
              <w:lastRenderedPageBreak/>
              <w:t>vacancy on the Secretariat. As there were no other candidates Aidan Holmes was elected by the group. Catherina will follow up.</w:t>
            </w:r>
          </w:p>
          <w:p w:rsidR="00C7274A" w:rsidRDefault="00C7274A" w:rsidP="00EB0BCB">
            <w:pPr>
              <w:keepNext/>
              <w:spacing w:line="240" w:lineRule="auto"/>
              <w:rPr>
                <w:b/>
              </w:rPr>
            </w:pPr>
            <w:r w:rsidRPr="00C7274A">
              <w:rPr>
                <w:b/>
              </w:rPr>
              <w:t>Request for Submissions</w:t>
            </w:r>
            <w:r>
              <w:rPr>
                <w:b/>
              </w:rPr>
              <w:t>:</w:t>
            </w:r>
          </w:p>
          <w:p w:rsidR="00C7274A" w:rsidRPr="00F33CBF" w:rsidRDefault="00C7274A" w:rsidP="00C7274A">
            <w:pPr>
              <w:pStyle w:val="ListParagraph"/>
              <w:keepNext/>
              <w:numPr>
                <w:ilvl w:val="0"/>
                <w:numId w:val="14"/>
              </w:numPr>
              <w:spacing w:line="240" w:lineRule="auto"/>
            </w:pPr>
            <w:r>
              <w:rPr>
                <w:b/>
              </w:rPr>
              <w:t xml:space="preserve">Adverse Weather Conditions – </w:t>
            </w:r>
            <w:r w:rsidR="00F33CBF" w:rsidRPr="00F33CBF">
              <w:t>Link to the survey has been sent to all PPN members</w:t>
            </w:r>
          </w:p>
          <w:p w:rsidR="00F33CBF" w:rsidRDefault="00F33CBF" w:rsidP="00C7274A">
            <w:pPr>
              <w:pStyle w:val="ListParagraph"/>
              <w:keepNext/>
              <w:numPr>
                <w:ilvl w:val="0"/>
                <w:numId w:val="14"/>
              </w:numPr>
              <w:spacing w:line="240" w:lineRule="auto"/>
            </w:pPr>
            <w:r>
              <w:rPr>
                <w:b/>
              </w:rPr>
              <w:t>Winter Information Leaflet –</w:t>
            </w:r>
            <w:r>
              <w:t xml:space="preserve"> Comments and suggestions to  be forwarded to Catherina </w:t>
            </w:r>
          </w:p>
          <w:p w:rsidR="00F33CBF" w:rsidRDefault="00F33CBF" w:rsidP="00C7274A">
            <w:pPr>
              <w:pStyle w:val="ListParagraph"/>
              <w:keepNext/>
              <w:numPr>
                <w:ilvl w:val="0"/>
                <w:numId w:val="14"/>
              </w:numPr>
              <w:spacing w:line="240" w:lineRule="auto"/>
            </w:pPr>
            <w:r w:rsidRPr="00F33CBF">
              <w:rPr>
                <w:b/>
              </w:rPr>
              <w:t>Local Government Baseline Funding</w:t>
            </w:r>
            <w:r>
              <w:t xml:space="preserve"> - </w:t>
            </w:r>
            <w:r w:rsidRPr="00C7274A">
              <w:t>Draft submission was circulated to members for consideration</w:t>
            </w:r>
            <w:r>
              <w:t>. Feedback to be forwarded to Catherina</w:t>
            </w:r>
          </w:p>
          <w:p w:rsidR="00F33CBF" w:rsidRPr="00C7274A" w:rsidRDefault="00F33CBF" w:rsidP="00C7274A">
            <w:pPr>
              <w:pStyle w:val="ListParagraph"/>
              <w:keepNext/>
              <w:numPr>
                <w:ilvl w:val="0"/>
                <w:numId w:val="14"/>
              </w:numPr>
              <w:spacing w:line="240" w:lineRule="auto"/>
            </w:pPr>
            <w:r>
              <w:rPr>
                <w:b/>
              </w:rPr>
              <w:t xml:space="preserve">Climate Action Strategy </w:t>
            </w:r>
            <w:r>
              <w:t xml:space="preserve">– Meath Environmental Network and Athboy Tidy Towns are planning to make submissions. </w:t>
            </w:r>
          </w:p>
          <w:p w:rsidR="00707031" w:rsidRPr="002F40FD" w:rsidRDefault="00707031" w:rsidP="00707031">
            <w:pPr>
              <w:keepNext/>
              <w:spacing w:after="0" w:line="240" w:lineRule="auto"/>
            </w:pPr>
          </w:p>
        </w:tc>
      </w:tr>
      <w:tr w:rsidR="00D42A82" w:rsidTr="009929EA">
        <w:tc>
          <w:tcPr>
            <w:tcW w:w="360" w:type="pct"/>
          </w:tcPr>
          <w:p w:rsidR="00D42A82" w:rsidRDefault="00F04FB5" w:rsidP="00774B0D">
            <w:pPr>
              <w:spacing w:line="240" w:lineRule="auto"/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  <w:lastRenderedPageBreak/>
              <w:t>4</w:t>
            </w:r>
            <w:r w:rsidR="00A97DC3">
              <w:rPr>
                <w:rFonts w:asciiTheme="minorHAnsi" w:eastAsia="Calibri" w:hAnsiTheme="minorHAnsi" w:cstheme="minorHAnsi"/>
                <w:b/>
                <w:color w:val="000000"/>
                <w:lang w:val="en-IE" w:eastAsia="en-IE"/>
              </w:rPr>
              <w:t>.</w:t>
            </w:r>
          </w:p>
        </w:tc>
        <w:tc>
          <w:tcPr>
            <w:tcW w:w="4640" w:type="pct"/>
          </w:tcPr>
          <w:p w:rsidR="00D42A82" w:rsidRDefault="00ED09E2" w:rsidP="00872E79">
            <w:pPr>
              <w:spacing w:line="24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Any other business:</w:t>
            </w:r>
          </w:p>
          <w:p w:rsidR="00ED09E2" w:rsidRPr="004618A9" w:rsidRDefault="004618A9" w:rsidP="004618A9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Draft Terms of Reference for Secretariat – </w:t>
            </w:r>
            <w:r w:rsidRPr="004618A9">
              <w:t>Adopted by the Secretariat.</w:t>
            </w:r>
          </w:p>
          <w:p w:rsidR="004618A9" w:rsidRPr="004618A9" w:rsidRDefault="004618A9" w:rsidP="004618A9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Distribution of hi </w:t>
            </w:r>
            <w:proofErr w:type="spellStart"/>
            <w:proofErr w:type="gramStart"/>
            <w:r>
              <w:rPr>
                <w:b/>
              </w:rPr>
              <w:t>vis</w:t>
            </w:r>
            <w:proofErr w:type="spellEnd"/>
            <w:proofErr w:type="gramEnd"/>
            <w:r>
              <w:rPr>
                <w:b/>
              </w:rPr>
              <w:t xml:space="preserve"> jackets – </w:t>
            </w:r>
            <w:r w:rsidRPr="004618A9">
              <w:t xml:space="preserve">Jackets </w:t>
            </w:r>
            <w:r>
              <w:t>will be offered to groups. Depending on the response they will be allocated accordingly</w:t>
            </w:r>
            <w:r w:rsidR="001F017B">
              <w:t>.</w:t>
            </w:r>
          </w:p>
          <w:p w:rsidR="004618A9" w:rsidRPr="005E1124" w:rsidRDefault="004618A9" w:rsidP="004618A9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b/>
              </w:rPr>
            </w:pPr>
            <w:r w:rsidRPr="004618A9">
              <w:rPr>
                <w:b/>
              </w:rPr>
              <w:t>Training</w:t>
            </w:r>
            <w:r>
              <w:rPr>
                <w:b/>
              </w:rPr>
              <w:t xml:space="preserve"> needs</w:t>
            </w:r>
            <w:r w:rsidR="005E1124">
              <w:rPr>
                <w:b/>
              </w:rPr>
              <w:t xml:space="preserve"> - </w:t>
            </w:r>
            <w:r w:rsidR="005E1124">
              <w:t>Catherina has been in contact with the hubs in Athboy and Slane re: establishing if there is any specific training that the groups are interested in availing of</w:t>
            </w:r>
            <w:r w:rsidR="001F017B">
              <w:t>.</w:t>
            </w:r>
          </w:p>
          <w:p w:rsidR="005E1124" w:rsidRPr="005E1124" w:rsidRDefault="005E1124" w:rsidP="004618A9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Broadband – </w:t>
            </w:r>
            <w:r w:rsidRPr="005E1124">
              <w:t xml:space="preserve">Communities are being requested to identify broadband </w:t>
            </w:r>
            <w:proofErr w:type="spellStart"/>
            <w:r w:rsidRPr="005E1124">
              <w:t>blackspots</w:t>
            </w:r>
            <w:proofErr w:type="spellEnd"/>
            <w:r w:rsidRPr="005E1124">
              <w:t xml:space="preserve"> and report them to the Broadband Officer</w:t>
            </w:r>
            <w:r>
              <w:t xml:space="preserve"> with a view to looking at solutions</w:t>
            </w:r>
            <w:r w:rsidR="001F017B">
              <w:t>.</w:t>
            </w:r>
          </w:p>
          <w:p w:rsidR="005E1124" w:rsidRPr="00AC78B6" w:rsidRDefault="005E1124" w:rsidP="004618A9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PPN Conference – </w:t>
            </w:r>
            <w:r w:rsidRPr="00735972">
              <w:t>The N</w:t>
            </w:r>
            <w:r w:rsidR="00735972" w:rsidRPr="00735972">
              <w:t>ational PPN Conference will take place over 2 days on the 11</w:t>
            </w:r>
            <w:r w:rsidR="00735972" w:rsidRPr="00735972">
              <w:rPr>
                <w:vertAlign w:val="superscript"/>
              </w:rPr>
              <w:t>th</w:t>
            </w:r>
            <w:r w:rsidR="00735972" w:rsidRPr="00735972">
              <w:t xml:space="preserve"> and 12</w:t>
            </w:r>
            <w:r w:rsidR="00735972" w:rsidRPr="00735972">
              <w:rPr>
                <w:vertAlign w:val="superscript"/>
              </w:rPr>
              <w:t>th</w:t>
            </w:r>
            <w:r w:rsidR="00735972" w:rsidRPr="00735972">
              <w:t xml:space="preserve"> of October</w:t>
            </w:r>
            <w:r w:rsidR="00AC78B6">
              <w:t xml:space="preserve"> in </w:t>
            </w:r>
            <w:proofErr w:type="spellStart"/>
            <w:r w:rsidR="00AC78B6">
              <w:t>Athlone</w:t>
            </w:r>
            <w:proofErr w:type="spellEnd"/>
            <w:r w:rsidR="00AC78B6">
              <w:t>. It is expected</w:t>
            </w:r>
            <w:r w:rsidR="00735972">
              <w:t xml:space="preserve"> that there will be 10 delegate</w:t>
            </w:r>
            <w:r w:rsidR="00AC78B6">
              <w:t xml:space="preserve">s from each county to include </w:t>
            </w:r>
            <w:r w:rsidR="00735972">
              <w:t>PPN Volunteers</w:t>
            </w:r>
            <w:r w:rsidR="00AC78B6">
              <w:t xml:space="preserve">, Resource Worker, Council Official, Elected Member, LCDC Chief Officer, </w:t>
            </w:r>
            <w:proofErr w:type="gramStart"/>
            <w:r w:rsidR="00AC78B6">
              <w:t>Chief</w:t>
            </w:r>
            <w:proofErr w:type="gramEnd"/>
            <w:r w:rsidR="00AC78B6">
              <w:t xml:space="preserve"> Executive. </w:t>
            </w:r>
          </w:p>
          <w:p w:rsidR="00AC78B6" w:rsidRPr="00AC78B6" w:rsidRDefault="00AC78B6" w:rsidP="004618A9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Extension of PPN member base – </w:t>
            </w:r>
            <w:r w:rsidR="0093346E">
              <w:t>Reference made to the development of sub-committees in response.</w:t>
            </w:r>
          </w:p>
          <w:p w:rsidR="00AC78B6" w:rsidRPr="000A1BD4" w:rsidRDefault="008907AA" w:rsidP="008907AA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Keith </w:t>
            </w:r>
            <w:proofErr w:type="spellStart"/>
            <w:r>
              <w:rPr>
                <w:b/>
              </w:rPr>
              <w:t>Mulvey’s</w:t>
            </w:r>
            <w:proofErr w:type="spellEnd"/>
            <w:r>
              <w:rPr>
                <w:b/>
              </w:rPr>
              <w:t xml:space="preserve"> resignation – </w:t>
            </w:r>
            <w:r>
              <w:t xml:space="preserve">Keith advised the Secretariat that he was resigning from his position as Kells MD representative on the Secretariat. Keith’s </w:t>
            </w:r>
            <w:proofErr w:type="gramStart"/>
            <w:r>
              <w:t>input into the Secretariat since 201</w:t>
            </w:r>
            <w:r w:rsidR="001F017B">
              <w:t>4 was acknowledged by all present</w:t>
            </w:r>
            <w:proofErr w:type="gramEnd"/>
            <w:r w:rsidR="001F017B">
              <w:t xml:space="preserve"> particularly his skills, expertise and commitment to the PPN. Keith’s approachable manner made him very easy to work with </w:t>
            </w:r>
            <w:r w:rsidR="00193D76">
              <w:t>and it</w:t>
            </w:r>
            <w:r w:rsidR="000A1BD4">
              <w:t xml:space="preserve"> was noted that his contribution will be greatly missed.</w:t>
            </w:r>
          </w:p>
          <w:p w:rsidR="000A1BD4" w:rsidRPr="008907AA" w:rsidRDefault="000A1BD4" w:rsidP="008907AA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b/>
              </w:rPr>
            </w:pPr>
            <w:r>
              <w:t>Michael Gunn advised that the Board of Meath Partnership will be in contact re: current vacancy on the Board.</w:t>
            </w:r>
          </w:p>
          <w:p w:rsidR="008907AA" w:rsidRPr="000A1BD4" w:rsidRDefault="000A1BD4" w:rsidP="00AC78B6">
            <w:pPr>
              <w:spacing w:line="240" w:lineRule="auto"/>
              <w:jc w:val="both"/>
            </w:pPr>
            <w:r w:rsidRPr="000A1BD4">
              <w:rPr>
                <w:b/>
                <w:u w:val="single"/>
              </w:rPr>
              <w:t>Next Meeting:</w:t>
            </w:r>
            <w:r w:rsidRPr="000A1BD4">
              <w:t xml:space="preserve"> It was suggested that to mark</w:t>
            </w:r>
            <w:r>
              <w:t xml:space="preserve"> Keith’s resignation there would be a meal on 24</w:t>
            </w:r>
            <w:r w:rsidRPr="000A1BD4">
              <w:rPr>
                <w:vertAlign w:val="superscript"/>
              </w:rPr>
              <w:t>th</w:t>
            </w:r>
            <w:r>
              <w:t xml:space="preserve"> August in Trim to coincide with the next meeting</w:t>
            </w:r>
            <w:r w:rsidR="00193D76">
              <w:t>.</w:t>
            </w:r>
          </w:p>
        </w:tc>
      </w:tr>
    </w:tbl>
    <w:p w:rsidR="003C2CA5" w:rsidRPr="00567FDE" w:rsidRDefault="003C2CA5" w:rsidP="00207AC9">
      <w:pPr>
        <w:rPr>
          <w:b/>
        </w:rPr>
      </w:pPr>
    </w:p>
    <w:sectPr w:rsidR="003C2CA5" w:rsidRPr="00567FDE" w:rsidSect="009D3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440" w:bottom="1560" w:left="1440" w:header="708" w:footer="5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067" w:rsidRDefault="007E5067" w:rsidP="00B414F3">
      <w:r>
        <w:separator/>
      </w:r>
    </w:p>
  </w:endnote>
  <w:endnote w:type="continuationSeparator" w:id="0">
    <w:p w:rsidR="007E5067" w:rsidRDefault="007E5067" w:rsidP="00B41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067" w:rsidRDefault="007E5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067" w:rsidRPr="002A5F4A" w:rsidRDefault="007E5067" w:rsidP="00503B79">
    <w:pPr>
      <w:tabs>
        <w:tab w:val="center" w:pos="4153"/>
        <w:tab w:val="right" w:pos="8306"/>
      </w:tabs>
      <w:spacing w:line="240" w:lineRule="auto"/>
      <w:jc w:val="center"/>
      <w:rPr>
        <w:rFonts w:asciiTheme="minorHAnsi" w:hAnsiTheme="minorHAnsi" w:cstheme="minorHAnsi"/>
        <w:b/>
        <w:i/>
        <w:sz w:val="18"/>
        <w:szCs w:val="18"/>
        <w:lang w:val="en-GB"/>
      </w:rPr>
    </w:pPr>
  </w:p>
  <w:p w:rsidR="007E5067" w:rsidRPr="00AA65DB" w:rsidRDefault="007E5067" w:rsidP="00AA65DB">
    <w:pPr>
      <w:tabs>
        <w:tab w:val="center" w:pos="4153"/>
        <w:tab w:val="right" w:pos="8306"/>
      </w:tabs>
      <w:spacing w:line="240" w:lineRule="auto"/>
      <w:jc w:val="center"/>
      <w:rPr>
        <w:rFonts w:asciiTheme="minorHAnsi" w:hAnsiTheme="minorHAnsi" w:cstheme="minorHAnsi"/>
        <w:b/>
        <w:i/>
        <w:sz w:val="18"/>
        <w:szCs w:val="18"/>
        <w:lang w:val="en-GB"/>
      </w:rPr>
    </w:pPr>
    <w:r>
      <w:rPr>
        <w:rFonts w:asciiTheme="minorHAnsi" w:hAnsiTheme="minorHAnsi" w:cstheme="minorHAnsi"/>
        <w:b/>
        <w:i/>
        <w:sz w:val="18"/>
        <w:szCs w:val="18"/>
        <w:lang w:val="en-GB"/>
      </w:rPr>
      <w:t xml:space="preserve">Community Section, </w:t>
    </w:r>
    <w:r w:rsidRPr="0082180E">
      <w:rPr>
        <w:rFonts w:asciiTheme="minorHAnsi" w:hAnsiTheme="minorHAnsi" w:cstheme="minorHAnsi"/>
        <w:b/>
        <w:i/>
        <w:sz w:val="18"/>
        <w:szCs w:val="18"/>
        <w:lang w:val="en-GB"/>
      </w:rPr>
      <w:t xml:space="preserve">Meath County Council, </w:t>
    </w:r>
    <w:r w:rsidRPr="00AA65DB">
      <w:rPr>
        <w:rFonts w:asciiTheme="minorHAnsi" w:hAnsiTheme="minorHAnsi" w:cstheme="minorHAnsi"/>
        <w:b/>
        <w:i/>
        <w:sz w:val="18"/>
        <w:szCs w:val="18"/>
        <w:lang w:val="en-GB"/>
      </w:rPr>
      <w:t>Buvinda House, Dublin Road, Navan, County Meath, C15 Y291</w:t>
    </w:r>
  </w:p>
  <w:p w:rsidR="007E5067" w:rsidRPr="0082180E" w:rsidRDefault="007E5067" w:rsidP="00AA65DB">
    <w:pPr>
      <w:tabs>
        <w:tab w:val="center" w:pos="4153"/>
        <w:tab w:val="right" w:pos="8306"/>
      </w:tabs>
      <w:spacing w:line="240" w:lineRule="auto"/>
      <w:jc w:val="center"/>
      <w:rPr>
        <w:rFonts w:asciiTheme="minorHAnsi" w:hAnsiTheme="minorHAnsi" w:cstheme="minorHAnsi"/>
        <w:i/>
        <w:sz w:val="18"/>
        <w:szCs w:val="18"/>
        <w:lang w:val="en-GB"/>
      </w:rPr>
    </w:pPr>
    <w:r w:rsidRPr="00AA65DB">
      <w:rPr>
        <w:rFonts w:asciiTheme="minorHAnsi" w:hAnsiTheme="minorHAnsi" w:cstheme="minorHAnsi"/>
        <w:b/>
        <w:i/>
        <w:sz w:val="18"/>
        <w:szCs w:val="18"/>
        <w:lang w:val="en-GB"/>
      </w:rPr>
      <w:t>Telephone: 046 9097400</w:t>
    </w:r>
    <w:r>
      <w:rPr>
        <w:rFonts w:asciiTheme="minorHAnsi" w:hAnsiTheme="minorHAnsi" w:cstheme="minorHAnsi"/>
        <w:b/>
        <w:i/>
        <w:sz w:val="18"/>
        <w:szCs w:val="18"/>
        <w:lang w:val="en-GB"/>
      </w:rPr>
      <w:t>,</w:t>
    </w:r>
    <w:r w:rsidRPr="00AA65DB">
      <w:rPr>
        <w:rFonts w:asciiTheme="minorHAnsi" w:hAnsiTheme="minorHAnsi" w:cstheme="minorHAnsi"/>
        <w:b/>
        <w:i/>
        <w:sz w:val="18"/>
        <w:szCs w:val="18"/>
        <w:lang w:val="en-GB"/>
      </w:rPr>
      <w:t xml:space="preserve"> </w:t>
    </w:r>
    <w:r>
      <w:rPr>
        <w:rFonts w:asciiTheme="minorHAnsi" w:hAnsiTheme="minorHAnsi" w:cstheme="minorHAnsi"/>
        <w:b/>
        <w:i/>
        <w:sz w:val="18"/>
        <w:szCs w:val="18"/>
        <w:lang w:val="en-GB"/>
      </w:rPr>
      <w:t>W</w:t>
    </w:r>
    <w:r w:rsidRPr="00AA65DB">
      <w:rPr>
        <w:rFonts w:asciiTheme="minorHAnsi" w:hAnsiTheme="minorHAnsi" w:cstheme="minorHAnsi"/>
        <w:b/>
        <w:i/>
        <w:sz w:val="18"/>
        <w:szCs w:val="18"/>
        <w:lang w:val="en-GB"/>
      </w:rPr>
      <w:t>eb:  www.meath.ie</w:t>
    </w:r>
    <w:r>
      <w:rPr>
        <w:rFonts w:asciiTheme="minorHAnsi" w:hAnsiTheme="minorHAnsi" w:cstheme="minorHAnsi"/>
        <w:b/>
        <w:i/>
        <w:sz w:val="18"/>
        <w:szCs w:val="18"/>
        <w:lang w:val="en-GB"/>
      </w:rPr>
      <w:t>,</w:t>
    </w:r>
    <w:r w:rsidRPr="00AA65DB">
      <w:rPr>
        <w:rFonts w:asciiTheme="minorHAnsi" w:hAnsiTheme="minorHAnsi" w:cstheme="minorHAnsi"/>
        <w:b/>
        <w:i/>
        <w:sz w:val="18"/>
        <w:szCs w:val="18"/>
        <w:lang w:val="en-GB"/>
      </w:rPr>
      <w:t xml:space="preserve"> </w:t>
    </w:r>
    <w:r w:rsidRPr="0082180E">
      <w:rPr>
        <w:rFonts w:asciiTheme="minorHAnsi" w:hAnsiTheme="minorHAnsi" w:cstheme="minorHAnsi"/>
        <w:b/>
        <w:i/>
        <w:sz w:val="18"/>
        <w:szCs w:val="18"/>
        <w:lang w:val="en-GB"/>
      </w:rPr>
      <w:t>Email: customerservice@meathcoco.ie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067" w:rsidRDefault="007E50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067" w:rsidRDefault="007E5067" w:rsidP="00B414F3">
      <w:r>
        <w:separator/>
      </w:r>
    </w:p>
  </w:footnote>
  <w:footnote w:type="continuationSeparator" w:id="0">
    <w:p w:rsidR="007E5067" w:rsidRDefault="007E5067" w:rsidP="00B414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067" w:rsidRDefault="007E50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067" w:rsidRDefault="007E5067" w:rsidP="00B414F3">
    <w:pPr>
      <w:pStyle w:val="Header"/>
    </w:pPr>
    <w:r>
      <w:tab/>
    </w:r>
    <w:r>
      <w:tab/>
      <w:t xml:space="preserve">       </w:t>
    </w:r>
  </w:p>
  <w:p w:rsidR="007E5067" w:rsidRPr="002A5F4A" w:rsidRDefault="007E5067" w:rsidP="007E18A4">
    <w:pPr>
      <w:widowControl w:val="0"/>
      <w:spacing w:line="240" w:lineRule="auto"/>
      <w:jc w:val="center"/>
      <w:rPr>
        <w:b/>
        <w:i/>
        <w:sz w:val="28"/>
        <w:szCs w:val="28"/>
        <w:lang w:val="en-IE"/>
      </w:rPr>
    </w:pPr>
    <w:proofErr w:type="spellStart"/>
    <w:r w:rsidRPr="002A5F4A">
      <w:rPr>
        <w:b/>
        <w:i/>
        <w:sz w:val="28"/>
        <w:szCs w:val="28"/>
        <w:lang w:val="en-IE"/>
      </w:rPr>
      <w:t>Miontuairiscí</w:t>
    </w:r>
    <w:proofErr w:type="spellEnd"/>
    <w:r w:rsidRPr="002A5F4A">
      <w:rPr>
        <w:b/>
        <w:i/>
        <w:sz w:val="28"/>
        <w:szCs w:val="28"/>
        <w:lang w:val="en-IE"/>
      </w:rPr>
      <w:t xml:space="preserve"> / Meeting Minutes</w:t>
    </w:r>
  </w:p>
  <w:p w:rsidR="007E5067" w:rsidRPr="00774B0D" w:rsidRDefault="007E5067" w:rsidP="00774B0D">
    <w:pPr>
      <w:pStyle w:val="Header"/>
      <w:jc w:val="center"/>
    </w:pPr>
    <w:r w:rsidRPr="00374B38">
      <w:rPr>
        <w:noProof/>
        <w:lang w:val="en-IE" w:eastAsia="en-IE"/>
      </w:rPr>
      <w:drawing>
        <wp:inline distT="0" distB="0" distL="0" distR="0">
          <wp:extent cx="4580471" cy="923027"/>
          <wp:effectExtent l="19050" t="0" r="0" b="0"/>
          <wp:docPr id="3" name="Picture 4" descr="cid:a03e9dce-2294-47dd-b01c-1423f3f0781e@laservices.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a03e9dce-2294-47dd-b01c-1423f3f0781e@laservices.ie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7240" cy="924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067" w:rsidRDefault="007E50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934"/>
      </v:shape>
    </w:pict>
  </w:numPicBullet>
  <w:abstractNum w:abstractNumId="0">
    <w:nsid w:val="018034FF"/>
    <w:multiLevelType w:val="hybridMultilevel"/>
    <w:tmpl w:val="A12CB4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76BD3"/>
    <w:multiLevelType w:val="hybridMultilevel"/>
    <w:tmpl w:val="9064F0BE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61166"/>
    <w:multiLevelType w:val="hybridMultilevel"/>
    <w:tmpl w:val="CECE49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17C56"/>
    <w:multiLevelType w:val="hybridMultilevel"/>
    <w:tmpl w:val="4208B9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12675"/>
    <w:multiLevelType w:val="hybridMultilevel"/>
    <w:tmpl w:val="C444D92E"/>
    <w:lvl w:ilvl="0" w:tplc="18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96F0B2B"/>
    <w:multiLevelType w:val="hybridMultilevel"/>
    <w:tmpl w:val="25B27BD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41D80"/>
    <w:multiLevelType w:val="hybridMultilevel"/>
    <w:tmpl w:val="91921DFE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A2285"/>
    <w:multiLevelType w:val="hybridMultilevel"/>
    <w:tmpl w:val="EBE6711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40D1A"/>
    <w:multiLevelType w:val="multilevel"/>
    <w:tmpl w:val="0FEA037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1296" w:hanging="576"/>
      </w:pPr>
      <w:rPr>
        <w:rFonts w:ascii="Calibri" w:hAnsi="Calibri" w:cs="Times New Roman" w:hint="default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  <w:i w:val="0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9">
    <w:nsid w:val="50922546"/>
    <w:multiLevelType w:val="hybridMultilevel"/>
    <w:tmpl w:val="71A8D8E8"/>
    <w:lvl w:ilvl="0" w:tplc="18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5AA7178"/>
    <w:multiLevelType w:val="hybridMultilevel"/>
    <w:tmpl w:val="AEE4CD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662361"/>
    <w:multiLevelType w:val="hybridMultilevel"/>
    <w:tmpl w:val="FA20230A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365F86"/>
    <w:multiLevelType w:val="hybridMultilevel"/>
    <w:tmpl w:val="A6A6D8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EA1A31"/>
    <w:multiLevelType w:val="hybridMultilevel"/>
    <w:tmpl w:val="A2D437F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ECA52C6"/>
    <w:multiLevelType w:val="hybridMultilevel"/>
    <w:tmpl w:val="B240DD24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3"/>
  </w:num>
  <w:num w:numId="5">
    <w:abstractNumId w:val="14"/>
  </w:num>
  <w:num w:numId="6">
    <w:abstractNumId w:val="1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12"/>
  </w:num>
  <w:num w:numId="11">
    <w:abstractNumId w:val="4"/>
  </w:num>
  <w:num w:numId="12">
    <w:abstractNumId w:val="11"/>
  </w:num>
  <w:num w:numId="13">
    <w:abstractNumId w:val="1"/>
  </w:num>
  <w:num w:numId="14">
    <w:abstractNumId w:val="5"/>
  </w:num>
  <w:num w:numId="15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50BFA"/>
    <w:rsid w:val="000004BE"/>
    <w:rsid w:val="000025CE"/>
    <w:rsid w:val="00003050"/>
    <w:rsid w:val="000037BE"/>
    <w:rsid w:val="0000426A"/>
    <w:rsid w:val="000055E8"/>
    <w:rsid w:val="0000635D"/>
    <w:rsid w:val="000072BD"/>
    <w:rsid w:val="00007F58"/>
    <w:rsid w:val="000109FF"/>
    <w:rsid w:val="000124BE"/>
    <w:rsid w:val="00017277"/>
    <w:rsid w:val="0002000E"/>
    <w:rsid w:val="00020432"/>
    <w:rsid w:val="00020E24"/>
    <w:rsid w:val="00023ACD"/>
    <w:rsid w:val="00030B2C"/>
    <w:rsid w:val="00031301"/>
    <w:rsid w:val="0003338A"/>
    <w:rsid w:val="00034484"/>
    <w:rsid w:val="00035475"/>
    <w:rsid w:val="000354DD"/>
    <w:rsid w:val="00036659"/>
    <w:rsid w:val="00040AA9"/>
    <w:rsid w:val="00042295"/>
    <w:rsid w:val="0004240C"/>
    <w:rsid w:val="000427A6"/>
    <w:rsid w:val="000437DB"/>
    <w:rsid w:val="00044692"/>
    <w:rsid w:val="000446D3"/>
    <w:rsid w:val="0004486D"/>
    <w:rsid w:val="00044924"/>
    <w:rsid w:val="00045AC5"/>
    <w:rsid w:val="00045E3F"/>
    <w:rsid w:val="00046C10"/>
    <w:rsid w:val="00047A1B"/>
    <w:rsid w:val="000553FF"/>
    <w:rsid w:val="00056AC6"/>
    <w:rsid w:val="000602FF"/>
    <w:rsid w:val="00060447"/>
    <w:rsid w:val="000612CE"/>
    <w:rsid w:val="00061629"/>
    <w:rsid w:val="00061CF1"/>
    <w:rsid w:val="000620E1"/>
    <w:rsid w:val="00062B5E"/>
    <w:rsid w:val="000633D0"/>
    <w:rsid w:val="00063D7C"/>
    <w:rsid w:val="00063F6B"/>
    <w:rsid w:val="00064A8F"/>
    <w:rsid w:val="000718BD"/>
    <w:rsid w:val="0007483C"/>
    <w:rsid w:val="000749CB"/>
    <w:rsid w:val="00074DAB"/>
    <w:rsid w:val="00075209"/>
    <w:rsid w:val="000759F2"/>
    <w:rsid w:val="00076D22"/>
    <w:rsid w:val="0007771D"/>
    <w:rsid w:val="0008519C"/>
    <w:rsid w:val="00090A4C"/>
    <w:rsid w:val="00091902"/>
    <w:rsid w:val="000929A2"/>
    <w:rsid w:val="000938B5"/>
    <w:rsid w:val="00094932"/>
    <w:rsid w:val="000950D4"/>
    <w:rsid w:val="000951FA"/>
    <w:rsid w:val="00095834"/>
    <w:rsid w:val="000961B8"/>
    <w:rsid w:val="000A0A37"/>
    <w:rsid w:val="000A0FF2"/>
    <w:rsid w:val="000A1BD4"/>
    <w:rsid w:val="000A31E0"/>
    <w:rsid w:val="000A4247"/>
    <w:rsid w:val="000A648A"/>
    <w:rsid w:val="000A6B1C"/>
    <w:rsid w:val="000A7BAC"/>
    <w:rsid w:val="000B042F"/>
    <w:rsid w:val="000B0749"/>
    <w:rsid w:val="000B1519"/>
    <w:rsid w:val="000B2500"/>
    <w:rsid w:val="000B28B8"/>
    <w:rsid w:val="000B32E3"/>
    <w:rsid w:val="000B343C"/>
    <w:rsid w:val="000B7E48"/>
    <w:rsid w:val="000C238F"/>
    <w:rsid w:val="000C4441"/>
    <w:rsid w:val="000C51AA"/>
    <w:rsid w:val="000C5899"/>
    <w:rsid w:val="000C65DA"/>
    <w:rsid w:val="000C687B"/>
    <w:rsid w:val="000C6A7A"/>
    <w:rsid w:val="000D1291"/>
    <w:rsid w:val="000D1877"/>
    <w:rsid w:val="000D3A0F"/>
    <w:rsid w:val="000D4877"/>
    <w:rsid w:val="000D4FC9"/>
    <w:rsid w:val="000D50D2"/>
    <w:rsid w:val="000D5305"/>
    <w:rsid w:val="000D5618"/>
    <w:rsid w:val="000D5E97"/>
    <w:rsid w:val="000D6062"/>
    <w:rsid w:val="000D7706"/>
    <w:rsid w:val="000E0570"/>
    <w:rsid w:val="000E06E2"/>
    <w:rsid w:val="000E0F11"/>
    <w:rsid w:val="000E116D"/>
    <w:rsid w:val="000E11FE"/>
    <w:rsid w:val="000E228E"/>
    <w:rsid w:val="000E56DB"/>
    <w:rsid w:val="000E5A5E"/>
    <w:rsid w:val="000E6AF5"/>
    <w:rsid w:val="000F0431"/>
    <w:rsid w:val="000F0A19"/>
    <w:rsid w:val="000F1479"/>
    <w:rsid w:val="000F153E"/>
    <w:rsid w:val="000F3962"/>
    <w:rsid w:val="000F3A1C"/>
    <w:rsid w:val="000F432D"/>
    <w:rsid w:val="000F5C95"/>
    <w:rsid w:val="000F7A2B"/>
    <w:rsid w:val="000F7A9F"/>
    <w:rsid w:val="000F7AA4"/>
    <w:rsid w:val="000F7EBA"/>
    <w:rsid w:val="00100231"/>
    <w:rsid w:val="001014D2"/>
    <w:rsid w:val="001029B4"/>
    <w:rsid w:val="00103B9F"/>
    <w:rsid w:val="00104AB9"/>
    <w:rsid w:val="00104F75"/>
    <w:rsid w:val="00105020"/>
    <w:rsid w:val="001052AB"/>
    <w:rsid w:val="0010579D"/>
    <w:rsid w:val="0010620F"/>
    <w:rsid w:val="001070FB"/>
    <w:rsid w:val="00107A0F"/>
    <w:rsid w:val="001102C3"/>
    <w:rsid w:val="001103BE"/>
    <w:rsid w:val="001103D0"/>
    <w:rsid w:val="00110A49"/>
    <w:rsid w:val="00110F5E"/>
    <w:rsid w:val="00111D18"/>
    <w:rsid w:val="00111F93"/>
    <w:rsid w:val="0011222A"/>
    <w:rsid w:val="00112230"/>
    <w:rsid w:val="00113DCF"/>
    <w:rsid w:val="001168F4"/>
    <w:rsid w:val="00116FD5"/>
    <w:rsid w:val="001171AA"/>
    <w:rsid w:val="001214B7"/>
    <w:rsid w:val="0012243C"/>
    <w:rsid w:val="0012306D"/>
    <w:rsid w:val="001234B8"/>
    <w:rsid w:val="00125A56"/>
    <w:rsid w:val="00127B05"/>
    <w:rsid w:val="00131DB1"/>
    <w:rsid w:val="00132C22"/>
    <w:rsid w:val="001330E3"/>
    <w:rsid w:val="0013449A"/>
    <w:rsid w:val="001346D0"/>
    <w:rsid w:val="00134894"/>
    <w:rsid w:val="00134ED8"/>
    <w:rsid w:val="00135FDB"/>
    <w:rsid w:val="0014173F"/>
    <w:rsid w:val="00143F6A"/>
    <w:rsid w:val="00144026"/>
    <w:rsid w:val="0014429B"/>
    <w:rsid w:val="00145CA8"/>
    <w:rsid w:val="00145E1F"/>
    <w:rsid w:val="00146D51"/>
    <w:rsid w:val="00150043"/>
    <w:rsid w:val="0015131D"/>
    <w:rsid w:val="00151BC9"/>
    <w:rsid w:val="00152DDA"/>
    <w:rsid w:val="001536F7"/>
    <w:rsid w:val="0015416D"/>
    <w:rsid w:val="0015428D"/>
    <w:rsid w:val="00155308"/>
    <w:rsid w:val="0016051F"/>
    <w:rsid w:val="001617E9"/>
    <w:rsid w:val="00162CCB"/>
    <w:rsid w:val="00164484"/>
    <w:rsid w:val="00166104"/>
    <w:rsid w:val="00166F67"/>
    <w:rsid w:val="00166FBD"/>
    <w:rsid w:val="00170588"/>
    <w:rsid w:val="00172871"/>
    <w:rsid w:val="00173506"/>
    <w:rsid w:val="00174FC3"/>
    <w:rsid w:val="001754F0"/>
    <w:rsid w:val="0017664D"/>
    <w:rsid w:val="0017669B"/>
    <w:rsid w:val="00177175"/>
    <w:rsid w:val="0017750A"/>
    <w:rsid w:val="0018071D"/>
    <w:rsid w:val="00180A36"/>
    <w:rsid w:val="00180D11"/>
    <w:rsid w:val="00181CC8"/>
    <w:rsid w:val="00181D64"/>
    <w:rsid w:val="00182EC2"/>
    <w:rsid w:val="00182FCE"/>
    <w:rsid w:val="0018393F"/>
    <w:rsid w:val="0018460C"/>
    <w:rsid w:val="00185437"/>
    <w:rsid w:val="00186FE3"/>
    <w:rsid w:val="00187C5C"/>
    <w:rsid w:val="00192008"/>
    <w:rsid w:val="0019359C"/>
    <w:rsid w:val="00193A42"/>
    <w:rsid w:val="00193D76"/>
    <w:rsid w:val="00194138"/>
    <w:rsid w:val="001944F0"/>
    <w:rsid w:val="0019614B"/>
    <w:rsid w:val="0019665F"/>
    <w:rsid w:val="00196A0D"/>
    <w:rsid w:val="001970DB"/>
    <w:rsid w:val="001A11E4"/>
    <w:rsid w:val="001A13CD"/>
    <w:rsid w:val="001A30B6"/>
    <w:rsid w:val="001A3686"/>
    <w:rsid w:val="001A4046"/>
    <w:rsid w:val="001A5685"/>
    <w:rsid w:val="001A5835"/>
    <w:rsid w:val="001A629D"/>
    <w:rsid w:val="001B0B05"/>
    <w:rsid w:val="001B0ECA"/>
    <w:rsid w:val="001B1AAB"/>
    <w:rsid w:val="001B2B9F"/>
    <w:rsid w:val="001B37E9"/>
    <w:rsid w:val="001B4938"/>
    <w:rsid w:val="001B5FB5"/>
    <w:rsid w:val="001B6765"/>
    <w:rsid w:val="001B716B"/>
    <w:rsid w:val="001C02FA"/>
    <w:rsid w:val="001C1EB6"/>
    <w:rsid w:val="001C1F1B"/>
    <w:rsid w:val="001C2F62"/>
    <w:rsid w:val="001C45EA"/>
    <w:rsid w:val="001C7097"/>
    <w:rsid w:val="001C7759"/>
    <w:rsid w:val="001C7994"/>
    <w:rsid w:val="001C7E53"/>
    <w:rsid w:val="001D0041"/>
    <w:rsid w:val="001D11DC"/>
    <w:rsid w:val="001D2169"/>
    <w:rsid w:val="001D236A"/>
    <w:rsid w:val="001D309C"/>
    <w:rsid w:val="001D36C7"/>
    <w:rsid w:val="001D3F27"/>
    <w:rsid w:val="001D456A"/>
    <w:rsid w:val="001D5540"/>
    <w:rsid w:val="001D5E2C"/>
    <w:rsid w:val="001D77E7"/>
    <w:rsid w:val="001D7F6B"/>
    <w:rsid w:val="001E04E9"/>
    <w:rsid w:val="001E1B56"/>
    <w:rsid w:val="001E388D"/>
    <w:rsid w:val="001E3977"/>
    <w:rsid w:val="001E3A0C"/>
    <w:rsid w:val="001E5055"/>
    <w:rsid w:val="001E6FA6"/>
    <w:rsid w:val="001F017B"/>
    <w:rsid w:val="001F0309"/>
    <w:rsid w:val="001F17A3"/>
    <w:rsid w:val="001F35DD"/>
    <w:rsid w:val="001F49BF"/>
    <w:rsid w:val="001F6C5A"/>
    <w:rsid w:val="001F6FA1"/>
    <w:rsid w:val="001F7C8B"/>
    <w:rsid w:val="0020010A"/>
    <w:rsid w:val="002006E2"/>
    <w:rsid w:val="00202B59"/>
    <w:rsid w:val="002040A0"/>
    <w:rsid w:val="002049AF"/>
    <w:rsid w:val="00204CDF"/>
    <w:rsid w:val="002063F3"/>
    <w:rsid w:val="00206913"/>
    <w:rsid w:val="002078BC"/>
    <w:rsid w:val="00207AC9"/>
    <w:rsid w:val="00210593"/>
    <w:rsid w:val="002110F2"/>
    <w:rsid w:val="0021125D"/>
    <w:rsid w:val="0021289F"/>
    <w:rsid w:val="00212AAC"/>
    <w:rsid w:val="00214108"/>
    <w:rsid w:val="00215EB0"/>
    <w:rsid w:val="00216A35"/>
    <w:rsid w:val="002176F4"/>
    <w:rsid w:val="00221402"/>
    <w:rsid w:val="00221784"/>
    <w:rsid w:val="00221876"/>
    <w:rsid w:val="002222CD"/>
    <w:rsid w:val="002230B3"/>
    <w:rsid w:val="002230D6"/>
    <w:rsid w:val="00223740"/>
    <w:rsid w:val="00223809"/>
    <w:rsid w:val="00223EA0"/>
    <w:rsid w:val="00225FD1"/>
    <w:rsid w:val="00226300"/>
    <w:rsid w:val="0023137B"/>
    <w:rsid w:val="00232337"/>
    <w:rsid w:val="0023342F"/>
    <w:rsid w:val="00233F50"/>
    <w:rsid w:val="00235329"/>
    <w:rsid w:val="0023623B"/>
    <w:rsid w:val="002403F1"/>
    <w:rsid w:val="00241087"/>
    <w:rsid w:val="002410FC"/>
    <w:rsid w:val="00241CA9"/>
    <w:rsid w:val="00241E05"/>
    <w:rsid w:val="002425E8"/>
    <w:rsid w:val="00242A3E"/>
    <w:rsid w:val="00242C95"/>
    <w:rsid w:val="002437E9"/>
    <w:rsid w:val="00244D66"/>
    <w:rsid w:val="002455CC"/>
    <w:rsid w:val="00252DA5"/>
    <w:rsid w:val="002530D1"/>
    <w:rsid w:val="00253974"/>
    <w:rsid w:val="00254121"/>
    <w:rsid w:val="00262768"/>
    <w:rsid w:val="00263343"/>
    <w:rsid w:val="00263D22"/>
    <w:rsid w:val="00264025"/>
    <w:rsid w:val="00264B23"/>
    <w:rsid w:val="00265A40"/>
    <w:rsid w:val="0026643E"/>
    <w:rsid w:val="00266E60"/>
    <w:rsid w:val="0026713D"/>
    <w:rsid w:val="00267189"/>
    <w:rsid w:val="00267847"/>
    <w:rsid w:val="00270283"/>
    <w:rsid w:val="0027035C"/>
    <w:rsid w:val="00270981"/>
    <w:rsid w:val="00271F5D"/>
    <w:rsid w:val="00272CE0"/>
    <w:rsid w:val="00272DD9"/>
    <w:rsid w:val="00273380"/>
    <w:rsid w:val="00273435"/>
    <w:rsid w:val="00273643"/>
    <w:rsid w:val="00274522"/>
    <w:rsid w:val="002806AD"/>
    <w:rsid w:val="00281006"/>
    <w:rsid w:val="00281337"/>
    <w:rsid w:val="002817BA"/>
    <w:rsid w:val="00282627"/>
    <w:rsid w:val="002833B2"/>
    <w:rsid w:val="002866F1"/>
    <w:rsid w:val="002907FE"/>
    <w:rsid w:val="0029141C"/>
    <w:rsid w:val="00291422"/>
    <w:rsid w:val="00291DE0"/>
    <w:rsid w:val="0029219F"/>
    <w:rsid w:val="002928E2"/>
    <w:rsid w:val="00292C43"/>
    <w:rsid w:val="00294110"/>
    <w:rsid w:val="00294447"/>
    <w:rsid w:val="002951EF"/>
    <w:rsid w:val="00295787"/>
    <w:rsid w:val="00296191"/>
    <w:rsid w:val="0029648A"/>
    <w:rsid w:val="002972E8"/>
    <w:rsid w:val="00297AF5"/>
    <w:rsid w:val="00297CEC"/>
    <w:rsid w:val="002A0B15"/>
    <w:rsid w:val="002A139A"/>
    <w:rsid w:val="002A398F"/>
    <w:rsid w:val="002A4605"/>
    <w:rsid w:val="002A5401"/>
    <w:rsid w:val="002A67AB"/>
    <w:rsid w:val="002B173F"/>
    <w:rsid w:val="002B3D17"/>
    <w:rsid w:val="002B4999"/>
    <w:rsid w:val="002B49E3"/>
    <w:rsid w:val="002B7F29"/>
    <w:rsid w:val="002C0E25"/>
    <w:rsid w:val="002C2237"/>
    <w:rsid w:val="002C23E7"/>
    <w:rsid w:val="002C30BB"/>
    <w:rsid w:val="002C37C6"/>
    <w:rsid w:val="002C3BAA"/>
    <w:rsid w:val="002C46F6"/>
    <w:rsid w:val="002C5244"/>
    <w:rsid w:val="002C5714"/>
    <w:rsid w:val="002C5886"/>
    <w:rsid w:val="002D0C59"/>
    <w:rsid w:val="002D0EC4"/>
    <w:rsid w:val="002D3366"/>
    <w:rsid w:val="002D3BB9"/>
    <w:rsid w:val="002D3F24"/>
    <w:rsid w:val="002D4652"/>
    <w:rsid w:val="002D58F5"/>
    <w:rsid w:val="002D5D1D"/>
    <w:rsid w:val="002D5F8B"/>
    <w:rsid w:val="002E0253"/>
    <w:rsid w:val="002E2562"/>
    <w:rsid w:val="002E366A"/>
    <w:rsid w:val="002E4B0B"/>
    <w:rsid w:val="002E4EDA"/>
    <w:rsid w:val="002E5E54"/>
    <w:rsid w:val="002E6679"/>
    <w:rsid w:val="002E6ED4"/>
    <w:rsid w:val="002E75D8"/>
    <w:rsid w:val="002E7822"/>
    <w:rsid w:val="002F3F6A"/>
    <w:rsid w:val="002F40FD"/>
    <w:rsid w:val="002F53C5"/>
    <w:rsid w:val="002F5742"/>
    <w:rsid w:val="002F5A00"/>
    <w:rsid w:val="002F76F7"/>
    <w:rsid w:val="002F798B"/>
    <w:rsid w:val="002F7B56"/>
    <w:rsid w:val="002F7C27"/>
    <w:rsid w:val="00300199"/>
    <w:rsid w:val="003010C9"/>
    <w:rsid w:val="00301460"/>
    <w:rsid w:val="00303DEB"/>
    <w:rsid w:val="00305631"/>
    <w:rsid w:val="00305B81"/>
    <w:rsid w:val="00306214"/>
    <w:rsid w:val="003065E1"/>
    <w:rsid w:val="00310007"/>
    <w:rsid w:val="0031299F"/>
    <w:rsid w:val="00313610"/>
    <w:rsid w:val="00314A69"/>
    <w:rsid w:val="00314FE1"/>
    <w:rsid w:val="003150BC"/>
    <w:rsid w:val="0031727A"/>
    <w:rsid w:val="003217D9"/>
    <w:rsid w:val="00321FF5"/>
    <w:rsid w:val="00322680"/>
    <w:rsid w:val="0032351A"/>
    <w:rsid w:val="003245A2"/>
    <w:rsid w:val="003264E1"/>
    <w:rsid w:val="00330657"/>
    <w:rsid w:val="0033070B"/>
    <w:rsid w:val="00331232"/>
    <w:rsid w:val="003316BA"/>
    <w:rsid w:val="00332CE9"/>
    <w:rsid w:val="003330C2"/>
    <w:rsid w:val="00333D05"/>
    <w:rsid w:val="003343FF"/>
    <w:rsid w:val="003357BE"/>
    <w:rsid w:val="00335904"/>
    <w:rsid w:val="0033759D"/>
    <w:rsid w:val="00337D5F"/>
    <w:rsid w:val="003406B1"/>
    <w:rsid w:val="00340AD0"/>
    <w:rsid w:val="00340D0A"/>
    <w:rsid w:val="0034195A"/>
    <w:rsid w:val="00343859"/>
    <w:rsid w:val="00343F7F"/>
    <w:rsid w:val="00344416"/>
    <w:rsid w:val="003447AC"/>
    <w:rsid w:val="0034749B"/>
    <w:rsid w:val="00347BE5"/>
    <w:rsid w:val="003508E5"/>
    <w:rsid w:val="00350F7A"/>
    <w:rsid w:val="00351985"/>
    <w:rsid w:val="0035352E"/>
    <w:rsid w:val="003547FE"/>
    <w:rsid w:val="00355E7A"/>
    <w:rsid w:val="003564CE"/>
    <w:rsid w:val="0035757C"/>
    <w:rsid w:val="0035794F"/>
    <w:rsid w:val="00357FD4"/>
    <w:rsid w:val="0036189E"/>
    <w:rsid w:val="00361B14"/>
    <w:rsid w:val="00361EE8"/>
    <w:rsid w:val="003657AE"/>
    <w:rsid w:val="00366DC3"/>
    <w:rsid w:val="00372C66"/>
    <w:rsid w:val="003734E9"/>
    <w:rsid w:val="00373674"/>
    <w:rsid w:val="00374454"/>
    <w:rsid w:val="00374B38"/>
    <w:rsid w:val="00375E04"/>
    <w:rsid w:val="00376657"/>
    <w:rsid w:val="003775AC"/>
    <w:rsid w:val="00377966"/>
    <w:rsid w:val="0038156F"/>
    <w:rsid w:val="00383307"/>
    <w:rsid w:val="00383DBC"/>
    <w:rsid w:val="003842F2"/>
    <w:rsid w:val="00384813"/>
    <w:rsid w:val="00387E1B"/>
    <w:rsid w:val="00390016"/>
    <w:rsid w:val="00391779"/>
    <w:rsid w:val="0039229A"/>
    <w:rsid w:val="00393229"/>
    <w:rsid w:val="00393DA3"/>
    <w:rsid w:val="00393EED"/>
    <w:rsid w:val="003942A7"/>
    <w:rsid w:val="00395D97"/>
    <w:rsid w:val="00396FC2"/>
    <w:rsid w:val="003A04F3"/>
    <w:rsid w:val="003A0F38"/>
    <w:rsid w:val="003A10BA"/>
    <w:rsid w:val="003A3A86"/>
    <w:rsid w:val="003A6699"/>
    <w:rsid w:val="003A6E12"/>
    <w:rsid w:val="003A6E58"/>
    <w:rsid w:val="003B00AA"/>
    <w:rsid w:val="003B2221"/>
    <w:rsid w:val="003B2E5C"/>
    <w:rsid w:val="003B479C"/>
    <w:rsid w:val="003B482D"/>
    <w:rsid w:val="003B5AEB"/>
    <w:rsid w:val="003B68AF"/>
    <w:rsid w:val="003C01D6"/>
    <w:rsid w:val="003C075F"/>
    <w:rsid w:val="003C0992"/>
    <w:rsid w:val="003C2647"/>
    <w:rsid w:val="003C2CA5"/>
    <w:rsid w:val="003C35CA"/>
    <w:rsid w:val="003C3BBF"/>
    <w:rsid w:val="003C63F7"/>
    <w:rsid w:val="003C6A61"/>
    <w:rsid w:val="003C7FE2"/>
    <w:rsid w:val="003D10AC"/>
    <w:rsid w:val="003D2852"/>
    <w:rsid w:val="003D4275"/>
    <w:rsid w:val="003D4AC9"/>
    <w:rsid w:val="003D56B2"/>
    <w:rsid w:val="003D5B14"/>
    <w:rsid w:val="003D5BF5"/>
    <w:rsid w:val="003D744A"/>
    <w:rsid w:val="003E0359"/>
    <w:rsid w:val="003E043C"/>
    <w:rsid w:val="003E0640"/>
    <w:rsid w:val="003E1F67"/>
    <w:rsid w:val="003E2D32"/>
    <w:rsid w:val="003E34F2"/>
    <w:rsid w:val="003E35DE"/>
    <w:rsid w:val="003E4304"/>
    <w:rsid w:val="003E4956"/>
    <w:rsid w:val="003E6079"/>
    <w:rsid w:val="003E68AD"/>
    <w:rsid w:val="003F0400"/>
    <w:rsid w:val="003F05C9"/>
    <w:rsid w:val="003F2320"/>
    <w:rsid w:val="003F2C89"/>
    <w:rsid w:val="003F33DF"/>
    <w:rsid w:val="003F3F58"/>
    <w:rsid w:val="003F45D2"/>
    <w:rsid w:val="003F5006"/>
    <w:rsid w:val="003F5360"/>
    <w:rsid w:val="003F61B6"/>
    <w:rsid w:val="003F6D50"/>
    <w:rsid w:val="003F771F"/>
    <w:rsid w:val="00401546"/>
    <w:rsid w:val="004026E6"/>
    <w:rsid w:val="00402F69"/>
    <w:rsid w:val="00402F84"/>
    <w:rsid w:val="00404090"/>
    <w:rsid w:val="004040BF"/>
    <w:rsid w:val="00404484"/>
    <w:rsid w:val="004056E1"/>
    <w:rsid w:val="00406773"/>
    <w:rsid w:val="004075C5"/>
    <w:rsid w:val="00412970"/>
    <w:rsid w:val="00413213"/>
    <w:rsid w:val="00413335"/>
    <w:rsid w:val="004142C4"/>
    <w:rsid w:val="0041558D"/>
    <w:rsid w:val="004161B3"/>
    <w:rsid w:val="004167CF"/>
    <w:rsid w:val="00416CA1"/>
    <w:rsid w:val="00417B46"/>
    <w:rsid w:val="004226EE"/>
    <w:rsid w:val="004231B1"/>
    <w:rsid w:val="004239D7"/>
    <w:rsid w:val="00426336"/>
    <w:rsid w:val="00430579"/>
    <w:rsid w:val="004320BB"/>
    <w:rsid w:val="004322E1"/>
    <w:rsid w:val="00432936"/>
    <w:rsid w:val="00433EBE"/>
    <w:rsid w:val="00434041"/>
    <w:rsid w:val="00435504"/>
    <w:rsid w:val="00436124"/>
    <w:rsid w:val="00440CFF"/>
    <w:rsid w:val="00440E09"/>
    <w:rsid w:val="0044116E"/>
    <w:rsid w:val="004419F9"/>
    <w:rsid w:val="0044417B"/>
    <w:rsid w:val="004445D2"/>
    <w:rsid w:val="00445FA0"/>
    <w:rsid w:val="00447F52"/>
    <w:rsid w:val="00450C13"/>
    <w:rsid w:val="00450E5B"/>
    <w:rsid w:val="0045326F"/>
    <w:rsid w:val="00453470"/>
    <w:rsid w:val="00453B42"/>
    <w:rsid w:val="00454FF3"/>
    <w:rsid w:val="00456154"/>
    <w:rsid w:val="00457059"/>
    <w:rsid w:val="00460425"/>
    <w:rsid w:val="00460D1A"/>
    <w:rsid w:val="00461562"/>
    <w:rsid w:val="004618A9"/>
    <w:rsid w:val="00461917"/>
    <w:rsid w:val="00463BC7"/>
    <w:rsid w:val="00464EBA"/>
    <w:rsid w:val="004664B0"/>
    <w:rsid w:val="004668A7"/>
    <w:rsid w:val="00472470"/>
    <w:rsid w:val="004724E9"/>
    <w:rsid w:val="00472B8B"/>
    <w:rsid w:val="00474080"/>
    <w:rsid w:val="0047417F"/>
    <w:rsid w:val="00474297"/>
    <w:rsid w:val="004764FE"/>
    <w:rsid w:val="00483E61"/>
    <w:rsid w:val="00484278"/>
    <w:rsid w:val="0048773B"/>
    <w:rsid w:val="004909C8"/>
    <w:rsid w:val="00491099"/>
    <w:rsid w:val="00491E97"/>
    <w:rsid w:val="00492979"/>
    <w:rsid w:val="00492FEA"/>
    <w:rsid w:val="004938BC"/>
    <w:rsid w:val="004A1ADE"/>
    <w:rsid w:val="004A1C65"/>
    <w:rsid w:val="004A225D"/>
    <w:rsid w:val="004A247B"/>
    <w:rsid w:val="004A29B9"/>
    <w:rsid w:val="004B07F6"/>
    <w:rsid w:val="004B109B"/>
    <w:rsid w:val="004B21B3"/>
    <w:rsid w:val="004B23AB"/>
    <w:rsid w:val="004B2ECA"/>
    <w:rsid w:val="004B3CC4"/>
    <w:rsid w:val="004B4DBB"/>
    <w:rsid w:val="004C0329"/>
    <w:rsid w:val="004C16CD"/>
    <w:rsid w:val="004C24B8"/>
    <w:rsid w:val="004C4991"/>
    <w:rsid w:val="004C57E9"/>
    <w:rsid w:val="004C57F5"/>
    <w:rsid w:val="004C5BD1"/>
    <w:rsid w:val="004C76EA"/>
    <w:rsid w:val="004C76F0"/>
    <w:rsid w:val="004D1067"/>
    <w:rsid w:val="004D1205"/>
    <w:rsid w:val="004D3D53"/>
    <w:rsid w:val="004D4FA3"/>
    <w:rsid w:val="004D5AC2"/>
    <w:rsid w:val="004D639D"/>
    <w:rsid w:val="004D66FB"/>
    <w:rsid w:val="004D6B00"/>
    <w:rsid w:val="004E2D70"/>
    <w:rsid w:val="004E3B7C"/>
    <w:rsid w:val="004E3D15"/>
    <w:rsid w:val="004E4A71"/>
    <w:rsid w:val="004E58E1"/>
    <w:rsid w:val="004E79D2"/>
    <w:rsid w:val="004F08D2"/>
    <w:rsid w:val="004F29BA"/>
    <w:rsid w:val="004F39BE"/>
    <w:rsid w:val="004F5275"/>
    <w:rsid w:val="004F6400"/>
    <w:rsid w:val="004F658A"/>
    <w:rsid w:val="004F7408"/>
    <w:rsid w:val="00500D16"/>
    <w:rsid w:val="005026D4"/>
    <w:rsid w:val="00502935"/>
    <w:rsid w:val="0050339B"/>
    <w:rsid w:val="00503B79"/>
    <w:rsid w:val="00503F1B"/>
    <w:rsid w:val="0050490C"/>
    <w:rsid w:val="00511C4D"/>
    <w:rsid w:val="00511E08"/>
    <w:rsid w:val="005123A6"/>
    <w:rsid w:val="005125E1"/>
    <w:rsid w:val="00512EBC"/>
    <w:rsid w:val="00513574"/>
    <w:rsid w:val="00514E32"/>
    <w:rsid w:val="005152C7"/>
    <w:rsid w:val="0051568C"/>
    <w:rsid w:val="00517417"/>
    <w:rsid w:val="005205B3"/>
    <w:rsid w:val="005229C7"/>
    <w:rsid w:val="00522B0E"/>
    <w:rsid w:val="00526063"/>
    <w:rsid w:val="00526E12"/>
    <w:rsid w:val="005313C2"/>
    <w:rsid w:val="00531F16"/>
    <w:rsid w:val="005326CE"/>
    <w:rsid w:val="00533540"/>
    <w:rsid w:val="005343FC"/>
    <w:rsid w:val="00534489"/>
    <w:rsid w:val="005346BB"/>
    <w:rsid w:val="005347BD"/>
    <w:rsid w:val="00536274"/>
    <w:rsid w:val="00536336"/>
    <w:rsid w:val="00536EDC"/>
    <w:rsid w:val="00537A3E"/>
    <w:rsid w:val="00540962"/>
    <w:rsid w:val="00540A09"/>
    <w:rsid w:val="00543455"/>
    <w:rsid w:val="00544A8C"/>
    <w:rsid w:val="00545552"/>
    <w:rsid w:val="00545A67"/>
    <w:rsid w:val="00545FC0"/>
    <w:rsid w:val="00545FE4"/>
    <w:rsid w:val="0054675E"/>
    <w:rsid w:val="00546F75"/>
    <w:rsid w:val="00547902"/>
    <w:rsid w:val="0055236E"/>
    <w:rsid w:val="00552861"/>
    <w:rsid w:val="00552D1A"/>
    <w:rsid w:val="0055393B"/>
    <w:rsid w:val="00553BD0"/>
    <w:rsid w:val="00553D19"/>
    <w:rsid w:val="005548F3"/>
    <w:rsid w:val="00554E43"/>
    <w:rsid w:val="00555D0A"/>
    <w:rsid w:val="0055770E"/>
    <w:rsid w:val="00557784"/>
    <w:rsid w:val="005602C7"/>
    <w:rsid w:val="005608DA"/>
    <w:rsid w:val="00561FA0"/>
    <w:rsid w:val="005626FD"/>
    <w:rsid w:val="00563719"/>
    <w:rsid w:val="00563B2B"/>
    <w:rsid w:val="00565A86"/>
    <w:rsid w:val="00566ED1"/>
    <w:rsid w:val="00566FC0"/>
    <w:rsid w:val="00567907"/>
    <w:rsid w:val="00567C31"/>
    <w:rsid w:val="00567FDE"/>
    <w:rsid w:val="0057009C"/>
    <w:rsid w:val="00570F3F"/>
    <w:rsid w:val="005710CA"/>
    <w:rsid w:val="005719B3"/>
    <w:rsid w:val="00573224"/>
    <w:rsid w:val="005755AF"/>
    <w:rsid w:val="00577120"/>
    <w:rsid w:val="00577127"/>
    <w:rsid w:val="0058193A"/>
    <w:rsid w:val="00582889"/>
    <w:rsid w:val="00582D28"/>
    <w:rsid w:val="00582DEE"/>
    <w:rsid w:val="00582F1D"/>
    <w:rsid w:val="005831F0"/>
    <w:rsid w:val="00584DB2"/>
    <w:rsid w:val="00586260"/>
    <w:rsid w:val="005867FC"/>
    <w:rsid w:val="0058684C"/>
    <w:rsid w:val="0058707D"/>
    <w:rsid w:val="00587223"/>
    <w:rsid w:val="00587B15"/>
    <w:rsid w:val="00587F74"/>
    <w:rsid w:val="00591B0E"/>
    <w:rsid w:val="00591C53"/>
    <w:rsid w:val="00591EF8"/>
    <w:rsid w:val="00592222"/>
    <w:rsid w:val="00594B9E"/>
    <w:rsid w:val="00595AE9"/>
    <w:rsid w:val="005960A0"/>
    <w:rsid w:val="00596900"/>
    <w:rsid w:val="005A0736"/>
    <w:rsid w:val="005A0A9B"/>
    <w:rsid w:val="005A29CB"/>
    <w:rsid w:val="005A420E"/>
    <w:rsid w:val="005A6A61"/>
    <w:rsid w:val="005A7B9D"/>
    <w:rsid w:val="005B01F4"/>
    <w:rsid w:val="005B0910"/>
    <w:rsid w:val="005B2693"/>
    <w:rsid w:val="005B3601"/>
    <w:rsid w:val="005B4C48"/>
    <w:rsid w:val="005B4EA0"/>
    <w:rsid w:val="005B6F65"/>
    <w:rsid w:val="005B7361"/>
    <w:rsid w:val="005C11F0"/>
    <w:rsid w:val="005C1958"/>
    <w:rsid w:val="005C30A4"/>
    <w:rsid w:val="005C4FD6"/>
    <w:rsid w:val="005C5CF9"/>
    <w:rsid w:val="005C5DF9"/>
    <w:rsid w:val="005C6A71"/>
    <w:rsid w:val="005C6A89"/>
    <w:rsid w:val="005C6CE7"/>
    <w:rsid w:val="005C6D51"/>
    <w:rsid w:val="005D106B"/>
    <w:rsid w:val="005D1BED"/>
    <w:rsid w:val="005D3736"/>
    <w:rsid w:val="005D4348"/>
    <w:rsid w:val="005D7956"/>
    <w:rsid w:val="005E1124"/>
    <w:rsid w:val="005E1E6F"/>
    <w:rsid w:val="005E22B2"/>
    <w:rsid w:val="005E37C3"/>
    <w:rsid w:val="005E5075"/>
    <w:rsid w:val="005E556E"/>
    <w:rsid w:val="005E7035"/>
    <w:rsid w:val="005F0D0F"/>
    <w:rsid w:val="005F14D8"/>
    <w:rsid w:val="005F2001"/>
    <w:rsid w:val="005F21C7"/>
    <w:rsid w:val="005F27D3"/>
    <w:rsid w:val="005F3478"/>
    <w:rsid w:val="005F6079"/>
    <w:rsid w:val="005F6141"/>
    <w:rsid w:val="00601569"/>
    <w:rsid w:val="00601F94"/>
    <w:rsid w:val="00603825"/>
    <w:rsid w:val="00604CF5"/>
    <w:rsid w:val="00605BD6"/>
    <w:rsid w:val="00606A62"/>
    <w:rsid w:val="00606DD9"/>
    <w:rsid w:val="006073C7"/>
    <w:rsid w:val="00607790"/>
    <w:rsid w:val="006078ED"/>
    <w:rsid w:val="006118F5"/>
    <w:rsid w:val="00612742"/>
    <w:rsid w:val="00612DFF"/>
    <w:rsid w:val="00614A5C"/>
    <w:rsid w:val="00617F1A"/>
    <w:rsid w:val="00620CCB"/>
    <w:rsid w:val="006221D6"/>
    <w:rsid w:val="00623F73"/>
    <w:rsid w:val="00624F7E"/>
    <w:rsid w:val="006250C4"/>
    <w:rsid w:val="006262F1"/>
    <w:rsid w:val="006307A0"/>
    <w:rsid w:val="00632ED6"/>
    <w:rsid w:val="00633120"/>
    <w:rsid w:val="006346DA"/>
    <w:rsid w:val="006366BA"/>
    <w:rsid w:val="00636A21"/>
    <w:rsid w:val="00640199"/>
    <w:rsid w:val="006402A4"/>
    <w:rsid w:val="006407A8"/>
    <w:rsid w:val="00641881"/>
    <w:rsid w:val="00641A88"/>
    <w:rsid w:val="00642793"/>
    <w:rsid w:val="00644937"/>
    <w:rsid w:val="00647922"/>
    <w:rsid w:val="0064794F"/>
    <w:rsid w:val="00647DC0"/>
    <w:rsid w:val="00651BE2"/>
    <w:rsid w:val="00652130"/>
    <w:rsid w:val="00652682"/>
    <w:rsid w:val="00652EDD"/>
    <w:rsid w:val="00653304"/>
    <w:rsid w:val="00653675"/>
    <w:rsid w:val="00656A47"/>
    <w:rsid w:val="00657298"/>
    <w:rsid w:val="006578E2"/>
    <w:rsid w:val="00660968"/>
    <w:rsid w:val="00660F42"/>
    <w:rsid w:val="00661543"/>
    <w:rsid w:val="00662AA2"/>
    <w:rsid w:val="00664674"/>
    <w:rsid w:val="00664CEB"/>
    <w:rsid w:val="00665019"/>
    <w:rsid w:val="00666125"/>
    <w:rsid w:val="00667263"/>
    <w:rsid w:val="00670099"/>
    <w:rsid w:val="006706FF"/>
    <w:rsid w:val="00671359"/>
    <w:rsid w:val="00673037"/>
    <w:rsid w:val="00675010"/>
    <w:rsid w:val="00675F60"/>
    <w:rsid w:val="0067682C"/>
    <w:rsid w:val="00681CCF"/>
    <w:rsid w:val="00682A57"/>
    <w:rsid w:val="00682F34"/>
    <w:rsid w:val="0068364E"/>
    <w:rsid w:val="006871F8"/>
    <w:rsid w:val="006874F9"/>
    <w:rsid w:val="00687B1C"/>
    <w:rsid w:val="0069048A"/>
    <w:rsid w:val="006904A7"/>
    <w:rsid w:val="0069099E"/>
    <w:rsid w:val="00691E0F"/>
    <w:rsid w:val="00692F64"/>
    <w:rsid w:val="00696F32"/>
    <w:rsid w:val="006A0ADB"/>
    <w:rsid w:val="006A1FEB"/>
    <w:rsid w:val="006A23B4"/>
    <w:rsid w:val="006A3729"/>
    <w:rsid w:val="006A3B7A"/>
    <w:rsid w:val="006A5776"/>
    <w:rsid w:val="006A5861"/>
    <w:rsid w:val="006A6EFF"/>
    <w:rsid w:val="006B10A7"/>
    <w:rsid w:val="006B16F5"/>
    <w:rsid w:val="006B2334"/>
    <w:rsid w:val="006B480C"/>
    <w:rsid w:val="006B713D"/>
    <w:rsid w:val="006B7C3E"/>
    <w:rsid w:val="006B7E01"/>
    <w:rsid w:val="006C0780"/>
    <w:rsid w:val="006C0F63"/>
    <w:rsid w:val="006C42D7"/>
    <w:rsid w:val="006C443C"/>
    <w:rsid w:val="006C47AD"/>
    <w:rsid w:val="006C48AB"/>
    <w:rsid w:val="006C7B7B"/>
    <w:rsid w:val="006D0A7A"/>
    <w:rsid w:val="006D0B1B"/>
    <w:rsid w:val="006D4B46"/>
    <w:rsid w:val="006D5C53"/>
    <w:rsid w:val="006D7305"/>
    <w:rsid w:val="006E2C80"/>
    <w:rsid w:val="006E2E55"/>
    <w:rsid w:val="006E35A3"/>
    <w:rsid w:val="006E3CFC"/>
    <w:rsid w:val="006E3F0D"/>
    <w:rsid w:val="006E447F"/>
    <w:rsid w:val="006E5590"/>
    <w:rsid w:val="006E56B9"/>
    <w:rsid w:val="006E5A48"/>
    <w:rsid w:val="006E6394"/>
    <w:rsid w:val="006F17D9"/>
    <w:rsid w:val="006F26CC"/>
    <w:rsid w:val="006F32ED"/>
    <w:rsid w:val="006F364D"/>
    <w:rsid w:val="006F6283"/>
    <w:rsid w:val="006F66BF"/>
    <w:rsid w:val="006F71FD"/>
    <w:rsid w:val="006F7E77"/>
    <w:rsid w:val="00701959"/>
    <w:rsid w:val="00701B66"/>
    <w:rsid w:val="007024C9"/>
    <w:rsid w:val="00702D25"/>
    <w:rsid w:val="00703D5F"/>
    <w:rsid w:val="00704F11"/>
    <w:rsid w:val="00707031"/>
    <w:rsid w:val="007078AF"/>
    <w:rsid w:val="00710DFF"/>
    <w:rsid w:val="00710E51"/>
    <w:rsid w:val="00711438"/>
    <w:rsid w:val="007152F1"/>
    <w:rsid w:val="0071617C"/>
    <w:rsid w:val="00716917"/>
    <w:rsid w:val="00717AC5"/>
    <w:rsid w:val="00720725"/>
    <w:rsid w:val="00722E86"/>
    <w:rsid w:val="00722F67"/>
    <w:rsid w:val="0072422F"/>
    <w:rsid w:val="007243C4"/>
    <w:rsid w:val="0072461E"/>
    <w:rsid w:val="007263AF"/>
    <w:rsid w:val="00726510"/>
    <w:rsid w:val="00730F28"/>
    <w:rsid w:val="00731105"/>
    <w:rsid w:val="00731D2B"/>
    <w:rsid w:val="00731E3F"/>
    <w:rsid w:val="00732EBB"/>
    <w:rsid w:val="00733257"/>
    <w:rsid w:val="007348BD"/>
    <w:rsid w:val="00735972"/>
    <w:rsid w:val="0073653E"/>
    <w:rsid w:val="00740010"/>
    <w:rsid w:val="007402E1"/>
    <w:rsid w:val="007419F7"/>
    <w:rsid w:val="00742A0C"/>
    <w:rsid w:val="00746571"/>
    <w:rsid w:val="007465D1"/>
    <w:rsid w:val="007475BE"/>
    <w:rsid w:val="00747D45"/>
    <w:rsid w:val="007534D5"/>
    <w:rsid w:val="00753AE1"/>
    <w:rsid w:val="00753B27"/>
    <w:rsid w:val="007550EF"/>
    <w:rsid w:val="00755314"/>
    <w:rsid w:val="00755688"/>
    <w:rsid w:val="007573AF"/>
    <w:rsid w:val="007606DA"/>
    <w:rsid w:val="0076071A"/>
    <w:rsid w:val="00761EE6"/>
    <w:rsid w:val="00763322"/>
    <w:rsid w:val="00763DD5"/>
    <w:rsid w:val="007648C1"/>
    <w:rsid w:val="00764926"/>
    <w:rsid w:val="00765640"/>
    <w:rsid w:val="00765B20"/>
    <w:rsid w:val="007676E8"/>
    <w:rsid w:val="00770274"/>
    <w:rsid w:val="0077046C"/>
    <w:rsid w:val="00771493"/>
    <w:rsid w:val="0077286C"/>
    <w:rsid w:val="00774965"/>
    <w:rsid w:val="00774ABB"/>
    <w:rsid w:val="00774B0D"/>
    <w:rsid w:val="007766FA"/>
    <w:rsid w:val="007848B2"/>
    <w:rsid w:val="00787933"/>
    <w:rsid w:val="00790B93"/>
    <w:rsid w:val="00791304"/>
    <w:rsid w:val="0079171B"/>
    <w:rsid w:val="0079260C"/>
    <w:rsid w:val="00795BBD"/>
    <w:rsid w:val="00795D2A"/>
    <w:rsid w:val="00797333"/>
    <w:rsid w:val="007A0C75"/>
    <w:rsid w:val="007A1C42"/>
    <w:rsid w:val="007A4460"/>
    <w:rsid w:val="007A480F"/>
    <w:rsid w:val="007A57C2"/>
    <w:rsid w:val="007A6962"/>
    <w:rsid w:val="007A74D3"/>
    <w:rsid w:val="007A7E6A"/>
    <w:rsid w:val="007B1053"/>
    <w:rsid w:val="007B3F18"/>
    <w:rsid w:val="007B49D7"/>
    <w:rsid w:val="007B56EC"/>
    <w:rsid w:val="007B5E40"/>
    <w:rsid w:val="007B67F1"/>
    <w:rsid w:val="007B74FC"/>
    <w:rsid w:val="007B7E2D"/>
    <w:rsid w:val="007C0826"/>
    <w:rsid w:val="007C0D37"/>
    <w:rsid w:val="007C15AF"/>
    <w:rsid w:val="007C18DF"/>
    <w:rsid w:val="007C351F"/>
    <w:rsid w:val="007C355F"/>
    <w:rsid w:val="007C4F9B"/>
    <w:rsid w:val="007C5D22"/>
    <w:rsid w:val="007C6243"/>
    <w:rsid w:val="007C646E"/>
    <w:rsid w:val="007D1948"/>
    <w:rsid w:val="007D4648"/>
    <w:rsid w:val="007D4DDF"/>
    <w:rsid w:val="007D6576"/>
    <w:rsid w:val="007D6923"/>
    <w:rsid w:val="007E0603"/>
    <w:rsid w:val="007E0BFB"/>
    <w:rsid w:val="007E101F"/>
    <w:rsid w:val="007E18A4"/>
    <w:rsid w:val="007E1DC4"/>
    <w:rsid w:val="007E1FCC"/>
    <w:rsid w:val="007E2796"/>
    <w:rsid w:val="007E3F11"/>
    <w:rsid w:val="007E5067"/>
    <w:rsid w:val="007E5488"/>
    <w:rsid w:val="007E557B"/>
    <w:rsid w:val="007E769D"/>
    <w:rsid w:val="007E76D3"/>
    <w:rsid w:val="007E7F3F"/>
    <w:rsid w:val="007F027D"/>
    <w:rsid w:val="007F0CB1"/>
    <w:rsid w:val="007F2BD4"/>
    <w:rsid w:val="007F4102"/>
    <w:rsid w:val="007F5A8A"/>
    <w:rsid w:val="007F6452"/>
    <w:rsid w:val="007F6E0D"/>
    <w:rsid w:val="00802247"/>
    <w:rsid w:val="008029BB"/>
    <w:rsid w:val="00803E31"/>
    <w:rsid w:val="0080422C"/>
    <w:rsid w:val="00805873"/>
    <w:rsid w:val="00806013"/>
    <w:rsid w:val="008060BA"/>
    <w:rsid w:val="0080730F"/>
    <w:rsid w:val="00810021"/>
    <w:rsid w:val="008104BD"/>
    <w:rsid w:val="008111DB"/>
    <w:rsid w:val="00813DE9"/>
    <w:rsid w:val="00813EF3"/>
    <w:rsid w:val="00814BD1"/>
    <w:rsid w:val="0081538C"/>
    <w:rsid w:val="00815752"/>
    <w:rsid w:val="00816008"/>
    <w:rsid w:val="00816068"/>
    <w:rsid w:val="0081632F"/>
    <w:rsid w:val="00821E80"/>
    <w:rsid w:val="00821EF3"/>
    <w:rsid w:val="0082208F"/>
    <w:rsid w:val="008223D2"/>
    <w:rsid w:val="00823A65"/>
    <w:rsid w:val="00827A26"/>
    <w:rsid w:val="00833389"/>
    <w:rsid w:val="00833826"/>
    <w:rsid w:val="00834686"/>
    <w:rsid w:val="00835584"/>
    <w:rsid w:val="0083738E"/>
    <w:rsid w:val="0084180E"/>
    <w:rsid w:val="00842549"/>
    <w:rsid w:val="00843700"/>
    <w:rsid w:val="008445DD"/>
    <w:rsid w:val="00844DE5"/>
    <w:rsid w:val="00846914"/>
    <w:rsid w:val="008504A7"/>
    <w:rsid w:val="00850BFA"/>
    <w:rsid w:val="0085193D"/>
    <w:rsid w:val="00851E70"/>
    <w:rsid w:val="00852554"/>
    <w:rsid w:val="00852A56"/>
    <w:rsid w:val="00854228"/>
    <w:rsid w:val="00854FF2"/>
    <w:rsid w:val="0085621E"/>
    <w:rsid w:val="0085637D"/>
    <w:rsid w:val="00856A9B"/>
    <w:rsid w:val="008576F6"/>
    <w:rsid w:val="0086141A"/>
    <w:rsid w:val="00864BB3"/>
    <w:rsid w:val="008664F4"/>
    <w:rsid w:val="00866556"/>
    <w:rsid w:val="00870B4E"/>
    <w:rsid w:val="008724A3"/>
    <w:rsid w:val="00872E79"/>
    <w:rsid w:val="00873F73"/>
    <w:rsid w:val="008742FF"/>
    <w:rsid w:val="00874800"/>
    <w:rsid w:val="00875189"/>
    <w:rsid w:val="00876386"/>
    <w:rsid w:val="00877ED3"/>
    <w:rsid w:val="00881DE4"/>
    <w:rsid w:val="0088214A"/>
    <w:rsid w:val="008827AF"/>
    <w:rsid w:val="008832A5"/>
    <w:rsid w:val="00883FA4"/>
    <w:rsid w:val="008841B6"/>
    <w:rsid w:val="00884721"/>
    <w:rsid w:val="0088500F"/>
    <w:rsid w:val="008907AA"/>
    <w:rsid w:val="008924C9"/>
    <w:rsid w:val="00892F8F"/>
    <w:rsid w:val="00894A0D"/>
    <w:rsid w:val="008957FA"/>
    <w:rsid w:val="008A0AC1"/>
    <w:rsid w:val="008A3B12"/>
    <w:rsid w:val="008A49F7"/>
    <w:rsid w:val="008A5F62"/>
    <w:rsid w:val="008A635A"/>
    <w:rsid w:val="008A6490"/>
    <w:rsid w:val="008A6DCA"/>
    <w:rsid w:val="008B02B0"/>
    <w:rsid w:val="008B036A"/>
    <w:rsid w:val="008B0ED4"/>
    <w:rsid w:val="008B26F3"/>
    <w:rsid w:val="008B2742"/>
    <w:rsid w:val="008B3992"/>
    <w:rsid w:val="008B3C23"/>
    <w:rsid w:val="008B3E19"/>
    <w:rsid w:val="008B4B1D"/>
    <w:rsid w:val="008B622D"/>
    <w:rsid w:val="008B6322"/>
    <w:rsid w:val="008B6B42"/>
    <w:rsid w:val="008C12B0"/>
    <w:rsid w:val="008C1AD1"/>
    <w:rsid w:val="008C6524"/>
    <w:rsid w:val="008C7AEF"/>
    <w:rsid w:val="008D02BA"/>
    <w:rsid w:val="008D1525"/>
    <w:rsid w:val="008D2DD6"/>
    <w:rsid w:val="008D41AB"/>
    <w:rsid w:val="008D47A3"/>
    <w:rsid w:val="008D4E65"/>
    <w:rsid w:val="008D561D"/>
    <w:rsid w:val="008D5F53"/>
    <w:rsid w:val="008D73F7"/>
    <w:rsid w:val="008D7B8C"/>
    <w:rsid w:val="008E1EA6"/>
    <w:rsid w:val="008E32FC"/>
    <w:rsid w:val="008E3D32"/>
    <w:rsid w:val="008E3FA7"/>
    <w:rsid w:val="008E4155"/>
    <w:rsid w:val="008E4665"/>
    <w:rsid w:val="008E513C"/>
    <w:rsid w:val="008E52F3"/>
    <w:rsid w:val="008E587A"/>
    <w:rsid w:val="008E6AA4"/>
    <w:rsid w:val="008F205A"/>
    <w:rsid w:val="008F29F4"/>
    <w:rsid w:val="008F2F12"/>
    <w:rsid w:val="008F2FB8"/>
    <w:rsid w:val="008F3652"/>
    <w:rsid w:val="008F3769"/>
    <w:rsid w:val="008F3FD3"/>
    <w:rsid w:val="008F41C7"/>
    <w:rsid w:val="008F5849"/>
    <w:rsid w:val="008F59B6"/>
    <w:rsid w:val="008F6A98"/>
    <w:rsid w:val="008F6FA5"/>
    <w:rsid w:val="009034DE"/>
    <w:rsid w:val="00904CF6"/>
    <w:rsid w:val="00905646"/>
    <w:rsid w:val="00905C52"/>
    <w:rsid w:val="0090626C"/>
    <w:rsid w:val="00906A68"/>
    <w:rsid w:val="0090714D"/>
    <w:rsid w:val="009076EF"/>
    <w:rsid w:val="00907A74"/>
    <w:rsid w:val="00911F49"/>
    <w:rsid w:val="00912103"/>
    <w:rsid w:val="009123FB"/>
    <w:rsid w:val="009128F1"/>
    <w:rsid w:val="00912F3C"/>
    <w:rsid w:val="00914813"/>
    <w:rsid w:val="009148FC"/>
    <w:rsid w:val="00914EAB"/>
    <w:rsid w:val="00915D08"/>
    <w:rsid w:val="00920660"/>
    <w:rsid w:val="00920953"/>
    <w:rsid w:val="00921386"/>
    <w:rsid w:val="00921787"/>
    <w:rsid w:val="009226EB"/>
    <w:rsid w:val="00922E86"/>
    <w:rsid w:val="00923327"/>
    <w:rsid w:val="00923916"/>
    <w:rsid w:val="00925582"/>
    <w:rsid w:val="009256AF"/>
    <w:rsid w:val="009271C4"/>
    <w:rsid w:val="00930973"/>
    <w:rsid w:val="009310C9"/>
    <w:rsid w:val="009315C3"/>
    <w:rsid w:val="009321EB"/>
    <w:rsid w:val="0093239B"/>
    <w:rsid w:val="0093346E"/>
    <w:rsid w:val="0093571A"/>
    <w:rsid w:val="00936D93"/>
    <w:rsid w:val="0094125C"/>
    <w:rsid w:val="0094129C"/>
    <w:rsid w:val="00941513"/>
    <w:rsid w:val="00941C25"/>
    <w:rsid w:val="00941F65"/>
    <w:rsid w:val="00942385"/>
    <w:rsid w:val="00945782"/>
    <w:rsid w:val="00946A11"/>
    <w:rsid w:val="0095060A"/>
    <w:rsid w:val="00951307"/>
    <w:rsid w:val="0095277C"/>
    <w:rsid w:val="00954F99"/>
    <w:rsid w:val="009553E4"/>
    <w:rsid w:val="009556BD"/>
    <w:rsid w:val="00955AC4"/>
    <w:rsid w:val="00957EC9"/>
    <w:rsid w:val="009607F3"/>
    <w:rsid w:val="009637A1"/>
    <w:rsid w:val="00963832"/>
    <w:rsid w:val="00963C3C"/>
    <w:rsid w:val="00967B0F"/>
    <w:rsid w:val="00970403"/>
    <w:rsid w:val="00970E5B"/>
    <w:rsid w:val="0097118C"/>
    <w:rsid w:val="00972D61"/>
    <w:rsid w:val="00972E2A"/>
    <w:rsid w:val="00973FDF"/>
    <w:rsid w:val="00975639"/>
    <w:rsid w:val="0097584C"/>
    <w:rsid w:val="00975B9F"/>
    <w:rsid w:val="00976282"/>
    <w:rsid w:val="0097765A"/>
    <w:rsid w:val="00983C99"/>
    <w:rsid w:val="0098675A"/>
    <w:rsid w:val="00986FDC"/>
    <w:rsid w:val="00990FC3"/>
    <w:rsid w:val="009916C1"/>
    <w:rsid w:val="00991866"/>
    <w:rsid w:val="009929EA"/>
    <w:rsid w:val="00993757"/>
    <w:rsid w:val="00995884"/>
    <w:rsid w:val="0099609E"/>
    <w:rsid w:val="00996A93"/>
    <w:rsid w:val="009A0ACD"/>
    <w:rsid w:val="009A2A11"/>
    <w:rsid w:val="009A3191"/>
    <w:rsid w:val="009A33E8"/>
    <w:rsid w:val="009A3FE4"/>
    <w:rsid w:val="009A5DEE"/>
    <w:rsid w:val="009A6513"/>
    <w:rsid w:val="009A7F88"/>
    <w:rsid w:val="009B0A6C"/>
    <w:rsid w:val="009B3CE4"/>
    <w:rsid w:val="009B6236"/>
    <w:rsid w:val="009B6F6F"/>
    <w:rsid w:val="009C1B34"/>
    <w:rsid w:val="009C2190"/>
    <w:rsid w:val="009C44FE"/>
    <w:rsid w:val="009C50E3"/>
    <w:rsid w:val="009C5EEB"/>
    <w:rsid w:val="009C6AFA"/>
    <w:rsid w:val="009D1112"/>
    <w:rsid w:val="009D29A0"/>
    <w:rsid w:val="009D30ED"/>
    <w:rsid w:val="009D3CF4"/>
    <w:rsid w:val="009D6E01"/>
    <w:rsid w:val="009D70AF"/>
    <w:rsid w:val="009D7184"/>
    <w:rsid w:val="009E1F3C"/>
    <w:rsid w:val="009E22F5"/>
    <w:rsid w:val="009E240C"/>
    <w:rsid w:val="009E4488"/>
    <w:rsid w:val="009E50C3"/>
    <w:rsid w:val="009E5907"/>
    <w:rsid w:val="009F074C"/>
    <w:rsid w:val="009F0B30"/>
    <w:rsid w:val="009F153F"/>
    <w:rsid w:val="009F243E"/>
    <w:rsid w:val="009F36F0"/>
    <w:rsid w:val="009F4D82"/>
    <w:rsid w:val="009F5052"/>
    <w:rsid w:val="009F5E0C"/>
    <w:rsid w:val="009F6FEF"/>
    <w:rsid w:val="009F7EE2"/>
    <w:rsid w:val="00A0162E"/>
    <w:rsid w:val="00A04454"/>
    <w:rsid w:val="00A06C6D"/>
    <w:rsid w:val="00A07E01"/>
    <w:rsid w:val="00A14988"/>
    <w:rsid w:val="00A16C76"/>
    <w:rsid w:val="00A20917"/>
    <w:rsid w:val="00A20EAB"/>
    <w:rsid w:val="00A218E8"/>
    <w:rsid w:val="00A23D24"/>
    <w:rsid w:val="00A256B0"/>
    <w:rsid w:val="00A25B18"/>
    <w:rsid w:val="00A30A1A"/>
    <w:rsid w:val="00A30CF4"/>
    <w:rsid w:val="00A30F47"/>
    <w:rsid w:val="00A347B5"/>
    <w:rsid w:val="00A3498D"/>
    <w:rsid w:val="00A3615D"/>
    <w:rsid w:val="00A370A5"/>
    <w:rsid w:val="00A40CCD"/>
    <w:rsid w:val="00A42B78"/>
    <w:rsid w:val="00A432BA"/>
    <w:rsid w:val="00A43DF8"/>
    <w:rsid w:val="00A4409E"/>
    <w:rsid w:val="00A47B85"/>
    <w:rsid w:val="00A5084F"/>
    <w:rsid w:val="00A508BF"/>
    <w:rsid w:val="00A509D6"/>
    <w:rsid w:val="00A50F3F"/>
    <w:rsid w:val="00A50FF6"/>
    <w:rsid w:val="00A514F6"/>
    <w:rsid w:val="00A559BC"/>
    <w:rsid w:val="00A55F3D"/>
    <w:rsid w:val="00A5616A"/>
    <w:rsid w:val="00A56442"/>
    <w:rsid w:val="00A5689B"/>
    <w:rsid w:val="00A56DE1"/>
    <w:rsid w:val="00A574BE"/>
    <w:rsid w:val="00A57573"/>
    <w:rsid w:val="00A60ACD"/>
    <w:rsid w:val="00A60CDF"/>
    <w:rsid w:val="00A66198"/>
    <w:rsid w:val="00A661D1"/>
    <w:rsid w:val="00A67AE3"/>
    <w:rsid w:val="00A67FA0"/>
    <w:rsid w:val="00A738D2"/>
    <w:rsid w:val="00A73A24"/>
    <w:rsid w:val="00A753A7"/>
    <w:rsid w:val="00A758AC"/>
    <w:rsid w:val="00A76C4F"/>
    <w:rsid w:val="00A76D98"/>
    <w:rsid w:val="00A8176B"/>
    <w:rsid w:val="00A83585"/>
    <w:rsid w:val="00A842A5"/>
    <w:rsid w:val="00A843F9"/>
    <w:rsid w:val="00A84F0B"/>
    <w:rsid w:val="00A90BA0"/>
    <w:rsid w:val="00A91AAF"/>
    <w:rsid w:val="00A91DF2"/>
    <w:rsid w:val="00A92DDF"/>
    <w:rsid w:val="00A93040"/>
    <w:rsid w:val="00A939CD"/>
    <w:rsid w:val="00A93EF8"/>
    <w:rsid w:val="00A94997"/>
    <w:rsid w:val="00A94CCA"/>
    <w:rsid w:val="00A96945"/>
    <w:rsid w:val="00A96D52"/>
    <w:rsid w:val="00A97DC3"/>
    <w:rsid w:val="00AA202B"/>
    <w:rsid w:val="00AA2B80"/>
    <w:rsid w:val="00AA3508"/>
    <w:rsid w:val="00AA3599"/>
    <w:rsid w:val="00AA3638"/>
    <w:rsid w:val="00AA3B9C"/>
    <w:rsid w:val="00AA3CC3"/>
    <w:rsid w:val="00AA60A5"/>
    <w:rsid w:val="00AA65DB"/>
    <w:rsid w:val="00AA6BD7"/>
    <w:rsid w:val="00AB0D45"/>
    <w:rsid w:val="00AB31A3"/>
    <w:rsid w:val="00AB390B"/>
    <w:rsid w:val="00AB39F5"/>
    <w:rsid w:val="00AB3BC8"/>
    <w:rsid w:val="00AB5686"/>
    <w:rsid w:val="00AC0482"/>
    <w:rsid w:val="00AC0BBF"/>
    <w:rsid w:val="00AC10F6"/>
    <w:rsid w:val="00AC4E59"/>
    <w:rsid w:val="00AC615D"/>
    <w:rsid w:val="00AC6B05"/>
    <w:rsid w:val="00AC78B6"/>
    <w:rsid w:val="00AD05A0"/>
    <w:rsid w:val="00AD2D84"/>
    <w:rsid w:val="00AD77D8"/>
    <w:rsid w:val="00AD7B3D"/>
    <w:rsid w:val="00AE0EE8"/>
    <w:rsid w:val="00AE14D8"/>
    <w:rsid w:val="00AE2960"/>
    <w:rsid w:val="00AE4946"/>
    <w:rsid w:val="00AE5E57"/>
    <w:rsid w:val="00AE69A1"/>
    <w:rsid w:val="00AF0A8B"/>
    <w:rsid w:val="00AF2A7A"/>
    <w:rsid w:val="00AF2FA8"/>
    <w:rsid w:val="00AF3333"/>
    <w:rsid w:val="00AF4719"/>
    <w:rsid w:val="00AF57C9"/>
    <w:rsid w:val="00AF620B"/>
    <w:rsid w:val="00AF6EA1"/>
    <w:rsid w:val="00B002FE"/>
    <w:rsid w:val="00B006A3"/>
    <w:rsid w:val="00B00CBB"/>
    <w:rsid w:val="00B02B6B"/>
    <w:rsid w:val="00B0302D"/>
    <w:rsid w:val="00B06ACC"/>
    <w:rsid w:val="00B06E58"/>
    <w:rsid w:val="00B06E64"/>
    <w:rsid w:val="00B100F9"/>
    <w:rsid w:val="00B113FA"/>
    <w:rsid w:val="00B1403A"/>
    <w:rsid w:val="00B15B24"/>
    <w:rsid w:val="00B16024"/>
    <w:rsid w:val="00B17C2D"/>
    <w:rsid w:val="00B20835"/>
    <w:rsid w:val="00B20A9B"/>
    <w:rsid w:val="00B2104F"/>
    <w:rsid w:val="00B21B39"/>
    <w:rsid w:val="00B22277"/>
    <w:rsid w:val="00B24209"/>
    <w:rsid w:val="00B2425F"/>
    <w:rsid w:val="00B24EC1"/>
    <w:rsid w:val="00B250AD"/>
    <w:rsid w:val="00B301D9"/>
    <w:rsid w:val="00B35AFC"/>
    <w:rsid w:val="00B3680C"/>
    <w:rsid w:val="00B3757F"/>
    <w:rsid w:val="00B37A5B"/>
    <w:rsid w:val="00B40636"/>
    <w:rsid w:val="00B40640"/>
    <w:rsid w:val="00B40B8E"/>
    <w:rsid w:val="00B414F3"/>
    <w:rsid w:val="00B41596"/>
    <w:rsid w:val="00B42E22"/>
    <w:rsid w:val="00B4412B"/>
    <w:rsid w:val="00B4446E"/>
    <w:rsid w:val="00B44AD9"/>
    <w:rsid w:val="00B459EA"/>
    <w:rsid w:val="00B45E80"/>
    <w:rsid w:val="00B46672"/>
    <w:rsid w:val="00B5004F"/>
    <w:rsid w:val="00B5051B"/>
    <w:rsid w:val="00B50F38"/>
    <w:rsid w:val="00B512C9"/>
    <w:rsid w:val="00B5145D"/>
    <w:rsid w:val="00B531EF"/>
    <w:rsid w:val="00B5333C"/>
    <w:rsid w:val="00B570B2"/>
    <w:rsid w:val="00B57773"/>
    <w:rsid w:val="00B603C0"/>
    <w:rsid w:val="00B6057E"/>
    <w:rsid w:val="00B6066C"/>
    <w:rsid w:val="00B60916"/>
    <w:rsid w:val="00B6146F"/>
    <w:rsid w:val="00B6524A"/>
    <w:rsid w:val="00B65C4D"/>
    <w:rsid w:val="00B70B81"/>
    <w:rsid w:val="00B71FC6"/>
    <w:rsid w:val="00B72627"/>
    <w:rsid w:val="00B7306C"/>
    <w:rsid w:val="00B7310A"/>
    <w:rsid w:val="00B7454D"/>
    <w:rsid w:val="00B756B6"/>
    <w:rsid w:val="00B76D33"/>
    <w:rsid w:val="00B80802"/>
    <w:rsid w:val="00B81544"/>
    <w:rsid w:val="00B8193C"/>
    <w:rsid w:val="00B830DE"/>
    <w:rsid w:val="00B839B3"/>
    <w:rsid w:val="00B84624"/>
    <w:rsid w:val="00B906A7"/>
    <w:rsid w:val="00B90976"/>
    <w:rsid w:val="00B91E0B"/>
    <w:rsid w:val="00B93594"/>
    <w:rsid w:val="00B94459"/>
    <w:rsid w:val="00B94C32"/>
    <w:rsid w:val="00B951FD"/>
    <w:rsid w:val="00B95DE0"/>
    <w:rsid w:val="00B96A52"/>
    <w:rsid w:val="00B97A1D"/>
    <w:rsid w:val="00BA22F1"/>
    <w:rsid w:val="00BA39DB"/>
    <w:rsid w:val="00BA5F05"/>
    <w:rsid w:val="00BA6F80"/>
    <w:rsid w:val="00BB0C8D"/>
    <w:rsid w:val="00BB215C"/>
    <w:rsid w:val="00BB2FD6"/>
    <w:rsid w:val="00BB3E29"/>
    <w:rsid w:val="00BB4835"/>
    <w:rsid w:val="00BB53B9"/>
    <w:rsid w:val="00BB606F"/>
    <w:rsid w:val="00BB6A60"/>
    <w:rsid w:val="00BC05AB"/>
    <w:rsid w:val="00BC0A61"/>
    <w:rsid w:val="00BC148E"/>
    <w:rsid w:val="00BC306E"/>
    <w:rsid w:val="00BC3218"/>
    <w:rsid w:val="00BC55CE"/>
    <w:rsid w:val="00BC588B"/>
    <w:rsid w:val="00BC5FB3"/>
    <w:rsid w:val="00BC630B"/>
    <w:rsid w:val="00BC6564"/>
    <w:rsid w:val="00BC6D49"/>
    <w:rsid w:val="00BC73DB"/>
    <w:rsid w:val="00BC7A53"/>
    <w:rsid w:val="00BD1420"/>
    <w:rsid w:val="00BD16D1"/>
    <w:rsid w:val="00BD1B2C"/>
    <w:rsid w:val="00BD27FF"/>
    <w:rsid w:val="00BD441A"/>
    <w:rsid w:val="00BE3E23"/>
    <w:rsid w:val="00BE5DF3"/>
    <w:rsid w:val="00BE5F45"/>
    <w:rsid w:val="00BE7048"/>
    <w:rsid w:val="00BE7756"/>
    <w:rsid w:val="00BF1693"/>
    <w:rsid w:val="00BF3617"/>
    <w:rsid w:val="00BF4F44"/>
    <w:rsid w:val="00BF5627"/>
    <w:rsid w:val="00BF5835"/>
    <w:rsid w:val="00BF7BF1"/>
    <w:rsid w:val="00C03FD6"/>
    <w:rsid w:val="00C05780"/>
    <w:rsid w:val="00C05CB7"/>
    <w:rsid w:val="00C06029"/>
    <w:rsid w:val="00C06743"/>
    <w:rsid w:val="00C06F0F"/>
    <w:rsid w:val="00C07114"/>
    <w:rsid w:val="00C07BF4"/>
    <w:rsid w:val="00C1057E"/>
    <w:rsid w:val="00C10D01"/>
    <w:rsid w:val="00C117B0"/>
    <w:rsid w:val="00C1227C"/>
    <w:rsid w:val="00C137FE"/>
    <w:rsid w:val="00C138AA"/>
    <w:rsid w:val="00C13A45"/>
    <w:rsid w:val="00C1490E"/>
    <w:rsid w:val="00C15683"/>
    <w:rsid w:val="00C159C3"/>
    <w:rsid w:val="00C15D85"/>
    <w:rsid w:val="00C17273"/>
    <w:rsid w:val="00C17A07"/>
    <w:rsid w:val="00C2070A"/>
    <w:rsid w:val="00C20737"/>
    <w:rsid w:val="00C207DB"/>
    <w:rsid w:val="00C20924"/>
    <w:rsid w:val="00C20D22"/>
    <w:rsid w:val="00C227F2"/>
    <w:rsid w:val="00C22953"/>
    <w:rsid w:val="00C231E7"/>
    <w:rsid w:val="00C259D7"/>
    <w:rsid w:val="00C26B6D"/>
    <w:rsid w:val="00C27EE9"/>
    <w:rsid w:val="00C314ED"/>
    <w:rsid w:val="00C35AFC"/>
    <w:rsid w:val="00C35C29"/>
    <w:rsid w:val="00C364E9"/>
    <w:rsid w:val="00C37049"/>
    <w:rsid w:val="00C41FC7"/>
    <w:rsid w:val="00C432D7"/>
    <w:rsid w:val="00C43A73"/>
    <w:rsid w:val="00C45989"/>
    <w:rsid w:val="00C46D1B"/>
    <w:rsid w:val="00C47254"/>
    <w:rsid w:val="00C60418"/>
    <w:rsid w:val="00C60734"/>
    <w:rsid w:val="00C60B6E"/>
    <w:rsid w:val="00C61A75"/>
    <w:rsid w:val="00C61A8A"/>
    <w:rsid w:val="00C63CC6"/>
    <w:rsid w:val="00C63CC8"/>
    <w:rsid w:val="00C66383"/>
    <w:rsid w:val="00C67BBA"/>
    <w:rsid w:val="00C703B6"/>
    <w:rsid w:val="00C72717"/>
    <w:rsid w:val="00C7274A"/>
    <w:rsid w:val="00C7488D"/>
    <w:rsid w:val="00C75A81"/>
    <w:rsid w:val="00C768EC"/>
    <w:rsid w:val="00C77B9D"/>
    <w:rsid w:val="00C801AB"/>
    <w:rsid w:val="00C80B67"/>
    <w:rsid w:val="00C815FA"/>
    <w:rsid w:val="00C838A6"/>
    <w:rsid w:val="00C8532B"/>
    <w:rsid w:val="00C85710"/>
    <w:rsid w:val="00C85962"/>
    <w:rsid w:val="00C87953"/>
    <w:rsid w:val="00C91CFF"/>
    <w:rsid w:val="00C92710"/>
    <w:rsid w:val="00C93DA7"/>
    <w:rsid w:val="00C93DC2"/>
    <w:rsid w:val="00C94AE8"/>
    <w:rsid w:val="00C96CAA"/>
    <w:rsid w:val="00CA071A"/>
    <w:rsid w:val="00CA0BC7"/>
    <w:rsid w:val="00CA1592"/>
    <w:rsid w:val="00CA1D9E"/>
    <w:rsid w:val="00CA4D61"/>
    <w:rsid w:val="00CA5587"/>
    <w:rsid w:val="00CA5E12"/>
    <w:rsid w:val="00CA6A47"/>
    <w:rsid w:val="00CB056F"/>
    <w:rsid w:val="00CB11CD"/>
    <w:rsid w:val="00CB2431"/>
    <w:rsid w:val="00CB32FA"/>
    <w:rsid w:val="00CB54AE"/>
    <w:rsid w:val="00CB7E11"/>
    <w:rsid w:val="00CC21A1"/>
    <w:rsid w:val="00CC2944"/>
    <w:rsid w:val="00CC2E24"/>
    <w:rsid w:val="00CC398C"/>
    <w:rsid w:val="00CC3A2A"/>
    <w:rsid w:val="00CC4B7E"/>
    <w:rsid w:val="00CC4BCD"/>
    <w:rsid w:val="00CC5C13"/>
    <w:rsid w:val="00CC5CFD"/>
    <w:rsid w:val="00CC6871"/>
    <w:rsid w:val="00CD0A13"/>
    <w:rsid w:val="00CD12DA"/>
    <w:rsid w:val="00CD2477"/>
    <w:rsid w:val="00CD5370"/>
    <w:rsid w:val="00CD5911"/>
    <w:rsid w:val="00CD5AAE"/>
    <w:rsid w:val="00CD5EEA"/>
    <w:rsid w:val="00CD70B3"/>
    <w:rsid w:val="00CD7475"/>
    <w:rsid w:val="00CD751A"/>
    <w:rsid w:val="00CD7C3C"/>
    <w:rsid w:val="00CE12CB"/>
    <w:rsid w:val="00CE15B1"/>
    <w:rsid w:val="00CE1C9A"/>
    <w:rsid w:val="00CE1E3C"/>
    <w:rsid w:val="00CE380D"/>
    <w:rsid w:val="00CE3FFC"/>
    <w:rsid w:val="00CE5635"/>
    <w:rsid w:val="00CE6052"/>
    <w:rsid w:val="00CE608C"/>
    <w:rsid w:val="00CE7863"/>
    <w:rsid w:val="00CE790D"/>
    <w:rsid w:val="00CF10AB"/>
    <w:rsid w:val="00CF1D22"/>
    <w:rsid w:val="00CF1DCB"/>
    <w:rsid w:val="00CF2F6F"/>
    <w:rsid w:val="00CF3245"/>
    <w:rsid w:val="00CF5704"/>
    <w:rsid w:val="00CF6062"/>
    <w:rsid w:val="00D00CBD"/>
    <w:rsid w:val="00D00EA7"/>
    <w:rsid w:val="00D01E39"/>
    <w:rsid w:val="00D02027"/>
    <w:rsid w:val="00D02613"/>
    <w:rsid w:val="00D02F44"/>
    <w:rsid w:val="00D03803"/>
    <w:rsid w:val="00D05590"/>
    <w:rsid w:val="00D06018"/>
    <w:rsid w:val="00D106B8"/>
    <w:rsid w:val="00D1111E"/>
    <w:rsid w:val="00D112A5"/>
    <w:rsid w:val="00D132AA"/>
    <w:rsid w:val="00D13E7B"/>
    <w:rsid w:val="00D162F9"/>
    <w:rsid w:val="00D170FB"/>
    <w:rsid w:val="00D179DA"/>
    <w:rsid w:val="00D2043D"/>
    <w:rsid w:val="00D20689"/>
    <w:rsid w:val="00D20B0C"/>
    <w:rsid w:val="00D21EE9"/>
    <w:rsid w:val="00D229AE"/>
    <w:rsid w:val="00D23181"/>
    <w:rsid w:val="00D237AB"/>
    <w:rsid w:val="00D25064"/>
    <w:rsid w:val="00D309EA"/>
    <w:rsid w:val="00D30DBF"/>
    <w:rsid w:val="00D314AB"/>
    <w:rsid w:val="00D326BA"/>
    <w:rsid w:val="00D35209"/>
    <w:rsid w:val="00D3533D"/>
    <w:rsid w:val="00D36A11"/>
    <w:rsid w:val="00D36C17"/>
    <w:rsid w:val="00D408BB"/>
    <w:rsid w:val="00D413ED"/>
    <w:rsid w:val="00D416A2"/>
    <w:rsid w:val="00D42A82"/>
    <w:rsid w:val="00D43960"/>
    <w:rsid w:val="00D43F56"/>
    <w:rsid w:val="00D454C6"/>
    <w:rsid w:val="00D46352"/>
    <w:rsid w:val="00D5077A"/>
    <w:rsid w:val="00D53B7C"/>
    <w:rsid w:val="00D567B0"/>
    <w:rsid w:val="00D61A45"/>
    <w:rsid w:val="00D61D10"/>
    <w:rsid w:val="00D62D55"/>
    <w:rsid w:val="00D63D17"/>
    <w:rsid w:val="00D64DC1"/>
    <w:rsid w:val="00D651E0"/>
    <w:rsid w:val="00D67AEE"/>
    <w:rsid w:val="00D67C2A"/>
    <w:rsid w:val="00D7080B"/>
    <w:rsid w:val="00D71872"/>
    <w:rsid w:val="00D73495"/>
    <w:rsid w:val="00D74864"/>
    <w:rsid w:val="00D748F0"/>
    <w:rsid w:val="00D74B40"/>
    <w:rsid w:val="00D74DC2"/>
    <w:rsid w:val="00D762C2"/>
    <w:rsid w:val="00D771BD"/>
    <w:rsid w:val="00D8150E"/>
    <w:rsid w:val="00D90213"/>
    <w:rsid w:val="00D90C5F"/>
    <w:rsid w:val="00D91D36"/>
    <w:rsid w:val="00D93E70"/>
    <w:rsid w:val="00D962BA"/>
    <w:rsid w:val="00D968EE"/>
    <w:rsid w:val="00D96C70"/>
    <w:rsid w:val="00D97B6E"/>
    <w:rsid w:val="00DA0046"/>
    <w:rsid w:val="00DA03D9"/>
    <w:rsid w:val="00DA0653"/>
    <w:rsid w:val="00DA1936"/>
    <w:rsid w:val="00DA1CEB"/>
    <w:rsid w:val="00DA2EE2"/>
    <w:rsid w:val="00DA38C2"/>
    <w:rsid w:val="00DA403F"/>
    <w:rsid w:val="00DA4395"/>
    <w:rsid w:val="00DA4856"/>
    <w:rsid w:val="00DA7374"/>
    <w:rsid w:val="00DB0DB3"/>
    <w:rsid w:val="00DB3975"/>
    <w:rsid w:val="00DB3BD5"/>
    <w:rsid w:val="00DB43F1"/>
    <w:rsid w:val="00DB4C62"/>
    <w:rsid w:val="00DB5A19"/>
    <w:rsid w:val="00DB5D64"/>
    <w:rsid w:val="00DB61DC"/>
    <w:rsid w:val="00DB6AEF"/>
    <w:rsid w:val="00DC1867"/>
    <w:rsid w:val="00DC20E5"/>
    <w:rsid w:val="00DC22C5"/>
    <w:rsid w:val="00DC2A38"/>
    <w:rsid w:val="00DC49C1"/>
    <w:rsid w:val="00DC613C"/>
    <w:rsid w:val="00DC6649"/>
    <w:rsid w:val="00DC73B6"/>
    <w:rsid w:val="00DC79C3"/>
    <w:rsid w:val="00DD06EC"/>
    <w:rsid w:val="00DD098F"/>
    <w:rsid w:val="00DD0DAD"/>
    <w:rsid w:val="00DD0DEB"/>
    <w:rsid w:val="00DD0F6C"/>
    <w:rsid w:val="00DD2A2D"/>
    <w:rsid w:val="00DD44BF"/>
    <w:rsid w:val="00DE0F0B"/>
    <w:rsid w:val="00DE0F41"/>
    <w:rsid w:val="00DE34FA"/>
    <w:rsid w:val="00DE572B"/>
    <w:rsid w:val="00DE6041"/>
    <w:rsid w:val="00DE612C"/>
    <w:rsid w:val="00DE6B36"/>
    <w:rsid w:val="00DE71C2"/>
    <w:rsid w:val="00DE73BC"/>
    <w:rsid w:val="00DF19C5"/>
    <w:rsid w:val="00DF3111"/>
    <w:rsid w:val="00DF3A3E"/>
    <w:rsid w:val="00DF426D"/>
    <w:rsid w:val="00DF42AF"/>
    <w:rsid w:val="00DF50AD"/>
    <w:rsid w:val="00DF7935"/>
    <w:rsid w:val="00DF7E7C"/>
    <w:rsid w:val="00E00D7B"/>
    <w:rsid w:val="00E01948"/>
    <w:rsid w:val="00E0228A"/>
    <w:rsid w:val="00E02CA5"/>
    <w:rsid w:val="00E03B55"/>
    <w:rsid w:val="00E07532"/>
    <w:rsid w:val="00E07A86"/>
    <w:rsid w:val="00E10992"/>
    <w:rsid w:val="00E1221D"/>
    <w:rsid w:val="00E134C0"/>
    <w:rsid w:val="00E13B6D"/>
    <w:rsid w:val="00E16B6B"/>
    <w:rsid w:val="00E17060"/>
    <w:rsid w:val="00E17F5A"/>
    <w:rsid w:val="00E219AA"/>
    <w:rsid w:val="00E21BB1"/>
    <w:rsid w:val="00E21D50"/>
    <w:rsid w:val="00E23BCD"/>
    <w:rsid w:val="00E23D24"/>
    <w:rsid w:val="00E24213"/>
    <w:rsid w:val="00E25123"/>
    <w:rsid w:val="00E25A0E"/>
    <w:rsid w:val="00E260D3"/>
    <w:rsid w:val="00E263DF"/>
    <w:rsid w:val="00E26DC4"/>
    <w:rsid w:val="00E30006"/>
    <w:rsid w:val="00E30875"/>
    <w:rsid w:val="00E30D5A"/>
    <w:rsid w:val="00E322A1"/>
    <w:rsid w:val="00E32B56"/>
    <w:rsid w:val="00E33D84"/>
    <w:rsid w:val="00E3466D"/>
    <w:rsid w:val="00E37752"/>
    <w:rsid w:val="00E37956"/>
    <w:rsid w:val="00E37C82"/>
    <w:rsid w:val="00E40E16"/>
    <w:rsid w:val="00E413C9"/>
    <w:rsid w:val="00E44B5D"/>
    <w:rsid w:val="00E45D37"/>
    <w:rsid w:val="00E4770D"/>
    <w:rsid w:val="00E509F8"/>
    <w:rsid w:val="00E519B8"/>
    <w:rsid w:val="00E526E2"/>
    <w:rsid w:val="00E54345"/>
    <w:rsid w:val="00E54DA4"/>
    <w:rsid w:val="00E55CA6"/>
    <w:rsid w:val="00E55FAD"/>
    <w:rsid w:val="00E56B1E"/>
    <w:rsid w:val="00E57337"/>
    <w:rsid w:val="00E6048A"/>
    <w:rsid w:val="00E61527"/>
    <w:rsid w:val="00E6168E"/>
    <w:rsid w:val="00E631CE"/>
    <w:rsid w:val="00E64C63"/>
    <w:rsid w:val="00E650A7"/>
    <w:rsid w:val="00E662D6"/>
    <w:rsid w:val="00E6723B"/>
    <w:rsid w:val="00E67C58"/>
    <w:rsid w:val="00E71477"/>
    <w:rsid w:val="00E7213E"/>
    <w:rsid w:val="00E7514B"/>
    <w:rsid w:val="00E75D25"/>
    <w:rsid w:val="00E77AA9"/>
    <w:rsid w:val="00E77E59"/>
    <w:rsid w:val="00E77FA6"/>
    <w:rsid w:val="00E80263"/>
    <w:rsid w:val="00E8145D"/>
    <w:rsid w:val="00E818EF"/>
    <w:rsid w:val="00E81E70"/>
    <w:rsid w:val="00E82500"/>
    <w:rsid w:val="00E837FE"/>
    <w:rsid w:val="00E83803"/>
    <w:rsid w:val="00E83A64"/>
    <w:rsid w:val="00E84FE2"/>
    <w:rsid w:val="00E852A5"/>
    <w:rsid w:val="00E852F7"/>
    <w:rsid w:val="00E86175"/>
    <w:rsid w:val="00E86310"/>
    <w:rsid w:val="00E865D7"/>
    <w:rsid w:val="00E86EBF"/>
    <w:rsid w:val="00E8740D"/>
    <w:rsid w:val="00E9027B"/>
    <w:rsid w:val="00E916B4"/>
    <w:rsid w:val="00E927DD"/>
    <w:rsid w:val="00E962F2"/>
    <w:rsid w:val="00E97AC8"/>
    <w:rsid w:val="00EA0102"/>
    <w:rsid w:val="00EA05FF"/>
    <w:rsid w:val="00EA27A8"/>
    <w:rsid w:val="00EA2DD0"/>
    <w:rsid w:val="00EA3DF8"/>
    <w:rsid w:val="00EA4050"/>
    <w:rsid w:val="00EA4220"/>
    <w:rsid w:val="00EA46AC"/>
    <w:rsid w:val="00EA4C26"/>
    <w:rsid w:val="00EA50EB"/>
    <w:rsid w:val="00EA6852"/>
    <w:rsid w:val="00EA686E"/>
    <w:rsid w:val="00EA72BD"/>
    <w:rsid w:val="00EA77EE"/>
    <w:rsid w:val="00EA7BC3"/>
    <w:rsid w:val="00EB05A0"/>
    <w:rsid w:val="00EB0BCB"/>
    <w:rsid w:val="00EB170D"/>
    <w:rsid w:val="00EB2C80"/>
    <w:rsid w:val="00EB3AE0"/>
    <w:rsid w:val="00EB532B"/>
    <w:rsid w:val="00EB74A0"/>
    <w:rsid w:val="00EC1D03"/>
    <w:rsid w:val="00EC2AA3"/>
    <w:rsid w:val="00EC33B3"/>
    <w:rsid w:val="00EC353D"/>
    <w:rsid w:val="00EC3656"/>
    <w:rsid w:val="00EC3CC0"/>
    <w:rsid w:val="00EC519A"/>
    <w:rsid w:val="00EC6BD0"/>
    <w:rsid w:val="00ED084B"/>
    <w:rsid w:val="00ED09E2"/>
    <w:rsid w:val="00ED0D70"/>
    <w:rsid w:val="00ED2E2B"/>
    <w:rsid w:val="00ED38BA"/>
    <w:rsid w:val="00ED4756"/>
    <w:rsid w:val="00ED4E2A"/>
    <w:rsid w:val="00ED63D5"/>
    <w:rsid w:val="00ED7D61"/>
    <w:rsid w:val="00EE002F"/>
    <w:rsid w:val="00EE427F"/>
    <w:rsid w:val="00EE45AC"/>
    <w:rsid w:val="00EE56E6"/>
    <w:rsid w:val="00EE586B"/>
    <w:rsid w:val="00EE5AAD"/>
    <w:rsid w:val="00EE7130"/>
    <w:rsid w:val="00EE7E50"/>
    <w:rsid w:val="00EF010A"/>
    <w:rsid w:val="00EF16EE"/>
    <w:rsid w:val="00EF4CC7"/>
    <w:rsid w:val="00EF5610"/>
    <w:rsid w:val="00EF6FB7"/>
    <w:rsid w:val="00EF7177"/>
    <w:rsid w:val="00F001C7"/>
    <w:rsid w:val="00F01395"/>
    <w:rsid w:val="00F01F47"/>
    <w:rsid w:val="00F03180"/>
    <w:rsid w:val="00F0364A"/>
    <w:rsid w:val="00F03B79"/>
    <w:rsid w:val="00F04FB5"/>
    <w:rsid w:val="00F054F2"/>
    <w:rsid w:val="00F11962"/>
    <w:rsid w:val="00F11E31"/>
    <w:rsid w:val="00F13A15"/>
    <w:rsid w:val="00F14445"/>
    <w:rsid w:val="00F14AAD"/>
    <w:rsid w:val="00F2412A"/>
    <w:rsid w:val="00F25C69"/>
    <w:rsid w:val="00F26363"/>
    <w:rsid w:val="00F32B69"/>
    <w:rsid w:val="00F33B34"/>
    <w:rsid w:val="00F33CBF"/>
    <w:rsid w:val="00F34587"/>
    <w:rsid w:val="00F34A96"/>
    <w:rsid w:val="00F35CAD"/>
    <w:rsid w:val="00F36F5F"/>
    <w:rsid w:val="00F3795F"/>
    <w:rsid w:val="00F408F2"/>
    <w:rsid w:val="00F420E8"/>
    <w:rsid w:val="00F42374"/>
    <w:rsid w:val="00F42D8F"/>
    <w:rsid w:val="00F430E6"/>
    <w:rsid w:val="00F43BE1"/>
    <w:rsid w:val="00F446C0"/>
    <w:rsid w:val="00F45F9C"/>
    <w:rsid w:val="00F474ED"/>
    <w:rsid w:val="00F512E0"/>
    <w:rsid w:val="00F52590"/>
    <w:rsid w:val="00F5425A"/>
    <w:rsid w:val="00F54B59"/>
    <w:rsid w:val="00F54E05"/>
    <w:rsid w:val="00F55936"/>
    <w:rsid w:val="00F55D5C"/>
    <w:rsid w:val="00F57520"/>
    <w:rsid w:val="00F57617"/>
    <w:rsid w:val="00F603E9"/>
    <w:rsid w:val="00F6063E"/>
    <w:rsid w:val="00F60E86"/>
    <w:rsid w:val="00F62A01"/>
    <w:rsid w:val="00F62A29"/>
    <w:rsid w:val="00F64D96"/>
    <w:rsid w:val="00F65C80"/>
    <w:rsid w:val="00F65DF5"/>
    <w:rsid w:val="00F702D1"/>
    <w:rsid w:val="00F70358"/>
    <w:rsid w:val="00F703A3"/>
    <w:rsid w:val="00F71051"/>
    <w:rsid w:val="00F71B33"/>
    <w:rsid w:val="00F74713"/>
    <w:rsid w:val="00F75846"/>
    <w:rsid w:val="00F75F92"/>
    <w:rsid w:val="00F76265"/>
    <w:rsid w:val="00F80034"/>
    <w:rsid w:val="00F813DC"/>
    <w:rsid w:val="00F814EF"/>
    <w:rsid w:val="00F81659"/>
    <w:rsid w:val="00F81B20"/>
    <w:rsid w:val="00F831B9"/>
    <w:rsid w:val="00F84119"/>
    <w:rsid w:val="00F843B4"/>
    <w:rsid w:val="00F8499B"/>
    <w:rsid w:val="00F849AC"/>
    <w:rsid w:val="00F85D2F"/>
    <w:rsid w:val="00F86014"/>
    <w:rsid w:val="00F87354"/>
    <w:rsid w:val="00F877F4"/>
    <w:rsid w:val="00F87B50"/>
    <w:rsid w:val="00F87B95"/>
    <w:rsid w:val="00F90378"/>
    <w:rsid w:val="00F9604A"/>
    <w:rsid w:val="00F96FF5"/>
    <w:rsid w:val="00F971E5"/>
    <w:rsid w:val="00FA038A"/>
    <w:rsid w:val="00FA138D"/>
    <w:rsid w:val="00FA148B"/>
    <w:rsid w:val="00FA1933"/>
    <w:rsid w:val="00FA2C91"/>
    <w:rsid w:val="00FA4A26"/>
    <w:rsid w:val="00FA4FA1"/>
    <w:rsid w:val="00FA5F05"/>
    <w:rsid w:val="00FA5FDF"/>
    <w:rsid w:val="00FA639C"/>
    <w:rsid w:val="00FA7831"/>
    <w:rsid w:val="00FB1C34"/>
    <w:rsid w:val="00FB2726"/>
    <w:rsid w:val="00FB5C81"/>
    <w:rsid w:val="00FB76FE"/>
    <w:rsid w:val="00FB77C3"/>
    <w:rsid w:val="00FC2AF4"/>
    <w:rsid w:val="00FC342D"/>
    <w:rsid w:val="00FC4532"/>
    <w:rsid w:val="00FC499E"/>
    <w:rsid w:val="00FC522E"/>
    <w:rsid w:val="00FD0DB6"/>
    <w:rsid w:val="00FD192E"/>
    <w:rsid w:val="00FD1FC4"/>
    <w:rsid w:val="00FD62A1"/>
    <w:rsid w:val="00FD64F1"/>
    <w:rsid w:val="00FD75B2"/>
    <w:rsid w:val="00FE0D9F"/>
    <w:rsid w:val="00FE215F"/>
    <w:rsid w:val="00FE59C1"/>
    <w:rsid w:val="00FE6758"/>
    <w:rsid w:val="00FE74AF"/>
    <w:rsid w:val="00FF1DBF"/>
    <w:rsid w:val="00FF20F0"/>
    <w:rsid w:val="00FF37B2"/>
    <w:rsid w:val="00FF3845"/>
    <w:rsid w:val="00FF421A"/>
    <w:rsid w:val="00FF452B"/>
    <w:rsid w:val="00FF4793"/>
    <w:rsid w:val="00FF4868"/>
    <w:rsid w:val="00FF4E22"/>
    <w:rsid w:val="00FF4F39"/>
    <w:rsid w:val="00FF65B1"/>
    <w:rsid w:val="00FF72F0"/>
    <w:rsid w:val="00FF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3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59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414F3"/>
    <w:pPr>
      <w:spacing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E3D32"/>
    <w:pPr>
      <w:widowControl w:val="0"/>
      <w:numPr>
        <w:numId w:val="1"/>
      </w:numPr>
      <w:spacing w:before="480" w:after="400"/>
      <w:ind w:left="567" w:hanging="567"/>
      <w:outlineLvl w:val="0"/>
    </w:pPr>
    <w:rPr>
      <w:rFonts w:eastAsia="Calibr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2D58F5"/>
    <w:pPr>
      <w:widowControl w:val="0"/>
      <w:numPr>
        <w:ilvl w:val="1"/>
        <w:numId w:val="1"/>
      </w:numPr>
      <w:spacing w:before="400" w:after="400" w:line="240" w:lineRule="auto"/>
      <w:ind w:left="1134" w:hanging="567"/>
      <w:jc w:val="both"/>
      <w:outlineLvl w:val="1"/>
    </w:pPr>
    <w:rPr>
      <w:rFonts w:eastAsia="Calibri"/>
      <w:b/>
      <w:bCs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7D6923"/>
    <w:pPr>
      <w:widowControl w:val="0"/>
      <w:numPr>
        <w:ilvl w:val="2"/>
        <w:numId w:val="1"/>
      </w:numPr>
      <w:spacing w:before="400" w:after="400" w:line="240" w:lineRule="auto"/>
      <w:ind w:left="1854"/>
      <w:jc w:val="both"/>
      <w:outlineLvl w:val="2"/>
    </w:pPr>
    <w:rPr>
      <w:rFonts w:eastAsia="Calibri"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8E3D32"/>
    <w:pPr>
      <w:keepNext/>
      <w:keepLines/>
      <w:numPr>
        <w:ilvl w:val="3"/>
        <w:numId w:val="1"/>
      </w:numPr>
      <w:spacing w:before="400" w:after="400"/>
      <w:ind w:left="2694" w:hanging="851"/>
      <w:outlineLvl w:val="3"/>
    </w:pPr>
    <w:rPr>
      <w:rFonts w:eastAsia="Calibri"/>
      <w:bCs/>
      <w:iCs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50F3F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A50F3F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A50F3F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A50F3F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A50F3F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E3D32"/>
    <w:rPr>
      <w:b/>
      <w:bCs/>
      <w:sz w:val="22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locked/>
    <w:rsid w:val="002D58F5"/>
    <w:rPr>
      <w:b/>
      <w:bCs/>
      <w:sz w:val="22"/>
      <w:lang w:val="en-US" w:eastAsia="en-GB"/>
    </w:rPr>
  </w:style>
  <w:style w:type="character" w:customStyle="1" w:styleId="Heading3Char">
    <w:name w:val="Heading 3 Char"/>
    <w:basedOn w:val="DefaultParagraphFont"/>
    <w:link w:val="Heading3"/>
    <w:locked/>
    <w:rsid w:val="007D6923"/>
    <w:rPr>
      <w:bCs/>
      <w:sz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locked/>
    <w:rsid w:val="008E3D32"/>
    <w:rPr>
      <w:bCs/>
      <w:iCs/>
      <w:sz w:val="22"/>
      <w:szCs w:val="22"/>
      <w:lang w:val="en-US" w:eastAsia="en-GB"/>
    </w:rPr>
  </w:style>
  <w:style w:type="character" w:customStyle="1" w:styleId="Heading5Char">
    <w:name w:val="Heading 5 Char"/>
    <w:basedOn w:val="DefaultParagraphFont"/>
    <w:link w:val="Heading5"/>
    <w:locked/>
    <w:rsid w:val="00A50F3F"/>
    <w:rPr>
      <w:rFonts w:ascii="Cambria" w:hAnsi="Cambria"/>
      <w:color w:val="243F60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A50F3F"/>
    <w:rPr>
      <w:rFonts w:ascii="Cambria" w:hAnsi="Cambria"/>
      <w:i/>
      <w:iCs/>
      <w:color w:val="243F60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A50F3F"/>
    <w:rPr>
      <w:rFonts w:ascii="Cambria" w:hAnsi="Cambria"/>
      <w:i/>
      <w:iCs/>
      <w:color w:val="404040"/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locked/>
    <w:rsid w:val="00A50F3F"/>
    <w:rPr>
      <w:rFonts w:ascii="Cambria" w:hAnsi="Cambria"/>
      <w:color w:val="404040"/>
      <w:lang w:val="en-US" w:eastAsia="en-US"/>
    </w:rPr>
  </w:style>
  <w:style w:type="character" w:customStyle="1" w:styleId="Heading9Char">
    <w:name w:val="Heading 9 Char"/>
    <w:basedOn w:val="DefaultParagraphFont"/>
    <w:link w:val="Heading9"/>
    <w:locked/>
    <w:rsid w:val="00A50F3F"/>
    <w:rPr>
      <w:rFonts w:ascii="Cambria" w:hAnsi="Cambria"/>
      <w:i/>
      <w:iCs/>
      <w:color w:val="404040"/>
      <w:lang w:val="en-US" w:eastAsia="en-US"/>
    </w:rPr>
  </w:style>
  <w:style w:type="paragraph" w:styleId="TOCHeading">
    <w:name w:val="TOC Heading"/>
    <w:basedOn w:val="Heading1"/>
    <w:next w:val="Normal"/>
    <w:qFormat/>
    <w:rsid w:val="004C76F0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rsid w:val="00F14445"/>
    <w:pPr>
      <w:tabs>
        <w:tab w:val="right" w:leader="dot" w:pos="9016"/>
      </w:tabs>
      <w:spacing w:after="100"/>
      <w:ind w:left="567" w:hanging="567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DF426D"/>
    <w:pPr>
      <w:tabs>
        <w:tab w:val="left" w:pos="1134"/>
        <w:tab w:val="right" w:leader="dot" w:pos="9016"/>
      </w:tabs>
      <w:spacing w:after="160"/>
      <w:ind w:left="1134" w:hanging="567"/>
    </w:pPr>
    <w:rPr>
      <w:noProof/>
    </w:rPr>
  </w:style>
  <w:style w:type="character" w:styleId="Hyperlink">
    <w:name w:val="Hyperlink"/>
    <w:basedOn w:val="DefaultParagraphFont"/>
    <w:uiPriority w:val="99"/>
    <w:rsid w:val="004C76F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4C76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4C76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C76F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semiHidden/>
    <w:locked/>
    <w:rsid w:val="004C76F0"/>
    <w:rPr>
      <w:rFonts w:cs="Times New Roman"/>
    </w:rPr>
  </w:style>
  <w:style w:type="paragraph" w:styleId="Footer">
    <w:name w:val="footer"/>
    <w:basedOn w:val="Normal"/>
    <w:link w:val="FooterChar"/>
    <w:semiHidden/>
    <w:rsid w:val="004C76F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semiHidden/>
    <w:locked/>
    <w:rsid w:val="004C76F0"/>
    <w:rPr>
      <w:rFonts w:cs="Times New Roman"/>
    </w:rPr>
  </w:style>
  <w:style w:type="paragraph" w:styleId="TOC3">
    <w:name w:val="toc 3"/>
    <w:basedOn w:val="TOC2"/>
    <w:next w:val="Normal"/>
    <w:autoRedefine/>
    <w:uiPriority w:val="39"/>
    <w:rsid w:val="00DF426D"/>
  </w:style>
  <w:style w:type="character" w:styleId="FollowedHyperlink">
    <w:name w:val="FollowedHyperlink"/>
    <w:basedOn w:val="DefaultParagraphFont"/>
    <w:semiHidden/>
    <w:rsid w:val="00A50F3F"/>
    <w:rPr>
      <w:rFonts w:cs="Times New Roman"/>
      <w:color w:val="800080"/>
      <w:u w:val="single"/>
    </w:rPr>
  </w:style>
  <w:style w:type="paragraph" w:customStyle="1" w:styleId="H2Indent">
    <w:name w:val="H2 Indent"/>
    <w:basedOn w:val="Normal"/>
    <w:link w:val="H2IndentChar"/>
    <w:rsid w:val="007D6923"/>
    <w:pPr>
      <w:ind w:left="1134"/>
      <w:jc w:val="both"/>
    </w:pPr>
    <w:rPr>
      <w:lang w:eastAsia="en-GB"/>
    </w:rPr>
  </w:style>
  <w:style w:type="character" w:customStyle="1" w:styleId="H2IndentChar">
    <w:name w:val="H2 Indent Char"/>
    <w:basedOn w:val="DefaultParagraphFont"/>
    <w:link w:val="H2Indent"/>
    <w:locked/>
    <w:rsid w:val="007D6923"/>
    <w:rPr>
      <w:rFonts w:ascii="Calibri" w:hAnsi="Calibri" w:cs="Times New Roman"/>
      <w:sz w:val="22"/>
      <w:szCs w:val="22"/>
      <w:lang w:val="en-IE" w:eastAsia="en-GB" w:bidi="ar-SA"/>
    </w:rPr>
  </w:style>
  <w:style w:type="paragraph" w:customStyle="1" w:styleId="H1Indent">
    <w:name w:val="H1 Indent"/>
    <w:basedOn w:val="H2Indent"/>
    <w:link w:val="H1IndentChar"/>
    <w:rsid w:val="007D6923"/>
    <w:pPr>
      <w:spacing w:before="200"/>
      <w:ind w:left="567"/>
    </w:pPr>
  </w:style>
  <w:style w:type="character" w:customStyle="1" w:styleId="H1IndentChar">
    <w:name w:val="H1 Indent Char"/>
    <w:basedOn w:val="H2IndentChar"/>
    <w:link w:val="H1Indent"/>
    <w:locked/>
    <w:rsid w:val="007D6923"/>
  </w:style>
  <w:style w:type="paragraph" w:customStyle="1" w:styleId="H3Indent">
    <w:name w:val="H3 Indent"/>
    <w:basedOn w:val="H2Indent"/>
    <w:link w:val="H3IndentChar"/>
    <w:rsid w:val="008576F6"/>
    <w:pPr>
      <w:ind w:left="1854"/>
    </w:pPr>
  </w:style>
  <w:style w:type="character" w:customStyle="1" w:styleId="H3IndentChar">
    <w:name w:val="H3 Indent Char"/>
    <w:basedOn w:val="H2IndentChar"/>
    <w:link w:val="H3Indent"/>
    <w:locked/>
    <w:rsid w:val="008576F6"/>
  </w:style>
  <w:style w:type="paragraph" w:customStyle="1" w:styleId="H4Indent">
    <w:name w:val="H4 Indent"/>
    <w:basedOn w:val="H3Indent"/>
    <w:link w:val="H4IndentChar"/>
    <w:rsid w:val="00A55F3D"/>
    <w:pPr>
      <w:ind w:left="2694"/>
    </w:pPr>
  </w:style>
  <w:style w:type="character" w:customStyle="1" w:styleId="H4IndentChar">
    <w:name w:val="H4 Indent Char"/>
    <w:basedOn w:val="H3IndentChar"/>
    <w:link w:val="H4Indent"/>
    <w:locked/>
    <w:rsid w:val="00A55F3D"/>
  </w:style>
  <w:style w:type="paragraph" w:styleId="TOC4">
    <w:name w:val="toc 4"/>
    <w:basedOn w:val="Normal"/>
    <w:next w:val="Normal"/>
    <w:autoRedefine/>
    <w:rsid w:val="00DB43F1"/>
    <w:pPr>
      <w:ind w:left="660"/>
    </w:pPr>
  </w:style>
  <w:style w:type="paragraph" w:styleId="CommentText">
    <w:name w:val="annotation text"/>
    <w:basedOn w:val="Normal"/>
    <w:link w:val="CommentTextChar"/>
    <w:semiHidden/>
    <w:rsid w:val="00D96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730F28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96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730F28"/>
    <w:rPr>
      <w:b/>
      <w:bCs/>
    </w:rPr>
  </w:style>
  <w:style w:type="paragraph" w:styleId="DocumentMap">
    <w:name w:val="Document Map"/>
    <w:basedOn w:val="Normal"/>
    <w:link w:val="DocumentMapChar"/>
    <w:semiHidden/>
    <w:rsid w:val="00D968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locked/>
    <w:rsid w:val="00730F28"/>
    <w:rPr>
      <w:rFonts w:ascii="Times New Roman" w:hAnsi="Times New Roman" w:cs="Times New Roman"/>
      <w:sz w:val="2"/>
      <w:lang w:eastAsia="en-US"/>
    </w:rPr>
  </w:style>
  <w:style w:type="paragraph" w:styleId="EndnoteText">
    <w:name w:val="endnote text"/>
    <w:basedOn w:val="Normal"/>
    <w:link w:val="EndnoteTextChar"/>
    <w:semiHidden/>
    <w:rsid w:val="00D968E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locked/>
    <w:rsid w:val="00730F28"/>
    <w:rPr>
      <w:rFonts w:cs="Times New Roman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semiHidden/>
    <w:rsid w:val="00D968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30F28"/>
    <w:rPr>
      <w:rFonts w:cs="Times New Roman"/>
      <w:sz w:val="20"/>
      <w:szCs w:val="20"/>
      <w:lang w:eastAsia="en-US"/>
    </w:rPr>
  </w:style>
  <w:style w:type="paragraph" w:styleId="Index1">
    <w:name w:val="index 1"/>
    <w:basedOn w:val="Normal"/>
    <w:next w:val="Normal"/>
    <w:autoRedefine/>
    <w:semiHidden/>
    <w:rsid w:val="00D968EE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D968EE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D968EE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D968EE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D968EE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D968EE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D968EE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D968EE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D968EE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D968EE"/>
    <w:rPr>
      <w:rFonts w:ascii="Arial" w:hAnsi="Arial" w:cs="Arial"/>
      <w:b/>
      <w:bCs/>
    </w:rPr>
  </w:style>
  <w:style w:type="paragraph" w:styleId="MacroText">
    <w:name w:val="macro"/>
    <w:link w:val="MacroTextChar"/>
    <w:semiHidden/>
    <w:rsid w:val="00D968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Times New Roman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locked/>
    <w:rsid w:val="00730F28"/>
    <w:rPr>
      <w:rFonts w:ascii="Courier New" w:eastAsia="Times New Roman" w:hAnsi="Courier New" w:cs="Courier New"/>
      <w:lang w:val="en-IE" w:eastAsia="en-US" w:bidi="ar-SA"/>
    </w:rPr>
  </w:style>
  <w:style w:type="paragraph" w:styleId="MessageHeader">
    <w:name w:val="Message Header"/>
    <w:basedOn w:val="Normal"/>
    <w:link w:val="MessageHeaderChar"/>
    <w:rsid w:val="00D968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locked/>
    <w:rsid w:val="00730F28"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rsid w:val="00D968E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D968EE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D968EE"/>
  </w:style>
  <w:style w:type="character" w:customStyle="1" w:styleId="NoteHeadingChar">
    <w:name w:val="Note Heading Char"/>
    <w:basedOn w:val="DefaultParagraphFont"/>
    <w:link w:val="NoteHeading"/>
    <w:semiHidden/>
    <w:locked/>
    <w:rsid w:val="00730F28"/>
    <w:rPr>
      <w:rFonts w:cs="Times New Roman"/>
      <w:lang w:eastAsia="en-US"/>
    </w:rPr>
  </w:style>
  <w:style w:type="paragraph" w:styleId="PlainText">
    <w:name w:val="Plain Text"/>
    <w:basedOn w:val="Normal"/>
    <w:link w:val="PlainTextChar"/>
    <w:uiPriority w:val="99"/>
    <w:rsid w:val="00D968E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30F28"/>
    <w:rPr>
      <w:rFonts w:ascii="Courier New" w:hAnsi="Courier New" w:cs="Courier New"/>
      <w:sz w:val="20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rsid w:val="00D968EE"/>
  </w:style>
  <w:style w:type="character" w:customStyle="1" w:styleId="SalutationChar">
    <w:name w:val="Salutation Char"/>
    <w:basedOn w:val="DefaultParagraphFont"/>
    <w:link w:val="Salutation"/>
    <w:semiHidden/>
    <w:locked/>
    <w:rsid w:val="00730F28"/>
    <w:rPr>
      <w:rFonts w:cs="Times New Roman"/>
      <w:lang w:eastAsia="en-US"/>
    </w:rPr>
  </w:style>
  <w:style w:type="paragraph" w:styleId="Signature">
    <w:name w:val="Signature"/>
    <w:basedOn w:val="Normal"/>
    <w:link w:val="SignatureChar"/>
    <w:rsid w:val="00D968EE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locked/>
    <w:rsid w:val="00730F28"/>
    <w:rPr>
      <w:rFonts w:cs="Times New Roman"/>
      <w:lang w:eastAsia="en-US"/>
    </w:rPr>
  </w:style>
  <w:style w:type="paragraph" w:styleId="Subtitle">
    <w:name w:val="Subtitle"/>
    <w:basedOn w:val="Normal"/>
    <w:link w:val="SubtitleChar"/>
    <w:qFormat/>
    <w:locked/>
    <w:rsid w:val="00D968E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locked/>
    <w:rsid w:val="00730F28"/>
    <w:rPr>
      <w:rFonts w:ascii="Cambria" w:hAnsi="Cambria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semiHidden/>
    <w:rsid w:val="00D968EE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D968EE"/>
  </w:style>
  <w:style w:type="paragraph" w:styleId="Title">
    <w:name w:val="Title"/>
    <w:basedOn w:val="Normal"/>
    <w:link w:val="TitleChar"/>
    <w:qFormat/>
    <w:locked/>
    <w:rsid w:val="00D968E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locked/>
    <w:rsid w:val="00730F2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rsid w:val="00D968EE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5">
    <w:name w:val="toc 5"/>
    <w:basedOn w:val="Normal"/>
    <w:next w:val="Normal"/>
    <w:autoRedefine/>
    <w:semiHidden/>
    <w:locked/>
    <w:rsid w:val="00D968EE"/>
    <w:pPr>
      <w:ind w:left="880"/>
    </w:pPr>
  </w:style>
  <w:style w:type="paragraph" w:styleId="TOC6">
    <w:name w:val="toc 6"/>
    <w:basedOn w:val="Normal"/>
    <w:next w:val="Normal"/>
    <w:autoRedefine/>
    <w:semiHidden/>
    <w:locked/>
    <w:rsid w:val="00D968EE"/>
    <w:pPr>
      <w:ind w:left="1100"/>
    </w:pPr>
  </w:style>
  <w:style w:type="paragraph" w:styleId="TOC7">
    <w:name w:val="toc 7"/>
    <w:basedOn w:val="Normal"/>
    <w:next w:val="Normal"/>
    <w:autoRedefine/>
    <w:semiHidden/>
    <w:locked/>
    <w:rsid w:val="00D968EE"/>
    <w:pPr>
      <w:ind w:left="1320"/>
    </w:pPr>
  </w:style>
  <w:style w:type="paragraph" w:styleId="TOC8">
    <w:name w:val="toc 8"/>
    <w:basedOn w:val="Normal"/>
    <w:next w:val="Normal"/>
    <w:autoRedefine/>
    <w:semiHidden/>
    <w:locked/>
    <w:rsid w:val="00D968EE"/>
    <w:pPr>
      <w:ind w:left="1540"/>
    </w:pPr>
  </w:style>
  <w:style w:type="paragraph" w:styleId="TOC9">
    <w:name w:val="toc 9"/>
    <w:basedOn w:val="Normal"/>
    <w:next w:val="Normal"/>
    <w:autoRedefine/>
    <w:semiHidden/>
    <w:locked/>
    <w:rsid w:val="00D968EE"/>
    <w:pPr>
      <w:ind w:left="1760"/>
    </w:pPr>
  </w:style>
  <w:style w:type="paragraph" w:customStyle="1" w:styleId="Heading2NotBold">
    <w:name w:val="Heading 2 Not Bold"/>
    <w:basedOn w:val="Heading2"/>
    <w:link w:val="Heading2NotBoldChar"/>
    <w:rsid w:val="00464EBA"/>
    <w:rPr>
      <w:b w:val="0"/>
    </w:rPr>
  </w:style>
  <w:style w:type="character" w:customStyle="1" w:styleId="Heading2NotBoldChar">
    <w:name w:val="Heading 2 Not Bold Char"/>
    <w:basedOn w:val="Heading2Char"/>
    <w:link w:val="Heading2NotBold"/>
    <w:locked/>
    <w:rsid w:val="00464EBA"/>
  </w:style>
  <w:style w:type="paragraph" w:styleId="ListParagraph">
    <w:name w:val="List Paragraph"/>
    <w:basedOn w:val="Normal"/>
    <w:uiPriority w:val="34"/>
    <w:qFormat/>
    <w:rsid w:val="00B21B39"/>
    <w:pPr>
      <w:ind w:left="720"/>
    </w:pPr>
  </w:style>
  <w:style w:type="paragraph" w:styleId="Bibliography">
    <w:name w:val="Bibliography"/>
    <w:basedOn w:val="Normal"/>
    <w:next w:val="Normal"/>
    <w:semiHidden/>
    <w:rsid w:val="00D02027"/>
  </w:style>
  <w:style w:type="paragraph" w:styleId="NoSpacing">
    <w:name w:val="No Spacing"/>
    <w:uiPriority w:val="1"/>
    <w:qFormat/>
    <w:rsid w:val="00D02027"/>
    <w:rPr>
      <w:rFonts w:eastAsia="Times New Roman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qFormat/>
    <w:rsid w:val="00D02027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locked/>
    <w:rsid w:val="00D02027"/>
    <w:rPr>
      <w:rFonts w:cs="Times New Roman"/>
      <w:i/>
      <w:iCs/>
      <w:color w:val="000000"/>
      <w:lang w:eastAsia="en-US"/>
    </w:rPr>
  </w:style>
  <w:style w:type="paragraph" w:customStyle="1" w:styleId="msolistparagraph0">
    <w:name w:val="msolistparagraph"/>
    <w:basedOn w:val="Normal"/>
    <w:rsid w:val="00511E08"/>
    <w:pPr>
      <w:spacing w:line="240" w:lineRule="auto"/>
      <w:ind w:left="720"/>
    </w:pPr>
    <w:rPr>
      <w:lang w:val="en-GB" w:eastAsia="en-GB"/>
    </w:rPr>
  </w:style>
  <w:style w:type="character" w:customStyle="1" w:styleId="EmailStyle99">
    <w:name w:val="EmailStyle991"/>
    <w:aliases w:val="EmailStyle991"/>
    <w:basedOn w:val="DefaultParagraphFont"/>
    <w:semiHidden/>
    <w:personal/>
    <w:rsid w:val="00D30DBF"/>
    <w:rPr>
      <w:rFonts w:ascii="Arial" w:hAnsi="Arial" w:cs="Arial"/>
      <w:color w:val="auto"/>
      <w:sz w:val="20"/>
      <w:szCs w:val="20"/>
    </w:rPr>
  </w:style>
  <w:style w:type="character" w:customStyle="1" w:styleId="s4">
    <w:name w:val="s4"/>
    <w:basedOn w:val="DefaultParagraphFont"/>
    <w:rsid w:val="00241E05"/>
    <w:rPr>
      <w:rFonts w:cs="Times New Roman"/>
    </w:rPr>
  </w:style>
  <w:style w:type="paragraph" w:customStyle="1" w:styleId="s7">
    <w:name w:val="s7"/>
    <w:basedOn w:val="Normal"/>
    <w:rsid w:val="00241E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B35AF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1">
    <w:name w:val="section1"/>
    <w:basedOn w:val="Normal"/>
    <w:rsid w:val="002112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s2">
    <w:name w:val="s2"/>
    <w:basedOn w:val="Normal"/>
    <w:rsid w:val="0055393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IE"/>
    </w:rPr>
  </w:style>
  <w:style w:type="character" w:customStyle="1" w:styleId="s21">
    <w:name w:val="s21"/>
    <w:basedOn w:val="DefaultParagraphFont"/>
    <w:rsid w:val="0055393B"/>
  </w:style>
  <w:style w:type="table" w:styleId="LightShading-Accent3">
    <w:name w:val="Light Shading Accent 3"/>
    <w:basedOn w:val="TableNormal"/>
    <w:uiPriority w:val="60"/>
    <w:rsid w:val="002410F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2410F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Elegant">
    <w:name w:val="Table Elegant"/>
    <w:basedOn w:val="TableNormal"/>
    <w:locked/>
    <w:rsid w:val="006262F1"/>
    <w:pPr>
      <w:spacing w:line="276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682F3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"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a03e9dce-2294-47dd-b01c-1423f3f0781e@laservices.ie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whelan\Application%20Data\Microsoft\Templates\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9B56E-5302-429D-A83A-27E898879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Template.dot</Template>
  <TotalTime>16</TotalTime>
  <Pages>3</Pages>
  <Words>982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Ordinary Meeting</vt:lpstr>
    </vt:vector>
  </TitlesOfParts>
  <Company>Meath County Council</Company>
  <LinksUpToDate>false</LinksUpToDate>
  <CharactersWithSpaces>5972</CharactersWithSpaces>
  <SharedDoc>false</SharedDoc>
  <HLinks>
    <vt:vector size="114" baseType="variant">
      <vt:variant>
        <vt:i4>1048624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_Toc411515462</vt:lpwstr>
      </vt:variant>
      <vt:variant>
        <vt:i4>1048624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_Toc411515461</vt:lpwstr>
      </vt:variant>
      <vt:variant>
        <vt:i4>1048624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_Toc411515460</vt:lpwstr>
      </vt:variant>
      <vt:variant>
        <vt:i4>1245232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_Toc411515459</vt:lpwstr>
      </vt:variant>
      <vt:variant>
        <vt:i4>1245232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_Toc411515458</vt:lpwstr>
      </vt:variant>
      <vt:variant>
        <vt:i4>1245232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_Toc411515457</vt:lpwstr>
      </vt:variant>
      <vt:variant>
        <vt:i4>1245232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_Toc411515456</vt:lpwstr>
      </vt:variant>
      <vt:variant>
        <vt:i4>1245232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_Toc411515455</vt:lpwstr>
      </vt:variant>
      <vt:variant>
        <vt:i4>1245232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_Toc411515454</vt:lpwstr>
      </vt:variant>
      <vt:variant>
        <vt:i4>1245232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_Toc411515453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_Toc411515452</vt:lpwstr>
      </vt:variant>
      <vt:variant>
        <vt:i4>1245232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_Toc411515451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_Toc411515450</vt:lpwstr>
      </vt:variant>
      <vt:variant>
        <vt:i4>1179696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_Toc411515449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_Toc411515448</vt:lpwstr>
      </vt:variant>
      <vt:variant>
        <vt:i4>1179696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_Toc411515447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_Toc411515446</vt:lpwstr>
      </vt:variant>
      <vt:variant>
        <vt:i4>1179696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_Toc411515445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_Toc411515444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Ordinary Meeting</dc:title>
  <dc:creator>jwhelan</dc:creator>
  <cp:lastModifiedBy>temp</cp:lastModifiedBy>
  <cp:revision>7</cp:revision>
  <cp:lastPrinted>2018-08-22T14:25:00Z</cp:lastPrinted>
  <dcterms:created xsi:type="dcterms:W3CDTF">2018-07-10T09:06:00Z</dcterms:created>
  <dcterms:modified xsi:type="dcterms:W3CDTF">2018-08-28T15:50:00Z</dcterms:modified>
</cp:coreProperties>
</file>