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525"/>
        <w:gridCol w:w="7977"/>
        <w:gridCol w:w="524"/>
      </w:tblGrid>
      <w:tr w:rsidR="004D72C4" w:rsidTr="004D72C4">
        <w:trPr>
          <w:jc w:val="center"/>
        </w:trPr>
        <w:tc>
          <w:tcPr>
            <w:tcW w:w="0" w:type="auto"/>
            <w:gridSpan w:val="3"/>
            <w:vAlign w:val="bottom"/>
            <w:hideMark/>
          </w:tcPr>
          <w:p w:rsidR="004D72C4" w:rsidRDefault="004D72C4">
            <w:pPr>
              <w:jc w:val="center"/>
              <w:rPr>
                <w:rFonts w:eastAsia="Times New Roman"/>
              </w:rPr>
            </w:pPr>
            <w:r>
              <w:rPr>
                <w:rFonts w:eastAsia="Times New Roman"/>
                <w:noProof/>
              </w:rPr>
              <w:drawing>
                <wp:inline distT="0" distB="0" distL="0" distR="0">
                  <wp:extent cx="6477000" cy="190500"/>
                  <wp:effectExtent l="0" t="0" r="0" b="0"/>
                  <wp:docPr id="1" name="Picture 1" descr="http://gallery.mailchimp.com/27aac8a65e64c994c4416d6b8/images/bg_watercolo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llery.mailchimp.com/27aac8a65e64c994c4416d6b8/images/bg_watercolor_top.png"/>
                          <pic:cNvPicPr>
                            <a:picLocks noChangeAspect="1" noChangeArrowheads="1"/>
                          </pic:cNvPicPr>
                        </pic:nvPicPr>
                        <pic:blipFill>
                          <a:blip r:embed="rId4" cstate="print"/>
                          <a:srcRect/>
                          <a:stretch>
                            <a:fillRect/>
                          </a:stretch>
                        </pic:blipFill>
                        <pic:spPr bwMode="auto">
                          <a:xfrm>
                            <a:off x="0" y="0"/>
                            <a:ext cx="6477000" cy="190500"/>
                          </a:xfrm>
                          <a:prstGeom prst="rect">
                            <a:avLst/>
                          </a:prstGeom>
                          <a:noFill/>
                          <a:ln w="9525">
                            <a:noFill/>
                            <a:miter lim="800000"/>
                            <a:headEnd/>
                            <a:tailEnd/>
                          </a:ln>
                        </pic:spPr>
                      </pic:pic>
                    </a:graphicData>
                  </a:graphic>
                </wp:inline>
              </w:drawing>
            </w:r>
          </w:p>
        </w:tc>
      </w:tr>
      <w:tr w:rsidR="004D72C4" w:rsidTr="004D72C4">
        <w:trPr>
          <w:jc w:val="center"/>
        </w:trPr>
        <w:tc>
          <w:tcPr>
            <w:tcW w:w="0" w:type="auto"/>
            <w:hideMark/>
          </w:tcPr>
          <w:p w:rsidR="004D72C4" w:rsidRDefault="004D72C4">
            <w:pPr>
              <w:jc w:val="right"/>
              <w:rPr>
                <w:rFonts w:eastAsia="Times New Roman"/>
              </w:rPr>
            </w:pPr>
            <w:r>
              <w:rPr>
                <w:rFonts w:eastAsia="Times New Roman"/>
                <w:noProof/>
              </w:rPr>
              <w:drawing>
                <wp:inline distT="0" distB="0" distL="0" distR="0">
                  <wp:extent cx="381000" cy="5238750"/>
                  <wp:effectExtent l="19050" t="0" r="0" b="0"/>
                  <wp:docPr id="2" name="Picture 2" descr="http://gallery.mailchimp.com/27aac8a65e64c994c4416d6b8/images/bg_watercolor_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lery.mailchimp.com/27aac8a65e64c994c4416d6b8/images/bg_watercolor_left.png"/>
                          <pic:cNvPicPr>
                            <a:picLocks noChangeAspect="1" noChangeArrowheads="1"/>
                          </pic:cNvPicPr>
                        </pic:nvPicPr>
                        <pic:blipFill>
                          <a:blip r:embed="rId5" cstate="print"/>
                          <a:srcRect/>
                          <a:stretch>
                            <a:fillRect/>
                          </a:stretch>
                        </pic:blipFill>
                        <pic:spPr bwMode="auto">
                          <a:xfrm>
                            <a:off x="0" y="0"/>
                            <a:ext cx="381000" cy="5238750"/>
                          </a:xfrm>
                          <a:prstGeom prst="rect">
                            <a:avLst/>
                          </a:prstGeom>
                          <a:noFill/>
                          <a:ln w="9525">
                            <a:noFill/>
                            <a:miter lim="800000"/>
                            <a:headEnd/>
                            <a:tailEnd/>
                          </a:ln>
                        </pic:spPr>
                      </pic:pic>
                    </a:graphicData>
                  </a:graphic>
                </wp:inline>
              </w:drawing>
            </w:r>
          </w:p>
        </w:tc>
        <w:tc>
          <w:tcPr>
            <w:tcW w:w="0" w:type="auto"/>
            <w:shd w:val="clear" w:color="auto" w:fill="F5F5EF"/>
            <w:hideMark/>
          </w:tcPr>
          <w:tbl>
            <w:tblPr>
              <w:tblW w:w="9000" w:type="dxa"/>
              <w:jc w:val="center"/>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tblPr>
            <w:tblGrid>
              <w:gridCol w:w="7961"/>
            </w:tblGrid>
            <w:tr w:rsidR="004D72C4">
              <w:trPr>
                <w:jc w:val="center"/>
              </w:trPr>
              <w:tc>
                <w:tcPr>
                  <w:tcW w:w="0" w:type="auto"/>
                  <w:tcBorders>
                    <w:top w:val="single" w:sz="6" w:space="0" w:color="EEEEEE"/>
                    <w:left w:val="single" w:sz="6" w:space="0" w:color="EEEEEE"/>
                    <w:bottom w:val="nil"/>
                    <w:right w:val="single" w:sz="6" w:space="0" w:color="EEEEEE"/>
                  </w:tcBorders>
                  <w:hideMark/>
                </w:tcPr>
                <w:tbl>
                  <w:tblPr>
                    <w:tblW w:w="5000" w:type="pct"/>
                    <w:jc w:val="center"/>
                    <w:shd w:val="clear" w:color="auto" w:fill="F5F5EF"/>
                    <w:tblCellMar>
                      <w:left w:w="0" w:type="dxa"/>
                      <w:right w:w="0" w:type="dxa"/>
                    </w:tblCellMar>
                    <w:tblLook w:val="04A0"/>
                  </w:tblPr>
                  <w:tblGrid>
                    <w:gridCol w:w="7946"/>
                  </w:tblGrid>
                  <w:tr w:rsidR="004D72C4">
                    <w:trPr>
                      <w:jc w:val="center"/>
                    </w:trPr>
                    <w:tc>
                      <w:tcPr>
                        <w:tcW w:w="0" w:type="auto"/>
                        <w:shd w:val="clear" w:color="auto" w:fill="F5F5EF"/>
                        <w:tcMar>
                          <w:top w:w="0" w:type="dxa"/>
                          <w:left w:w="0" w:type="dxa"/>
                          <w:bottom w:w="15" w:type="dxa"/>
                          <w:right w:w="0" w:type="dxa"/>
                        </w:tcMar>
                        <w:hideMark/>
                      </w:tcPr>
                      <w:tbl>
                        <w:tblPr>
                          <w:tblW w:w="5000" w:type="pct"/>
                          <w:jc w:val="center"/>
                          <w:tblBorders>
                            <w:bottom w:val="single" w:sz="6" w:space="0" w:color="DDDDD9"/>
                          </w:tblBorders>
                          <w:tblCellMar>
                            <w:left w:w="0" w:type="dxa"/>
                            <w:right w:w="0" w:type="dxa"/>
                          </w:tblCellMar>
                          <w:tblLook w:val="04A0"/>
                        </w:tblPr>
                        <w:tblGrid>
                          <w:gridCol w:w="7946"/>
                        </w:tblGrid>
                        <w:tr w:rsidR="004D72C4">
                          <w:trPr>
                            <w:jc w:val="center"/>
                          </w:trPr>
                          <w:tc>
                            <w:tcPr>
                              <w:tcW w:w="0" w:type="auto"/>
                              <w:tcBorders>
                                <w:top w:val="nil"/>
                                <w:left w:val="nil"/>
                                <w:bottom w:val="single" w:sz="6" w:space="0" w:color="DDDDD9"/>
                                <w:right w:val="nil"/>
                              </w:tcBorders>
                              <w:tcMar>
                                <w:top w:w="135" w:type="dxa"/>
                                <w:left w:w="0" w:type="dxa"/>
                                <w:bottom w:w="135" w:type="dxa"/>
                                <w:right w:w="0" w:type="dxa"/>
                              </w:tcMar>
                            </w:tcPr>
                            <w:tbl>
                              <w:tblPr>
                                <w:tblW w:w="5000" w:type="pct"/>
                                <w:tblCellMar>
                                  <w:left w:w="0" w:type="dxa"/>
                                  <w:right w:w="0" w:type="dxa"/>
                                </w:tblCellMar>
                                <w:tblLook w:val="04A0"/>
                              </w:tblPr>
                              <w:tblGrid>
                                <w:gridCol w:w="7946"/>
                              </w:tblGrid>
                              <w:tr w:rsidR="004D72C4">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tblPr>
                                    <w:tblGrid>
                                      <w:gridCol w:w="7676"/>
                                    </w:tblGrid>
                                    <w:tr w:rsidR="004D72C4">
                                      <w:tc>
                                        <w:tcPr>
                                          <w:tcW w:w="0" w:type="auto"/>
                                          <w:tcMar>
                                            <w:top w:w="0" w:type="dxa"/>
                                            <w:left w:w="135" w:type="dxa"/>
                                            <w:bottom w:w="0" w:type="dxa"/>
                                            <w:right w:w="135" w:type="dxa"/>
                                          </w:tcMar>
                                          <w:hideMark/>
                                        </w:tcPr>
                                        <w:p w:rsidR="004D72C4" w:rsidRDefault="004D72C4">
                                          <w:pPr>
                                            <w:jc w:val="center"/>
                                            <w:rPr>
                                              <w:rFonts w:eastAsia="Times New Roman"/>
                                            </w:rPr>
                                          </w:pPr>
                                          <w:r>
                                            <w:rPr>
                                              <w:rFonts w:eastAsia="Times New Roman"/>
                                              <w:noProof/>
                                            </w:rPr>
                                            <w:drawing>
                                              <wp:inline distT="0" distB="0" distL="0" distR="0">
                                                <wp:extent cx="5353050" cy="1752600"/>
                                                <wp:effectExtent l="19050" t="0" r="0" b="0"/>
                                                <wp:docPr id="3" name="Picture 3" descr="https://gallery.mailchimp.com/6807eec8219f97a99e885a529/images/75309152-1371-4ac9-a84b-4bfcb55479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6807eec8219f97a99e885a529/images/75309152-1371-4ac9-a84b-4bfcb554797c.png"/>
                                                        <pic:cNvPicPr>
                                                          <a:picLocks noChangeAspect="1" noChangeArrowheads="1"/>
                                                        </pic:cNvPicPr>
                                                      </pic:nvPicPr>
                                                      <pic:blipFill>
                                                        <a:blip r:embed="rId6" cstate="print"/>
                                                        <a:srcRect/>
                                                        <a:stretch>
                                                          <a:fillRect/>
                                                        </a:stretch>
                                                      </pic:blipFill>
                                                      <pic:spPr bwMode="auto">
                                                        <a:xfrm>
                                                          <a:off x="0" y="0"/>
                                                          <a:ext cx="5353050" cy="1752600"/>
                                                        </a:xfrm>
                                                        <a:prstGeom prst="rect">
                                                          <a:avLst/>
                                                        </a:prstGeom>
                                                        <a:noFill/>
                                                        <a:ln w="9525">
                                                          <a:noFill/>
                                                          <a:miter lim="800000"/>
                                                          <a:headEnd/>
                                                          <a:tailEnd/>
                                                        </a:ln>
                                                      </pic:spPr>
                                                    </pic:pic>
                                                  </a:graphicData>
                                                </a:graphic>
                                              </wp:inline>
                                            </w:drawing>
                                          </w: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vAlign w:val="center"/>
                                    <w:hideMark/>
                                  </w:tcPr>
                                  <w:tbl>
                                    <w:tblPr>
                                      <w:tblW w:w="5000" w:type="pct"/>
                                      <w:jc w:val="center"/>
                                      <w:tblCellMar>
                                        <w:left w:w="0" w:type="dxa"/>
                                        <w:right w:w="0" w:type="dxa"/>
                                      </w:tblCellMar>
                                      <w:tblLook w:val="04A0"/>
                                    </w:tblPr>
                                    <w:tblGrid>
                                      <w:gridCol w:w="8"/>
                                      <w:gridCol w:w="7938"/>
                                    </w:tblGrid>
                                    <w:tr w:rsidR="004D72C4">
                                      <w:trPr>
                                        <w:jc w:val="center"/>
                                      </w:trPr>
                                      <w:tc>
                                        <w:tcPr>
                                          <w:tcW w:w="0" w:type="auto"/>
                                          <w:hideMark/>
                                        </w:tcPr>
                                        <w:p w:rsidR="004D72C4" w:rsidRDefault="004D72C4">
                                          <w:pPr>
                                            <w:rPr>
                                              <w:rFonts w:asciiTheme="minorHAnsi" w:eastAsiaTheme="minorEastAsia" w:hAnsiTheme="minorHAnsi" w:cstheme="minorBidi"/>
                                              <w:sz w:val="22"/>
                                              <w:szCs w:val="22"/>
                                            </w:rPr>
                                          </w:pPr>
                                        </w:p>
                                      </w:tc>
                                      <w:tc>
                                        <w:tcPr>
                                          <w:tcW w:w="0" w:type="auto"/>
                                          <w:hideMark/>
                                        </w:tcPr>
                                        <w:tbl>
                                          <w:tblPr>
                                            <w:tblpPr w:leftFromText="45" w:rightFromText="45" w:vertAnchor="text"/>
                                            <w:tblW w:w="5000" w:type="pct"/>
                                            <w:tblCellMar>
                                              <w:left w:w="0" w:type="dxa"/>
                                              <w:right w:w="0" w:type="dxa"/>
                                            </w:tblCellMar>
                                            <w:tblLook w:val="04A0"/>
                                          </w:tblPr>
                                          <w:tblGrid>
                                            <w:gridCol w:w="7938"/>
                                          </w:tblGrid>
                                          <w:tr w:rsidR="004D72C4">
                                            <w:tc>
                                              <w:tcPr>
                                                <w:tcW w:w="0" w:type="auto"/>
                                                <w:tcMar>
                                                  <w:top w:w="135" w:type="dxa"/>
                                                  <w:left w:w="270" w:type="dxa"/>
                                                  <w:bottom w:w="135" w:type="dxa"/>
                                                  <w:right w:w="270" w:type="dxa"/>
                                                </w:tcMar>
                                                <w:vAlign w:val="center"/>
                                                <w:hideMark/>
                                              </w:tcPr>
                                              <w:tbl>
                                                <w:tblPr>
                                                  <w:tblW w:w="5000" w:type="pct"/>
                                                  <w:shd w:val="clear" w:color="auto" w:fill="052B46"/>
                                                  <w:tblCellMar>
                                                    <w:top w:w="270" w:type="dxa"/>
                                                    <w:left w:w="270" w:type="dxa"/>
                                                    <w:bottom w:w="270" w:type="dxa"/>
                                                    <w:right w:w="270" w:type="dxa"/>
                                                  </w:tblCellMar>
                                                  <w:tblLook w:val="04A0"/>
                                                </w:tblPr>
                                                <w:tblGrid>
                                                  <w:gridCol w:w="7398"/>
                                                </w:tblGrid>
                                                <w:tr w:rsidR="004D72C4">
                                                  <w:tc>
                                                    <w:tcPr>
                                                      <w:tcW w:w="0" w:type="auto"/>
                                                      <w:shd w:val="clear" w:color="auto" w:fill="052B46"/>
                                                      <w:hideMark/>
                                                    </w:tcPr>
                                                    <w:p w:rsidR="004D72C4" w:rsidRDefault="004D72C4">
                                                      <w:pPr>
                                                        <w:pStyle w:val="Heading1"/>
                                                        <w:spacing w:line="312" w:lineRule="exact"/>
                                                        <w:jc w:val="center"/>
                                                        <w:rPr>
                                                          <w:rFonts w:eastAsia="Times New Roman" w:cs="Helvetica"/>
                                                        </w:rPr>
                                                      </w:pPr>
                                                      <w:r>
                                                        <w:rPr>
                                                          <w:rStyle w:val="Strong"/>
                                                          <w:rFonts w:ascii="Trebuchet MS" w:eastAsia="Times New Roman" w:hAnsi="Trebuchet MS" w:cs="Helvetica"/>
                                                          <w:color w:val="FFFFFF"/>
                                                        </w:rPr>
                                                        <w:t>Connecting Communities</w:t>
                                                      </w:r>
                                                      <w:r>
                                                        <w:rPr>
                                                          <w:rFonts w:ascii="Trebuchet MS" w:eastAsia="Times New Roman" w:hAnsi="Trebuchet MS" w:cs="Helvetica"/>
                                                          <w:b/>
                                                          <w:bCs/>
                                                          <w:color w:val="FFFFFF"/>
                                                        </w:rPr>
                                                        <w:br/>
                                                      </w:r>
                                                      <w:r>
                                                        <w:rPr>
                                                          <w:rStyle w:val="Strong"/>
                                                          <w:rFonts w:ascii="Trebuchet MS" w:eastAsia="Times New Roman" w:hAnsi="Trebuchet MS" w:cs="Helvetica"/>
                                                          <w:color w:val="FFFFFF"/>
                                                        </w:rPr>
                                                        <w:t> </w:t>
                                                      </w:r>
                                                      <w:r>
                                                        <w:rPr>
                                                          <w:rFonts w:ascii="Trebuchet MS" w:eastAsia="Times New Roman" w:hAnsi="Trebuchet MS" w:cs="Helvetica"/>
                                                          <w:color w:val="FFFFFF"/>
                                                        </w:rPr>
                                                        <w:br/>
                                                        <w:t>growing our future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jc w:val="cente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jc w:val="center"/>
                          <w:rPr>
                            <w:rFonts w:asciiTheme="minorHAnsi" w:eastAsiaTheme="minorEastAsia" w:hAnsiTheme="minorHAnsi" w:cstheme="minorBidi"/>
                            <w:sz w:val="22"/>
                            <w:szCs w:val="22"/>
                          </w:rPr>
                        </w:pPr>
                      </w:p>
                    </w:tc>
                  </w:tr>
                </w:tbl>
                <w:p w:rsidR="004D72C4" w:rsidRDefault="004D72C4">
                  <w:pPr>
                    <w:jc w:val="center"/>
                    <w:rPr>
                      <w:rFonts w:asciiTheme="minorHAnsi" w:eastAsiaTheme="minorEastAsia" w:hAnsiTheme="minorHAnsi" w:cstheme="minorBidi"/>
                      <w:sz w:val="22"/>
                      <w:szCs w:val="22"/>
                    </w:rPr>
                  </w:pPr>
                </w:p>
              </w:tc>
            </w:tr>
            <w:tr w:rsidR="004D72C4">
              <w:trPr>
                <w:jc w:val="center"/>
              </w:trPr>
              <w:tc>
                <w:tcPr>
                  <w:tcW w:w="0" w:type="auto"/>
                  <w:tcBorders>
                    <w:top w:val="nil"/>
                    <w:left w:val="single" w:sz="6" w:space="0" w:color="EEEEEE"/>
                    <w:bottom w:val="nil"/>
                    <w:right w:val="single" w:sz="6" w:space="0" w:color="EEEEEE"/>
                  </w:tcBorders>
                  <w:hideMark/>
                </w:tcPr>
                <w:tbl>
                  <w:tblPr>
                    <w:tblW w:w="5000" w:type="pct"/>
                    <w:jc w:val="center"/>
                    <w:shd w:val="clear" w:color="auto" w:fill="F5F5EF"/>
                    <w:tblCellMar>
                      <w:left w:w="0" w:type="dxa"/>
                      <w:right w:w="0" w:type="dxa"/>
                    </w:tblCellMar>
                    <w:tblLook w:val="04A0"/>
                  </w:tblPr>
                  <w:tblGrid>
                    <w:gridCol w:w="7946"/>
                  </w:tblGrid>
                  <w:tr w:rsidR="004D72C4">
                    <w:trPr>
                      <w:jc w:val="center"/>
                    </w:trPr>
                    <w:tc>
                      <w:tcPr>
                        <w:tcW w:w="0" w:type="auto"/>
                        <w:shd w:val="clear" w:color="auto" w:fill="F5F5EF"/>
                        <w:tcMar>
                          <w:top w:w="15" w:type="dxa"/>
                          <w:left w:w="0" w:type="dxa"/>
                          <w:bottom w:w="15" w:type="dxa"/>
                          <w:right w:w="0" w:type="dxa"/>
                        </w:tcMar>
                        <w:hideMark/>
                      </w:tcPr>
                      <w:tbl>
                        <w:tblPr>
                          <w:tblW w:w="5000" w:type="pct"/>
                          <w:jc w:val="center"/>
                          <w:tblBorders>
                            <w:top w:val="dashed" w:sz="6" w:space="0" w:color="DDDDD9"/>
                            <w:bottom w:val="dashed" w:sz="6" w:space="0" w:color="DDDDD9"/>
                          </w:tblBorders>
                          <w:tblCellMar>
                            <w:left w:w="0" w:type="dxa"/>
                            <w:right w:w="0" w:type="dxa"/>
                          </w:tblCellMar>
                          <w:tblLook w:val="04A0"/>
                        </w:tblPr>
                        <w:tblGrid>
                          <w:gridCol w:w="3973"/>
                          <w:gridCol w:w="3973"/>
                        </w:tblGrid>
                        <w:tr w:rsidR="004D72C4">
                          <w:trPr>
                            <w:jc w:val="center"/>
                          </w:trPr>
                          <w:tc>
                            <w:tcPr>
                              <w:tcW w:w="2500" w:type="pct"/>
                              <w:tcBorders>
                                <w:top w:val="dashed" w:sz="6" w:space="0" w:color="DDDDD9"/>
                                <w:left w:val="nil"/>
                                <w:bottom w:val="dashed" w:sz="6" w:space="0" w:color="DDDDD9"/>
                                <w:right w:val="nil"/>
                              </w:tcBorders>
                              <w:hideMark/>
                            </w:tcPr>
                            <w:tbl>
                              <w:tblPr>
                                <w:tblpPr w:leftFromText="45" w:rightFromText="45" w:vertAnchor="text"/>
                                <w:tblW w:w="5000" w:type="pct"/>
                                <w:tblCellMar>
                                  <w:left w:w="0" w:type="dxa"/>
                                  <w:right w:w="0" w:type="dxa"/>
                                </w:tblCellMar>
                                <w:tblLook w:val="04A0"/>
                              </w:tblPr>
                              <w:tblGrid>
                                <w:gridCol w:w="3973"/>
                              </w:tblGrid>
                              <w:tr w:rsidR="004D72C4">
                                <w:tc>
                                  <w:tcPr>
                                    <w:tcW w:w="0" w:type="auto"/>
                                    <w:tcMar>
                                      <w:top w:w="135" w:type="dxa"/>
                                      <w:left w:w="0" w:type="dxa"/>
                                      <w:bottom w:w="135" w:type="dxa"/>
                                      <w:right w:w="0" w:type="dxa"/>
                                    </w:tcMar>
                                  </w:tcPr>
                                  <w:tbl>
                                    <w:tblPr>
                                      <w:tblW w:w="5000" w:type="pct"/>
                                      <w:tblCellMar>
                                        <w:left w:w="0" w:type="dxa"/>
                                        <w:right w:w="0" w:type="dxa"/>
                                      </w:tblCellMar>
                                      <w:tblLook w:val="04A0"/>
                                    </w:tblPr>
                                    <w:tblGrid>
                                      <w:gridCol w:w="3973"/>
                                    </w:tblGrid>
                                    <w:tr w:rsidR="004D72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3973"/>
                                          </w:tblGrid>
                                          <w:tr w:rsidR="004D72C4">
                                            <w:tc>
                                              <w:tcPr>
                                                <w:tcW w:w="4485" w:type="dxa"/>
                                                <w:hideMark/>
                                              </w:tcPr>
                                              <w:tbl>
                                                <w:tblPr>
                                                  <w:tblpPr w:leftFromText="45" w:rightFromText="45" w:vertAnchor="text"/>
                                                  <w:tblW w:w="5000" w:type="pct"/>
                                                  <w:tblCellMar>
                                                    <w:left w:w="0" w:type="dxa"/>
                                                    <w:right w:w="0" w:type="dxa"/>
                                                  </w:tblCellMar>
                                                  <w:tblLook w:val="04A0"/>
                                                </w:tblPr>
                                                <w:tblGrid>
                                                  <w:gridCol w:w="3973"/>
                                                </w:tblGrid>
                                                <w:tr w:rsidR="004D72C4">
                                                  <w:tc>
                                                    <w:tcPr>
                                                      <w:tcW w:w="0" w:type="auto"/>
                                                      <w:tcMar>
                                                        <w:top w:w="0" w:type="dxa"/>
                                                        <w:left w:w="270" w:type="dxa"/>
                                                        <w:bottom w:w="135" w:type="dxa"/>
                                                        <w:right w:w="270" w:type="dxa"/>
                                                      </w:tcMar>
                                                      <w:hideMark/>
                                                    </w:tcPr>
                                                    <w:p w:rsidR="004D72C4" w:rsidRDefault="004D72C4">
                                                      <w:pPr>
                                                        <w:pStyle w:val="Heading3"/>
                                                        <w:rPr>
                                                          <w:rFonts w:eastAsia="Times New Roman" w:cstheme="minorBidi"/>
                                                        </w:rPr>
                                                      </w:pPr>
                                                      <w:r>
                                                        <w:rPr>
                                                          <w:rStyle w:val="Strong"/>
                                                          <w:rFonts w:ascii="Trebuchet MS" w:eastAsia="Times New Roman" w:hAnsi="Trebuchet MS" w:cstheme="minorBidi"/>
                                                        </w:rPr>
                                                        <w:t>September 2016</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3973"/>
                                    </w:tblGrid>
                                    <w:tr w:rsidR="004D72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3973"/>
                                          </w:tblGrid>
                                          <w:tr w:rsidR="004D72C4">
                                            <w:tc>
                                              <w:tcPr>
                                                <w:tcW w:w="4485" w:type="dxa"/>
                                                <w:hideMark/>
                                              </w:tcPr>
                                              <w:tbl>
                                                <w:tblPr>
                                                  <w:tblpPr w:leftFromText="45" w:rightFromText="45" w:vertAnchor="text"/>
                                                  <w:tblW w:w="5000" w:type="pct"/>
                                                  <w:tblCellMar>
                                                    <w:left w:w="0" w:type="dxa"/>
                                                    <w:right w:w="0" w:type="dxa"/>
                                                  </w:tblCellMar>
                                                  <w:tblLook w:val="04A0"/>
                                                </w:tblPr>
                                                <w:tblGrid>
                                                  <w:gridCol w:w="3973"/>
                                                </w:tblGrid>
                                                <w:tr w:rsidR="004D72C4">
                                                  <w:tc>
                                                    <w:tcPr>
                                                      <w:tcW w:w="0" w:type="auto"/>
                                                      <w:tcMar>
                                                        <w:top w:w="0" w:type="dxa"/>
                                                        <w:left w:w="270" w:type="dxa"/>
                                                        <w:bottom w:w="135" w:type="dxa"/>
                                                        <w:right w:w="270" w:type="dxa"/>
                                                      </w:tcMar>
                                                      <w:hideMark/>
                                                    </w:tcPr>
                                                    <w:p w:rsidR="004D72C4" w:rsidRDefault="004D72C4">
                                                      <w:pPr>
                                                        <w:spacing w:line="360" w:lineRule="auto"/>
                                                        <w:rPr>
                                                          <w:rFonts w:ascii="Georgia" w:eastAsia="Times New Roman" w:hAnsi="Georgia"/>
                                                          <w:color w:val="67696B"/>
                                                          <w:sz w:val="18"/>
                                                          <w:szCs w:val="18"/>
                                                        </w:rPr>
                                                      </w:pPr>
                                                      <w:r>
                                                        <w:rPr>
                                                          <w:rStyle w:val="Strong"/>
                                                          <w:rFonts w:ascii="Trebuchet MS" w:eastAsia="Times New Roman" w:hAnsi="Trebuchet MS"/>
                                                          <w:color w:val="67696B"/>
                                                          <w:sz w:val="21"/>
                                                          <w:szCs w:val="21"/>
                                                        </w:rPr>
                                                        <w:t xml:space="preserve">Welcome to the seventh issue of the NRN's monthly newsletter. The goal of the National Rural Network (NRN) 2016-2020 is to inform the broader public and potential beneficiaries about rural development policy and funding opportunities. For more see </w:t>
                                                      </w:r>
                                                      <w:hyperlink r:id="rId7" w:tgtFrame="_blank" w:history="1">
                                                        <w:r>
                                                          <w:rPr>
                                                            <w:rStyle w:val="Hyperlink"/>
                                                            <w:rFonts w:ascii="Trebuchet MS" w:eastAsia="Times New Roman" w:hAnsi="Trebuchet MS"/>
                                                            <w:color w:val="9F590E"/>
                                                            <w:sz w:val="21"/>
                                                            <w:szCs w:val="21"/>
                                                          </w:rPr>
                                                          <w:t>www.nationalruralnetwork.ie</w:t>
                                                        </w:r>
                                                      </w:hyperlink>
                                                      <w:r>
                                                        <w:rPr>
                                                          <w:rFonts w:ascii="Georgia" w:eastAsia="Times New Roman" w:hAnsi="Georgia"/>
                                                          <w:color w:val="67696B"/>
                                                          <w:sz w:val="18"/>
                                                          <w:szCs w:val="18"/>
                                                        </w:rPr>
                                                        <w:t xml:space="preserve">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c>
                            <w:tcPr>
                              <w:tcW w:w="2500" w:type="pct"/>
                              <w:tcBorders>
                                <w:top w:val="dashed" w:sz="6" w:space="0" w:color="DDDDD9"/>
                                <w:left w:val="nil"/>
                                <w:bottom w:val="dashed" w:sz="6" w:space="0" w:color="DDDDD9"/>
                                <w:right w:val="nil"/>
                              </w:tcBorders>
                              <w:hideMark/>
                            </w:tcPr>
                            <w:tbl>
                              <w:tblPr>
                                <w:tblpPr w:leftFromText="45" w:rightFromText="45" w:vertAnchor="text" w:tblpXSpec="right" w:tblpYSpec="center"/>
                                <w:tblW w:w="5000" w:type="pct"/>
                                <w:tblCellMar>
                                  <w:left w:w="0" w:type="dxa"/>
                                  <w:right w:w="0" w:type="dxa"/>
                                </w:tblCellMar>
                                <w:tblLook w:val="04A0"/>
                              </w:tblPr>
                              <w:tblGrid>
                                <w:gridCol w:w="3973"/>
                              </w:tblGrid>
                              <w:tr w:rsidR="004D72C4">
                                <w:tc>
                                  <w:tcPr>
                                    <w:tcW w:w="0" w:type="auto"/>
                                    <w:tcMar>
                                      <w:top w:w="135" w:type="dxa"/>
                                      <w:left w:w="0" w:type="dxa"/>
                                      <w:bottom w:w="135" w:type="dxa"/>
                                      <w:right w:w="0" w:type="dxa"/>
                                    </w:tcMar>
                                  </w:tcPr>
                                  <w:tbl>
                                    <w:tblPr>
                                      <w:tblW w:w="5000" w:type="pct"/>
                                      <w:tblCellMar>
                                        <w:left w:w="0" w:type="dxa"/>
                                        <w:right w:w="0" w:type="dxa"/>
                                      </w:tblCellMar>
                                      <w:tblLook w:val="04A0"/>
                                    </w:tblPr>
                                    <w:tblGrid>
                                      <w:gridCol w:w="3973"/>
                                    </w:tblGrid>
                                    <w:tr w:rsidR="004D72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3973"/>
                                          </w:tblGrid>
                                          <w:tr w:rsidR="004D72C4">
                                            <w:tc>
                                              <w:tcPr>
                                                <w:tcW w:w="4485" w:type="dxa"/>
                                                <w:hideMark/>
                                              </w:tcPr>
                                              <w:tbl>
                                                <w:tblPr>
                                                  <w:tblpPr w:leftFromText="45" w:rightFromText="45" w:vertAnchor="text"/>
                                                  <w:tblW w:w="5000" w:type="pct"/>
                                                  <w:tblCellMar>
                                                    <w:left w:w="0" w:type="dxa"/>
                                                    <w:right w:w="0" w:type="dxa"/>
                                                  </w:tblCellMar>
                                                  <w:tblLook w:val="04A0"/>
                                                </w:tblPr>
                                                <w:tblGrid>
                                                  <w:gridCol w:w="3973"/>
                                                </w:tblGrid>
                                                <w:tr w:rsidR="004D72C4">
                                                  <w:tc>
                                                    <w:tcPr>
                                                      <w:tcW w:w="0" w:type="auto"/>
                                                      <w:tcMar>
                                                        <w:top w:w="0" w:type="dxa"/>
                                                        <w:left w:w="270" w:type="dxa"/>
                                                        <w:bottom w:w="135" w:type="dxa"/>
                                                        <w:right w:w="270" w:type="dxa"/>
                                                      </w:tcMar>
                                                      <w:hideMark/>
                                                    </w:tcPr>
                                                    <w:p w:rsidR="004D72C4" w:rsidRDefault="004D72C4">
                                                      <w:pPr>
                                                        <w:spacing w:line="360" w:lineRule="auto"/>
                                                        <w:rPr>
                                                          <w:rFonts w:ascii="Trebuchet MS" w:eastAsia="Times New Roman" w:hAnsi="Trebuchet MS"/>
                                                          <w:color w:val="67696B"/>
                                                          <w:sz w:val="18"/>
                                                          <w:szCs w:val="18"/>
                                                        </w:rPr>
                                                      </w:pPr>
                                                      <w:r>
                                                        <w:rPr>
                                                          <w:rFonts w:ascii="Trebuchet MS" w:eastAsia="Times New Roman" w:hAnsi="Trebuchet MS"/>
                                                          <w:color w:val="67696B"/>
                                                          <w:sz w:val="18"/>
                                                          <w:szCs w:val="18"/>
                                                        </w:rPr>
                                                        <w:t xml:space="preserve">Connect with the National Rural Network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3973"/>
                                    </w:tblGrid>
                                    <w:tr w:rsidR="004D72C4">
                                      <w:tc>
                                        <w:tcPr>
                                          <w:tcW w:w="0" w:type="auto"/>
                                          <w:tcMar>
                                            <w:top w:w="135" w:type="dxa"/>
                                            <w:left w:w="135" w:type="dxa"/>
                                            <w:bottom w:w="135" w:type="dxa"/>
                                            <w:right w:w="135" w:type="dxa"/>
                                          </w:tcMar>
                                          <w:hideMark/>
                                        </w:tcPr>
                                        <w:tbl>
                                          <w:tblPr>
                                            <w:tblW w:w="5000" w:type="pct"/>
                                            <w:jc w:val="center"/>
                                            <w:tblCellMar>
                                              <w:left w:w="0" w:type="dxa"/>
                                              <w:right w:w="0" w:type="dxa"/>
                                            </w:tblCellMar>
                                            <w:tblLook w:val="04A0"/>
                                          </w:tblPr>
                                          <w:tblGrid>
                                            <w:gridCol w:w="3703"/>
                                          </w:tblGrid>
                                          <w:tr w:rsidR="004D72C4">
                                            <w:trPr>
                                              <w:jc w:val="center"/>
                                            </w:trPr>
                                            <w:tc>
                                              <w:tcPr>
                                                <w:tcW w:w="0" w:type="auto"/>
                                                <w:tcMar>
                                                  <w:top w:w="0" w:type="dxa"/>
                                                  <w:left w:w="135" w:type="dxa"/>
                                                  <w:bottom w:w="0" w:type="dxa"/>
                                                  <w:right w:w="135" w:type="dxa"/>
                                                </w:tcMar>
                                                <w:vAlign w:val="center"/>
                                                <w:hideMark/>
                                              </w:tcPr>
                                              <w:tbl>
                                                <w:tblPr>
                                                  <w:tblW w:w="5000" w:type="pct"/>
                                                  <w:tblCellMar>
                                                    <w:left w:w="0" w:type="dxa"/>
                                                    <w:right w:w="0" w:type="dxa"/>
                                                  </w:tblCellMar>
                                                  <w:tblLook w:val="04A0"/>
                                                </w:tblPr>
                                                <w:tblGrid>
                                                  <w:gridCol w:w="3433"/>
                                                </w:tblGrid>
                                                <w:tr w:rsidR="004D72C4">
                                                  <w:tc>
                                                    <w:tcPr>
                                                      <w:tcW w:w="0" w:type="auto"/>
                                                      <w:tcMar>
                                                        <w:top w:w="150" w:type="dxa"/>
                                                        <w:left w:w="150" w:type="dxa"/>
                                                        <w:bottom w:w="150" w:type="dxa"/>
                                                        <w:right w:w="150" w:type="dxa"/>
                                                      </w:tcMar>
                                                      <w:hideMark/>
                                                    </w:tcPr>
                                                    <w:tbl>
                                                      <w:tblPr>
                                                        <w:tblW w:w="0" w:type="auto"/>
                                                        <w:tblCellMar>
                                                          <w:left w:w="0" w:type="dxa"/>
                                                          <w:right w:w="0" w:type="dxa"/>
                                                        </w:tblCellMar>
                                                        <w:tblLook w:val="04A0"/>
                                                      </w:tblPr>
                                                      <w:tblGrid>
                                                        <w:gridCol w:w="1803"/>
                                                      </w:tblGrid>
                                                      <w:tr w:rsidR="004D72C4">
                                                        <w:tc>
                                                          <w:tcPr>
                                                            <w:tcW w:w="0" w:type="auto"/>
                                                          </w:tcPr>
                                                          <w:tbl>
                                                            <w:tblPr>
                                                              <w:tblW w:w="5000" w:type="pct"/>
                                                              <w:tblCellMar>
                                                                <w:left w:w="0" w:type="dxa"/>
                                                                <w:right w:w="0" w:type="dxa"/>
                                                              </w:tblCellMar>
                                                              <w:tblLook w:val="04A0"/>
                                                            </w:tblPr>
                                                            <w:tblGrid>
                                                              <w:gridCol w:w="435"/>
                                                              <w:gridCol w:w="1368"/>
                                                            </w:tblGrid>
                                                            <w:tr w:rsidR="004D72C4">
                                                              <w:tc>
                                                                <w:tcPr>
                                                                  <w:tcW w:w="360" w:type="dxa"/>
                                                                  <w:tcMar>
                                                                    <w:top w:w="0" w:type="dxa"/>
                                                                    <w:left w:w="0" w:type="dxa"/>
                                                                    <w:bottom w:w="150" w:type="dxa"/>
                                                                    <w:right w:w="75" w:type="dxa"/>
                                                                  </w:tcMar>
                                                                  <w:hideMark/>
                                                                </w:tcPr>
                                                                <w:p w:rsidR="004D72C4" w:rsidRDefault="004D72C4">
                                                                  <w:pPr>
                                                                    <w:rPr>
                                                                      <w:rFonts w:eastAsia="Times New Roman"/>
                                                                    </w:rPr>
                                                                  </w:pPr>
                                                                  <w:r>
                                                                    <w:rPr>
                                                                      <w:rFonts w:eastAsia="Times New Roman"/>
                                                                      <w:noProof/>
                                                                      <w:color w:val="0000FF"/>
                                                                    </w:rPr>
                                                                    <w:drawing>
                                                                      <wp:inline distT="0" distB="0" distL="0" distR="0">
                                                                        <wp:extent cx="228600" cy="228600"/>
                                                                        <wp:effectExtent l="0" t="0" r="0" b="0"/>
                                                                        <wp:docPr id="4" name="Picture 4" descr="https://cdn-images.mailchimp.com/icons/social-block-v2/color-facebook-48.pn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images.mailchimp.com/icons/social-block-v2/color-facebook-48.png"/>
                                                                                <pic:cNvPicPr>
                                                                                  <a:picLocks noChangeAspect="1" noChangeArrowheads="1"/>
                                                                                </pic:cNvPicPr>
                                                                              </pic:nvPicPr>
                                                                              <pic:blipFill>
                                                                                <a:blip r:embed="rId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0" w:type="dxa"/>
                                                                    <w:bottom w:w="150" w:type="dxa"/>
                                                                    <w:right w:w="0" w:type="dxa"/>
                                                                  </w:tcMar>
                                                                  <w:vAlign w:val="center"/>
                                                                  <w:hideMark/>
                                                                </w:tcPr>
                                                                <w:p w:rsidR="004D72C4" w:rsidRDefault="004D72C4">
                                                                  <w:pPr>
                                                                    <w:rPr>
                                                                      <w:rFonts w:eastAsia="Times New Roman"/>
                                                                    </w:rPr>
                                                                  </w:pPr>
                                                                  <w:hyperlink r:id="rId10" w:tgtFrame="_blank" w:history="1">
                                                                    <w:r>
                                                                      <w:rPr>
                                                                        <w:rStyle w:val="Hyperlink"/>
                                                                        <w:rFonts w:ascii="Trebuchet MS" w:eastAsia="Times New Roman" w:hAnsi="Trebuchet MS"/>
                                                                        <w:color w:val="504946"/>
                                                                        <w:sz w:val="15"/>
                                                                        <w:szCs w:val="15"/>
                                                                      </w:rPr>
                                                                      <w:t xml:space="preserve">Follow on </w:t>
                                                                    </w:r>
                                                                    <w:proofErr w:type="spellStart"/>
                                                                    <w:r>
                                                                      <w:rPr>
                                                                        <w:rStyle w:val="Hyperlink"/>
                                                                        <w:rFonts w:ascii="Trebuchet MS" w:eastAsia="Times New Roman" w:hAnsi="Trebuchet MS"/>
                                                                        <w:color w:val="504946"/>
                                                                        <w:sz w:val="15"/>
                                                                        <w:szCs w:val="15"/>
                                                                      </w:rPr>
                                                                      <w:t>Facebook</w:t>
                                                                    </w:r>
                                                                    <w:proofErr w:type="spellEnd"/>
                                                                  </w:hyperlink>
                                                                  <w:r>
                                                                    <w:rPr>
                                                                      <w:rFonts w:eastAsia="Times New Roman"/>
                                                                    </w:rPr>
                                                                    <w:t xml:space="preserve"> </w:t>
                                                                  </w:r>
                                                                </w:p>
                                                              </w:tc>
                                                            </w:tr>
                                                          </w:tbl>
                                                          <w:p w:rsidR="004D72C4" w:rsidRDefault="004D72C4">
                                                            <w:pPr>
                                                              <w:rPr>
                                                                <w:rFonts w:eastAsia="Times New Roman"/>
                                                                <w:vanish/>
                                                              </w:rPr>
                                                            </w:pPr>
                                                          </w:p>
                                                          <w:tbl>
                                                            <w:tblPr>
                                                              <w:tblW w:w="5000" w:type="pct"/>
                                                              <w:tblCellMar>
                                                                <w:left w:w="0" w:type="dxa"/>
                                                                <w:right w:w="0" w:type="dxa"/>
                                                              </w:tblCellMar>
                                                              <w:tblLook w:val="04A0"/>
                                                            </w:tblPr>
                                                            <w:tblGrid>
                                                              <w:gridCol w:w="435"/>
                                                              <w:gridCol w:w="1368"/>
                                                            </w:tblGrid>
                                                            <w:tr w:rsidR="004D72C4">
                                                              <w:tc>
                                                                <w:tcPr>
                                                                  <w:tcW w:w="360" w:type="dxa"/>
                                                                  <w:tcMar>
                                                                    <w:top w:w="0" w:type="dxa"/>
                                                                    <w:left w:w="0" w:type="dxa"/>
                                                                    <w:bottom w:w="150" w:type="dxa"/>
                                                                    <w:right w:w="75" w:type="dxa"/>
                                                                  </w:tcMar>
                                                                  <w:hideMark/>
                                                                </w:tcPr>
                                                                <w:p w:rsidR="004D72C4" w:rsidRDefault="004D72C4">
                                                                  <w:pPr>
                                                                    <w:rPr>
                                                                      <w:rFonts w:eastAsia="Times New Roman"/>
                                                                    </w:rPr>
                                                                  </w:pPr>
                                                                  <w:r>
                                                                    <w:rPr>
                                                                      <w:rFonts w:eastAsia="Times New Roman"/>
                                                                      <w:noProof/>
                                                                      <w:color w:val="0000FF"/>
                                                                    </w:rPr>
                                                                    <w:drawing>
                                                                      <wp:inline distT="0" distB="0" distL="0" distR="0">
                                                                        <wp:extent cx="228600" cy="228600"/>
                                                                        <wp:effectExtent l="0" t="0" r="0" b="0"/>
                                                                        <wp:docPr id="5" name="Picture 5" descr="https://cdn-images.mailchimp.com/icons/social-block-v2/color-twitter-48.pn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images.mailchimp.com/icons/social-block-v2/color-twitter-48.png"/>
                                                                                <pic:cNvPicPr>
                                                                                  <a:picLocks noChangeAspect="1" noChangeArrowheads="1"/>
                                                                                </pic:cNvPicPr>
                                                                              </pic:nvPicPr>
                                                                              <pic:blipFill>
                                                                                <a:blip r:embed="rId12"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0" w:type="dxa"/>
                                                                    <w:bottom w:w="150" w:type="dxa"/>
                                                                    <w:right w:w="0" w:type="dxa"/>
                                                                  </w:tcMar>
                                                                  <w:vAlign w:val="center"/>
                                                                  <w:hideMark/>
                                                                </w:tcPr>
                                                                <w:p w:rsidR="004D72C4" w:rsidRDefault="004D72C4">
                                                                  <w:pPr>
                                                                    <w:rPr>
                                                                      <w:rFonts w:eastAsia="Times New Roman"/>
                                                                    </w:rPr>
                                                                  </w:pPr>
                                                                  <w:hyperlink r:id="rId13" w:tgtFrame="_blank" w:history="1">
                                                                    <w:r>
                                                                      <w:rPr>
                                                                        <w:rStyle w:val="Hyperlink"/>
                                                                        <w:rFonts w:ascii="Trebuchet MS" w:eastAsia="Times New Roman" w:hAnsi="Trebuchet MS"/>
                                                                        <w:color w:val="504946"/>
                                                                        <w:sz w:val="15"/>
                                                                        <w:szCs w:val="15"/>
                                                                      </w:rPr>
                                                                      <w:t>Follow on Twitter</w:t>
                                                                    </w:r>
                                                                  </w:hyperlink>
                                                                  <w:r>
                                                                    <w:rPr>
                                                                      <w:rFonts w:eastAsia="Times New Roman"/>
                                                                    </w:rPr>
                                                                    <w:t xml:space="preserve"> </w:t>
                                                                  </w:r>
                                                                </w:p>
                                                              </w:tc>
                                                            </w:tr>
                                                          </w:tbl>
                                                          <w:p w:rsidR="004D72C4" w:rsidRDefault="004D72C4">
                                                            <w:pPr>
                                                              <w:rPr>
                                                                <w:rFonts w:eastAsia="Times New Roman"/>
                                                                <w:vanish/>
                                                              </w:rPr>
                                                            </w:pPr>
                                                          </w:p>
                                                          <w:tbl>
                                                            <w:tblPr>
                                                              <w:tblW w:w="5000" w:type="pct"/>
                                                              <w:tblCellMar>
                                                                <w:left w:w="0" w:type="dxa"/>
                                                                <w:right w:w="0" w:type="dxa"/>
                                                              </w:tblCellMar>
                                                              <w:tblLook w:val="04A0"/>
                                                            </w:tblPr>
                                                            <w:tblGrid>
                                                              <w:gridCol w:w="435"/>
                                                              <w:gridCol w:w="1368"/>
                                                            </w:tblGrid>
                                                            <w:tr w:rsidR="004D72C4">
                                                              <w:tc>
                                                                <w:tcPr>
                                                                  <w:tcW w:w="360" w:type="dxa"/>
                                                                  <w:tcMar>
                                                                    <w:top w:w="0" w:type="dxa"/>
                                                                    <w:left w:w="0" w:type="dxa"/>
                                                                    <w:bottom w:w="150" w:type="dxa"/>
                                                                    <w:right w:w="75" w:type="dxa"/>
                                                                  </w:tcMar>
                                                                  <w:hideMark/>
                                                                </w:tcPr>
                                                                <w:p w:rsidR="004D72C4" w:rsidRDefault="004D72C4">
                                                                  <w:pPr>
                                                                    <w:rPr>
                                                                      <w:rFonts w:eastAsia="Times New Roman"/>
                                                                    </w:rPr>
                                                                  </w:pPr>
                                                                  <w:r>
                                                                    <w:rPr>
                                                                      <w:rFonts w:eastAsia="Times New Roman"/>
                                                                      <w:noProof/>
                                                                      <w:color w:val="0000FF"/>
                                                                    </w:rPr>
                                                                    <w:drawing>
                                                                      <wp:inline distT="0" distB="0" distL="0" distR="0">
                                                                        <wp:extent cx="228600" cy="228600"/>
                                                                        <wp:effectExtent l="0" t="0" r="0" b="0"/>
                                                                        <wp:docPr id="6" name="Picture 6" descr="https://cdn-images.mailchimp.com/icons/social-block-v2/color-linkedin-48.pn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images.mailchimp.com/icons/social-block-v2/color-linkedin-48.png"/>
                                                                                <pic:cNvPicPr>
                                                                                  <a:picLocks noChangeAspect="1" noChangeArrowheads="1"/>
                                                                                </pic:cNvPicPr>
                                                                              </pic:nvPicPr>
                                                                              <pic:blipFill>
                                                                                <a:blip r:embed="rId15"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0" w:type="dxa"/>
                                                                    <w:bottom w:w="150" w:type="dxa"/>
                                                                    <w:right w:w="0" w:type="dxa"/>
                                                                  </w:tcMar>
                                                                  <w:vAlign w:val="center"/>
                                                                  <w:hideMark/>
                                                                </w:tcPr>
                                                                <w:p w:rsidR="004D72C4" w:rsidRDefault="004D72C4">
                                                                  <w:pPr>
                                                                    <w:rPr>
                                                                      <w:rFonts w:eastAsia="Times New Roman"/>
                                                                    </w:rPr>
                                                                  </w:pPr>
                                                                  <w:hyperlink r:id="rId16" w:tgtFrame="_blank" w:history="1">
                                                                    <w:r>
                                                                      <w:rPr>
                                                                        <w:rStyle w:val="Hyperlink"/>
                                                                        <w:rFonts w:ascii="Trebuchet MS" w:eastAsia="Times New Roman" w:hAnsi="Trebuchet MS"/>
                                                                        <w:color w:val="504946"/>
                                                                        <w:sz w:val="15"/>
                                                                        <w:szCs w:val="15"/>
                                                                      </w:rPr>
                                                                      <w:t>Connect on LinkedIn</w:t>
                                                                    </w:r>
                                                                  </w:hyperlink>
                                                                  <w:r>
                                                                    <w:rPr>
                                                                      <w:rFonts w:eastAsia="Times New Roman"/>
                                                                    </w:rPr>
                                                                    <w:t xml:space="preserve"> </w:t>
                                                                  </w:r>
                                                                </w:p>
                                                              </w:tc>
                                                            </w:tr>
                                                          </w:tbl>
                                                          <w:p w:rsidR="004D72C4" w:rsidRDefault="004D72C4">
                                                            <w:pPr>
                                                              <w:rPr>
                                                                <w:rFonts w:eastAsia="Times New Roman"/>
                                                                <w:vanish/>
                                                              </w:rPr>
                                                            </w:pPr>
                                                          </w:p>
                                                          <w:tbl>
                                                            <w:tblPr>
                                                              <w:tblW w:w="5000" w:type="pct"/>
                                                              <w:tblCellMar>
                                                                <w:left w:w="0" w:type="dxa"/>
                                                                <w:right w:w="0" w:type="dxa"/>
                                                              </w:tblCellMar>
                                                              <w:tblLook w:val="04A0"/>
                                                            </w:tblPr>
                                                            <w:tblGrid>
                                                              <w:gridCol w:w="435"/>
                                                              <w:gridCol w:w="1368"/>
                                                            </w:tblGrid>
                                                            <w:tr w:rsidR="004D72C4">
                                                              <w:tc>
                                                                <w:tcPr>
                                                                  <w:tcW w:w="360" w:type="dxa"/>
                                                                  <w:tcMar>
                                                                    <w:top w:w="0" w:type="dxa"/>
                                                                    <w:left w:w="0" w:type="dxa"/>
                                                                    <w:bottom w:w="0" w:type="dxa"/>
                                                                    <w:right w:w="75" w:type="dxa"/>
                                                                  </w:tcMar>
                                                                  <w:hideMark/>
                                                                </w:tcPr>
                                                                <w:p w:rsidR="004D72C4" w:rsidRDefault="004D72C4">
                                                                  <w:pPr>
                                                                    <w:rPr>
                                                                      <w:rFonts w:eastAsia="Times New Roman"/>
                                                                    </w:rPr>
                                                                  </w:pPr>
                                                                  <w:r>
                                                                    <w:rPr>
                                                                      <w:rFonts w:eastAsia="Times New Roman"/>
                                                                      <w:noProof/>
                                                                      <w:color w:val="0000FF"/>
                                                                    </w:rPr>
                                                                    <w:drawing>
                                                                      <wp:inline distT="0" distB="0" distL="0" distR="0">
                                                                        <wp:extent cx="228600" cy="228600"/>
                                                                        <wp:effectExtent l="0" t="0" r="0" b="0"/>
                                                                        <wp:docPr id="7" name="Picture 7" descr="https://cdn-images.mailchimp.com/icons/social-block-v2/color-link-48.png">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images.mailchimp.com/icons/social-block-v2/color-link-48.png"/>
                                                                                <pic:cNvPicPr>
                                                                                  <a:picLocks noChangeAspect="1" noChangeArrowheads="1"/>
                                                                                </pic:cNvPicPr>
                                                                              </pic:nvPicPr>
                                                                              <pic:blipFill>
                                                                                <a:blip r:embed="rId18"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vAlign w:val="center"/>
                                                                  <w:hideMark/>
                                                                </w:tcPr>
                                                                <w:p w:rsidR="004D72C4" w:rsidRDefault="004D72C4">
                                                                  <w:pPr>
                                                                    <w:rPr>
                                                                      <w:rFonts w:eastAsia="Times New Roman"/>
                                                                    </w:rPr>
                                                                  </w:pPr>
                                                                  <w:hyperlink r:id="rId19" w:tgtFrame="_blank" w:history="1">
                                                                    <w:r>
                                                                      <w:rPr>
                                                                        <w:rStyle w:val="Hyperlink"/>
                                                                        <w:rFonts w:ascii="Trebuchet MS" w:eastAsia="Times New Roman" w:hAnsi="Trebuchet MS"/>
                                                                        <w:color w:val="504946"/>
                                                                        <w:sz w:val="15"/>
                                                                        <w:szCs w:val="15"/>
                                                                      </w:rPr>
                                                                      <w:t>Visit our website</w:t>
                                                                    </w:r>
                                                                  </w:hyperlink>
                                                                  <w:r>
                                                                    <w:rPr>
                                                                      <w:rFonts w:eastAsia="Times New Roman"/>
                                                                    </w:rPr>
                                                                    <w:t xml:space="preserve">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jc w:val="cente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jc w:val="center"/>
                          <w:rPr>
                            <w:rFonts w:asciiTheme="minorHAnsi" w:eastAsiaTheme="minorEastAsia" w:hAnsiTheme="minorHAnsi" w:cstheme="minorBidi"/>
                            <w:sz w:val="22"/>
                            <w:szCs w:val="22"/>
                          </w:rPr>
                        </w:pPr>
                      </w:p>
                    </w:tc>
                  </w:tr>
                </w:tbl>
                <w:p w:rsidR="004D72C4" w:rsidRDefault="004D72C4">
                  <w:pPr>
                    <w:jc w:val="center"/>
                    <w:rPr>
                      <w:rFonts w:asciiTheme="minorHAnsi" w:eastAsiaTheme="minorEastAsia" w:hAnsiTheme="minorHAnsi" w:cstheme="minorBidi"/>
                      <w:sz w:val="22"/>
                      <w:szCs w:val="22"/>
                    </w:rPr>
                  </w:pPr>
                </w:p>
              </w:tc>
            </w:tr>
            <w:tr w:rsidR="004D72C4">
              <w:trPr>
                <w:jc w:val="center"/>
              </w:trPr>
              <w:tc>
                <w:tcPr>
                  <w:tcW w:w="0" w:type="auto"/>
                  <w:tcBorders>
                    <w:top w:val="nil"/>
                    <w:left w:val="single" w:sz="6" w:space="0" w:color="EEEEEE"/>
                    <w:bottom w:val="single" w:sz="6" w:space="0" w:color="EEEEEE"/>
                    <w:right w:val="single" w:sz="6" w:space="0" w:color="EEEEEE"/>
                  </w:tcBorders>
                  <w:hideMark/>
                </w:tcPr>
                <w:tbl>
                  <w:tblPr>
                    <w:tblW w:w="5000" w:type="pct"/>
                    <w:jc w:val="center"/>
                    <w:shd w:val="clear" w:color="auto" w:fill="F5F5EF"/>
                    <w:tblCellMar>
                      <w:left w:w="0" w:type="dxa"/>
                      <w:right w:w="0" w:type="dxa"/>
                    </w:tblCellMar>
                    <w:tblLook w:val="04A0"/>
                  </w:tblPr>
                  <w:tblGrid>
                    <w:gridCol w:w="7946"/>
                  </w:tblGrid>
                  <w:tr w:rsidR="004D72C4">
                    <w:trPr>
                      <w:jc w:val="center"/>
                    </w:trPr>
                    <w:tc>
                      <w:tcPr>
                        <w:tcW w:w="0" w:type="auto"/>
                        <w:shd w:val="clear" w:color="auto" w:fill="F5F5EF"/>
                        <w:tcMar>
                          <w:top w:w="15" w:type="dxa"/>
                          <w:left w:w="0" w:type="dxa"/>
                          <w:bottom w:w="0" w:type="dxa"/>
                          <w:right w:w="0" w:type="dxa"/>
                        </w:tcMar>
                        <w:hideMark/>
                      </w:tcPr>
                      <w:tbl>
                        <w:tblPr>
                          <w:tblW w:w="5000" w:type="pct"/>
                          <w:jc w:val="center"/>
                          <w:tblBorders>
                            <w:top w:val="single" w:sz="6" w:space="0" w:color="DDDDD9"/>
                            <w:bottom w:val="single" w:sz="48" w:space="0" w:color="EAEAE0"/>
                          </w:tblBorders>
                          <w:tblCellMar>
                            <w:left w:w="0" w:type="dxa"/>
                            <w:right w:w="0" w:type="dxa"/>
                          </w:tblCellMar>
                          <w:tblLook w:val="04A0"/>
                        </w:tblPr>
                        <w:tblGrid>
                          <w:gridCol w:w="7946"/>
                        </w:tblGrid>
                        <w:tr w:rsidR="004D72C4">
                          <w:trPr>
                            <w:jc w:val="center"/>
                          </w:trPr>
                          <w:tc>
                            <w:tcPr>
                              <w:tcW w:w="0" w:type="auto"/>
                              <w:tcBorders>
                                <w:top w:val="single" w:sz="6" w:space="0" w:color="DDDDD9"/>
                                <w:left w:val="nil"/>
                                <w:bottom w:val="single" w:sz="48" w:space="0" w:color="EAEAE0"/>
                                <w:right w:val="nil"/>
                              </w:tcBorders>
                              <w:tcMar>
                                <w:top w:w="135" w:type="dxa"/>
                                <w:left w:w="0" w:type="dxa"/>
                                <w:bottom w:w="135" w:type="dxa"/>
                                <w:right w:w="0" w:type="dxa"/>
                              </w:tcMar>
                            </w:tcPr>
                            <w:tbl>
                              <w:tblPr>
                                <w:tblW w:w="5000" w:type="pct"/>
                                <w:tblCellMar>
                                  <w:left w:w="0" w:type="dxa"/>
                                  <w:right w:w="0" w:type="dxa"/>
                                </w:tblCellMar>
                                <w:tblLook w:val="04A0"/>
                              </w:tblPr>
                              <w:tblGrid>
                                <w:gridCol w:w="7946"/>
                              </w:tblGrid>
                              <w:tr w:rsidR="004D72C4">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4D72C4">
                                      <w:tc>
                                        <w:tcPr>
                                          <w:tcW w:w="0" w:type="auto"/>
                                          <w:tcBorders>
                                            <w:top w:val="single" w:sz="12" w:space="0" w:color="EAEAEA"/>
                                            <w:left w:val="nil"/>
                                            <w:bottom w:val="nil"/>
                                            <w:right w:val="nil"/>
                                          </w:tcBorders>
                                          <w:vAlign w:val="center"/>
                                          <w:hideMark/>
                                        </w:tcPr>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D72C4">
                                      <w:tc>
                                        <w:tcPr>
                                          <w:tcW w:w="8970" w:type="dxa"/>
                                          <w:hideMark/>
                                        </w:tcPr>
                                        <w:tbl>
                                          <w:tblPr>
                                            <w:tblpPr w:leftFromText="45" w:rightFromText="45" w:vertAnchor="text"/>
                                            <w:tblW w:w="5000" w:type="pct"/>
                                            <w:tblCellMar>
                                              <w:left w:w="0" w:type="dxa"/>
                                              <w:right w:w="0" w:type="dxa"/>
                                            </w:tblCellMar>
                                            <w:tblLook w:val="04A0"/>
                                          </w:tblPr>
                                          <w:tblGrid>
                                            <w:gridCol w:w="7946"/>
                                          </w:tblGrid>
                                          <w:tr w:rsidR="004D72C4">
                                            <w:tc>
                                              <w:tcPr>
                                                <w:tcW w:w="0" w:type="auto"/>
                                                <w:tcMar>
                                                  <w:top w:w="0" w:type="dxa"/>
                                                  <w:left w:w="270" w:type="dxa"/>
                                                  <w:bottom w:w="135" w:type="dxa"/>
                                                  <w:right w:w="270" w:type="dxa"/>
                                                </w:tcMar>
                                                <w:hideMark/>
                                              </w:tcPr>
                                              <w:p w:rsidR="004D72C4" w:rsidRDefault="004D72C4">
                                                <w:pPr>
                                                  <w:pStyle w:val="Heading1"/>
                                                  <w:rPr>
                                                    <w:rFonts w:eastAsia="Times New Roman" w:cstheme="minorBidi"/>
                                                  </w:rPr>
                                                </w:pPr>
                                                <w:r>
                                                  <w:rPr>
                                                    <w:rStyle w:val="Strong"/>
                                                    <w:rFonts w:ascii="Trebuchet MS" w:eastAsia="Times New Roman" w:hAnsi="Trebuchet MS" w:cstheme="minorBidi"/>
                                                  </w:rPr>
                                                  <w:t xml:space="preserve">National Rural Network Annual Conference 14th October </w:t>
                                                </w:r>
                                                <w:proofErr w:type="spellStart"/>
                                                <w:r>
                                                  <w:rPr>
                                                    <w:rStyle w:val="Strong"/>
                                                    <w:rFonts w:ascii="Trebuchet MS" w:eastAsia="Times New Roman" w:hAnsi="Trebuchet MS" w:cstheme="minorBidi"/>
                                                  </w:rPr>
                                                  <w:t>Athlone</w:t>
                                                </w:r>
                                                <w:proofErr w:type="spellEnd"/>
                                                <w:r>
                                                  <w:rPr>
                                                    <w:rStyle w:val="Strong"/>
                                                    <w:rFonts w:ascii="Trebuchet MS" w:eastAsia="Times New Roman" w:hAnsi="Trebuchet MS" w:cstheme="minorBidi"/>
                                                  </w:rPr>
                                                  <w:t> </w:t>
                                                </w:r>
                                              </w:p>
                                              <w:p w:rsidR="004D72C4" w:rsidRDefault="004D72C4">
                                                <w:pPr>
                                                  <w:pStyle w:val="Heading3"/>
                                                  <w:rPr>
                                                    <w:rFonts w:eastAsia="Times New Roman" w:cstheme="minorBidi"/>
                                                  </w:rPr>
                                                </w:pPr>
                                                <w:r>
                                                  <w:rPr>
                                                    <w:rStyle w:val="Strong"/>
                                                    <w:rFonts w:ascii="Trebuchet MS" w:eastAsia="Times New Roman" w:hAnsi="Trebuchet MS" w:cstheme="minorBidi"/>
                                                  </w:rPr>
                                                  <w:t xml:space="preserve">'European Innovation Partnership </w:t>
                                                </w:r>
                                                <w:proofErr w:type="gramStart"/>
                                                <w:r>
                                                  <w:rPr>
                                                    <w:rStyle w:val="Strong"/>
                                                    <w:rFonts w:ascii="Trebuchet MS" w:eastAsia="Times New Roman" w:hAnsi="Trebuchet MS" w:cstheme="minorBidi"/>
                                                  </w:rPr>
                                                  <w:t>For</w:t>
                                                </w:r>
                                                <w:proofErr w:type="gramEnd"/>
                                                <w:r>
                                                  <w:rPr>
                                                    <w:rStyle w:val="Strong"/>
                                                    <w:rFonts w:ascii="Trebuchet MS" w:eastAsia="Times New Roman" w:hAnsi="Trebuchet MS" w:cstheme="minorBidi"/>
                                                  </w:rPr>
                                                  <w:t xml:space="preserve"> Agriculture – Linking people, ideas and practice</w:t>
                                                </w:r>
                                              </w:p>
                                              <w:p w:rsidR="004D72C4" w:rsidRDefault="004D72C4">
                                                <w:pPr>
                                                  <w:spacing w:before="150" w:after="150" w:line="360" w:lineRule="auto"/>
                                                  <w:rPr>
                                                    <w:rFonts w:ascii="Trebuchet MS" w:hAnsi="Trebuchet MS"/>
                                                    <w:color w:val="434547"/>
                                                    <w:sz w:val="20"/>
                                                    <w:szCs w:val="20"/>
                                                  </w:rPr>
                                                </w:pPr>
                                                <w:r>
                                                  <w:rPr>
                                                    <w:noProof/>
                                                  </w:rPr>
                                                  <w:lastRenderedPageBreak/>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095500" cy="742950"/>
                                                      <wp:effectExtent l="19050" t="0" r="0" b="0"/>
                                                      <wp:wrapSquare wrapText="bothSides"/>
                                                      <wp:docPr id="27" name="Picture 2" descr="NRN Conferenc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N Conference Banner"/>
                                                              <pic:cNvPicPr>
                                                                <a:picLocks noChangeAspect="1" noChangeArrowheads="1"/>
                                                              </pic:cNvPicPr>
                                                            </pic:nvPicPr>
                                                            <pic:blipFill>
                                                              <a:blip r:link="rId20" cstate="print"/>
                                                              <a:srcRect/>
                                                              <a:stretch>
                                                                <a:fillRect/>
                                                              </a:stretch>
                                                            </pic:blipFill>
                                                            <pic:spPr bwMode="auto">
                                                              <a:xfrm>
                                                                <a:off x="0" y="0"/>
                                                                <a:ext cx="2095500" cy="742950"/>
                                                              </a:xfrm>
                                                              <a:prstGeom prst="rect">
                                                                <a:avLst/>
                                                              </a:prstGeom>
                                                              <a:noFill/>
                                                            </pic:spPr>
                                                          </pic:pic>
                                                        </a:graphicData>
                                                      </a:graphic>
                                                    </wp:anchor>
                                                  </w:drawing>
                                                </w:r>
                                                <w:r>
                                                  <w:rPr>
                                                    <w:rFonts w:ascii="Trebuchet MS" w:hAnsi="Trebuchet MS"/>
                                                    <w:color w:val="434547"/>
                                                    <w:sz w:val="20"/>
                                                    <w:szCs w:val="20"/>
                                                  </w:rPr>
                                                  <w:t xml:space="preserve">The first annual National Rural Network conference takes place on Friday 14th October (9am-1.30pm) in the Sheraton </w:t>
                                                </w:r>
                                                <w:proofErr w:type="spellStart"/>
                                                <w:r>
                                                  <w:rPr>
                                                    <w:rFonts w:ascii="Trebuchet MS" w:hAnsi="Trebuchet MS"/>
                                                    <w:color w:val="434547"/>
                                                    <w:sz w:val="20"/>
                                                    <w:szCs w:val="20"/>
                                                  </w:rPr>
                                                  <w:t>Athlone</w:t>
                                                </w:r>
                                                <w:proofErr w:type="spellEnd"/>
                                                <w:r>
                                                  <w:rPr>
                                                    <w:rFonts w:ascii="Trebuchet MS" w:hAnsi="Trebuchet MS"/>
                                                    <w:color w:val="434547"/>
                                                    <w:sz w:val="20"/>
                                                    <w:szCs w:val="20"/>
                                                  </w:rPr>
                                                  <w:t xml:space="preserve"> Hotel. The conference 'European Innovation Partnership for Agriculture – Linking people, ideas and practice' will explore the Irish approach to the European Innovation Partnerships under the Rural Development Programme. The conference will engage participants from the farming community, advisory services, research community, public servants, community groups and others in an informative event outlining the possibilities for all relevant stakeholders to foster competitive and sustainable farming practices, products and processes.</w:t>
                                                </w:r>
                                                <w:r>
                                                  <w:rPr>
                                                    <w:rFonts w:ascii="Trebuchet MS" w:hAnsi="Trebuchet MS"/>
                                                    <w:color w:val="434547"/>
                                                    <w:sz w:val="20"/>
                                                    <w:szCs w:val="20"/>
                                                  </w:rPr>
                                                  <w:br/>
                                                </w:r>
                                                <w:r>
                                                  <w:rPr>
                                                    <w:rFonts w:ascii="Trebuchet MS" w:hAnsi="Trebuchet MS"/>
                                                    <w:color w:val="434547"/>
                                                    <w:sz w:val="20"/>
                                                    <w:szCs w:val="20"/>
                                                  </w:rPr>
                                                  <w:br/>
                                                  <w:t xml:space="preserve">Delegates will receive an overview of the European Innovation Partnership - Agricultural Productivity and Sustainability (EIP-AGRI) from the European Commission perspective. They will then be briefed on the Irish EIP structure and application process. A separate briefing on the Locally Led Hen Harrier and Freshwater Pearl Mussel Projects will also feature. The full conference programme and registration details are available </w:t>
                                                </w:r>
                                                <w:hyperlink r:id="rId21" w:tgtFrame="_blank" w:history="1">
                                                  <w:r>
                                                    <w:rPr>
                                                      <w:rStyle w:val="Hyperlink"/>
                                                      <w:rFonts w:ascii="Trebuchet MS" w:hAnsi="Trebuchet MS"/>
                                                      <w:color w:val="724C24"/>
                                                      <w:sz w:val="20"/>
                                                      <w:szCs w:val="20"/>
                                                    </w:rPr>
                                                    <w:t>here</w:t>
                                                  </w:r>
                                                </w:hyperlink>
                                                <w:r>
                                                  <w:rPr>
                                                    <w:rFonts w:ascii="Trebuchet MS" w:hAnsi="Trebuchet MS"/>
                                                    <w:color w:val="434547"/>
                                                    <w:sz w:val="20"/>
                                                    <w:szCs w:val="20"/>
                                                  </w:rPr>
                                                  <w:t>.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D72C4">
                                      <w:tc>
                                        <w:tcPr>
                                          <w:tcW w:w="8970" w:type="dxa"/>
                                          <w:hideMark/>
                                        </w:tcPr>
                                        <w:tbl>
                                          <w:tblPr>
                                            <w:tblpPr w:leftFromText="45" w:rightFromText="45" w:vertAnchor="text"/>
                                            <w:tblW w:w="5000" w:type="pct"/>
                                            <w:tblCellMar>
                                              <w:left w:w="0" w:type="dxa"/>
                                              <w:right w:w="0" w:type="dxa"/>
                                            </w:tblCellMar>
                                            <w:tblLook w:val="04A0"/>
                                          </w:tblPr>
                                          <w:tblGrid>
                                            <w:gridCol w:w="7946"/>
                                          </w:tblGrid>
                                          <w:tr w:rsidR="004D72C4">
                                            <w:tc>
                                              <w:tcPr>
                                                <w:tcW w:w="0" w:type="auto"/>
                                                <w:tcMar>
                                                  <w:top w:w="0" w:type="dxa"/>
                                                  <w:left w:w="270" w:type="dxa"/>
                                                  <w:bottom w:w="135" w:type="dxa"/>
                                                  <w:right w:w="270" w:type="dxa"/>
                                                </w:tcMar>
                                                <w:hideMark/>
                                              </w:tcPr>
                                              <w:p w:rsidR="004D72C4" w:rsidRDefault="004D72C4">
                                                <w:pPr>
                                                  <w:pStyle w:val="Heading1"/>
                                                  <w:rPr>
                                                    <w:rFonts w:eastAsia="Times New Roman" w:cstheme="minorBidi"/>
                                                  </w:rPr>
                                                </w:pPr>
                                                <w:r>
                                                  <w:rPr>
                                                    <w:rStyle w:val="Strong"/>
                                                    <w:rFonts w:ascii="Trebuchet MS" w:eastAsia="Times New Roman" w:hAnsi="Trebuchet MS" w:cstheme="minorBidi"/>
                                                  </w:rPr>
                                                  <w:t>Cork 2.0: Declaration 2016 – A Better Life in Rural Areas </w:t>
                                                </w:r>
                                              </w:p>
                                              <w:p w:rsidR="004D72C4" w:rsidRDefault="004D72C4">
                                                <w:pPr>
                                                  <w:pStyle w:val="Heading3"/>
                                                  <w:rPr>
                                                    <w:rFonts w:eastAsia="Times New Roman" w:cstheme="minorBidi"/>
                                                  </w:rPr>
                                                </w:pPr>
                                                <w:r>
                                                  <w:rPr>
                                                    <w:rStyle w:val="Strong"/>
                                                    <w:rFonts w:ascii="Trebuchet MS" w:eastAsia="Times New Roman" w:hAnsi="Trebuchet MS" w:cstheme="minorBidi"/>
                                                  </w:rPr>
                                                  <w:t>European Conference on Rural Development</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D72C4">
                                      <w:tc>
                                        <w:tcPr>
                                          <w:tcW w:w="8970" w:type="dxa"/>
                                          <w:hideMark/>
                                        </w:tcPr>
                                        <w:tbl>
                                          <w:tblPr>
                                            <w:tblpPr w:leftFromText="45" w:rightFromText="45" w:vertAnchor="text"/>
                                            <w:tblW w:w="5000" w:type="pct"/>
                                            <w:tblCellMar>
                                              <w:left w:w="0" w:type="dxa"/>
                                              <w:right w:w="0" w:type="dxa"/>
                                            </w:tblCellMar>
                                            <w:tblLook w:val="04A0"/>
                                          </w:tblPr>
                                          <w:tblGrid>
                                            <w:gridCol w:w="7946"/>
                                          </w:tblGrid>
                                          <w:tr w:rsidR="004D72C4">
                                            <w:tc>
                                              <w:tcPr>
                                                <w:tcW w:w="0" w:type="auto"/>
                                                <w:tcMar>
                                                  <w:top w:w="0" w:type="dxa"/>
                                                  <w:left w:w="270" w:type="dxa"/>
                                                  <w:bottom w:w="135" w:type="dxa"/>
                                                  <w:right w:w="270" w:type="dxa"/>
                                                </w:tcMar>
                                                <w:hideMark/>
                                              </w:tcPr>
                                              <w:p w:rsidR="004D72C4" w:rsidRDefault="004D72C4">
                                                <w:pPr>
                                                  <w:spacing w:line="360" w:lineRule="auto"/>
                                                  <w:rPr>
                                                    <w:rFonts w:ascii="Trebuchet MS" w:eastAsia="Times New Roman" w:hAnsi="Trebuchet MS"/>
                                                    <w:color w:val="434547"/>
                                                    <w:sz w:val="20"/>
                                                    <w:szCs w:val="20"/>
                                                  </w:rPr>
                                                </w:pPr>
                                                <w:r>
                                                  <w:rPr>
                                                    <w:noProof/>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2095500" cy="1390650"/>
                                                      <wp:effectExtent l="19050" t="0" r="0" b="0"/>
                                                      <wp:wrapSquare wrapText="bothSides"/>
                                                      <wp:docPr id="26" name="Picture 3" descr="Flyer for Cork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yer for Cork Conference"/>
                                                              <pic:cNvPicPr>
                                                                <a:picLocks noChangeAspect="1" noChangeArrowheads="1"/>
                                                              </pic:cNvPicPr>
                                                            </pic:nvPicPr>
                                                            <pic:blipFill>
                                                              <a:blip r:link="rId22" cstate="print"/>
                                                              <a:srcRect/>
                                                              <a:stretch>
                                                                <a:fillRect/>
                                                              </a:stretch>
                                                            </pic:blipFill>
                                                            <pic:spPr bwMode="auto">
                                                              <a:xfrm>
                                                                <a:off x="0" y="0"/>
                                                                <a:ext cx="2095500" cy="1390650"/>
                                                              </a:xfrm>
                                                              <a:prstGeom prst="rect">
                                                                <a:avLst/>
                                                              </a:prstGeom>
                                                              <a:noFill/>
                                                            </pic:spPr>
                                                          </pic:pic>
                                                        </a:graphicData>
                                                      </a:graphic>
                                                    </wp:anchor>
                                                  </w:drawing>
                                                </w:r>
                                                <w:r>
                                                  <w:rPr>
                                                    <w:rFonts w:ascii="Trebuchet MS" w:eastAsia="Times New Roman" w:hAnsi="Trebuchet MS"/>
                                                    <w:color w:val="434547"/>
                                                    <w:sz w:val="20"/>
                                                    <w:szCs w:val="20"/>
                                                  </w:rPr>
                                                  <w:t xml:space="preserve">Twenty years on from the 1996 Cork Declaration - A Living Countryside; the European Commissioner, Phil Hogan signed the Cork 2.0 Declaration 2016 – A Better Life in Rural Areas at the European Conference on Rural Development.  Over 300 European stakeholders attended the conference on the 5th and 6th September to consider and devise policy responses on contemporary and future issues around farming and rural development.  The conference concluded with the publication of ten policy orientations, which can are outlined fully </w:t>
                                                </w:r>
                                                <w:hyperlink r:id="rId23" w:tgtFrame="_blank" w:history="1">
                                                  <w:r>
                                                    <w:rPr>
                                                      <w:rStyle w:val="Hyperlink"/>
                                                      <w:rFonts w:ascii="Trebuchet MS" w:eastAsia="Times New Roman" w:hAnsi="Trebuchet MS"/>
                                                      <w:color w:val="724C24"/>
                                                      <w:sz w:val="20"/>
                                                      <w:szCs w:val="20"/>
                                                    </w:rPr>
                                                    <w:t>here</w:t>
                                                  </w:r>
                                                </w:hyperlink>
                                                <w:r>
                                                  <w:rPr>
                                                    <w:rFonts w:ascii="Trebuchet MS" w:eastAsia="Times New Roman" w:hAnsi="Trebuchet MS"/>
                                                    <w:color w:val="434547"/>
                                                    <w:sz w:val="20"/>
                                                    <w:szCs w:val="20"/>
                                                  </w:rPr>
                                                  <w:t>. Seamus Boland and Dr. Maura Farrell attended the Conference on behalf of the National Rural Network.    </w:t>
                                                </w:r>
                                                <w:r>
                                                  <w:rPr>
                                                    <w:rFonts w:ascii="Trebuchet MS" w:eastAsia="Times New Roman" w:hAnsi="Trebuchet MS"/>
                                                    <w:color w:val="434547"/>
                                                    <w:sz w:val="20"/>
                                                    <w:szCs w:val="20"/>
                                                  </w:rPr>
                                                  <w:br/>
                                                </w:r>
                                                <w:r>
                                                  <w:rPr>
                                                    <w:rFonts w:ascii="Trebuchet MS" w:eastAsia="Times New Roman" w:hAnsi="Trebuchet MS"/>
                                                    <w:color w:val="434547"/>
                                                    <w:sz w:val="20"/>
                                                    <w:szCs w:val="20"/>
                                                  </w:rPr>
                                                  <w:br/>
                                                  <w:t>Further details are available at: </w:t>
                                                </w:r>
                                                <w:hyperlink r:id="rId24" w:tgtFrame="_blank" w:history="1">
                                                  <w:r>
                                                    <w:rPr>
                                                      <w:rStyle w:val="Hyperlink"/>
                                                      <w:rFonts w:ascii="Trebuchet MS" w:eastAsia="Times New Roman" w:hAnsi="Trebuchet MS"/>
                                                      <w:color w:val="724C24"/>
                                                      <w:sz w:val="20"/>
                                                      <w:szCs w:val="20"/>
                                                    </w:rPr>
                                                    <w:t>http://ec.europa.eu/agriculture/events/rural-</w:t>
                                                  </w:r>
                                                  <w:r>
                                                    <w:rPr>
                                                      <w:rStyle w:val="Hyperlink"/>
                                                      <w:rFonts w:ascii="Trebuchet MS" w:eastAsia="Times New Roman" w:hAnsi="Trebuchet MS"/>
                                                      <w:color w:val="724C24"/>
                                                      <w:sz w:val="20"/>
                                                      <w:szCs w:val="20"/>
                                                    </w:rPr>
                                                    <w:lastRenderedPageBreak/>
                                                    <w:t>development-2016_en.htm</w:t>
                                                  </w:r>
                                                </w:hyperlink>
                                                <w:r>
                                                  <w:rPr>
                                                    <w:rFonts w:ascii="Trebuchet MS" w:eastAsia="Times New Roman" w:hAnsi="Trebuchet MS"/>
                                                    <w:color w:val="434547"/>
                                                    <w:sz w:val="20"/>
                                                    <w:szCs w:val="20"/>
                                                  </w:rPr>
                                                  <w:t> </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D72C4">
                                      <w:tc>
                                        <w:tcPr>
                                          <w:tcW w:w="8970" w:type="dxa"/>
                                          <w:hideMark/>
                                        </w:tcPr>
                                        <w:tbl>
                                          <w:tblPr>
                                            <w:tblpPr w:leftFromText="45" w:rightFromText="45" w:vertAnchor="text"/>
                                            <w:tblW w:w="5000" w:type="pct"/>
                                            <w:tblCellMar>
                                              <w:left w:w="0" w:type="dxa"/>
                                              <w:right w:w="0" w:type="dxa"/>
                                            </w:tblCellMar>
                                            <w:tblLook w:val="04A0"/>
                                          </w:tblPr>
                                          <w:tblGrid>
                                            <w:gridCol w:w="7946"/>
                                          </w:tblGrid>
                                          <w:tr w:rsidR="004D72C4">
                                            <w:tc>
                                              <w:tcPr>
                                                <w:tcW w:w="0" w:type="auto"/>
                                                <w:tcMar>
                                                  <w:top w:w="0" w:type="dxa"/>
                                                  <w:left w:w="270" w:type="dxa"/>
                                                  <w:bottom w:w="135" w:type="dxa"/>
                                                  <w:right w:w="270" w:type="dxa"/>
                                                </w:tcMar>
                                                <w:hideMark/>
                                              </w:tcPr>
                                              <w:p w:rsidR="004D72C4" w:rsidRDefault="004D72C4">
                                                <w:pPr>
                                                  <w:pStyle w:val="Heading1"/>
                                                  <w:rPr>
                                                    <w:rFonts w:eastAsia="Times New Roman" w:cstheme="minorBidi"/>
                                                  </w:rPr>
                                                </w:pPr>
                                                <w:r>
                                                  <w:rPr>
                                                    <w:rStyle w:val="Strong"/>
                                                    <w:rFonts w:ascii="Trebuchet MS" w:eastAsia="Times New Roman" w:hAnsi="Trebuchet MS" w:cstheme="minorBidi"/>
                                                  </w:rPr>
                                                  <w:t>ACORNS - Accelerating the Creation of Nascent Rural Start-ups</w:t>
                                                </w:r>
                                              </w:p>
                                              <w:p w:rsidR="004D72C4" w:rsidRDefault="004D72C4">
                                                <w:pPr>
                                                  <w:pStyle w:val="Heading3"/>
                                                  <w:rPr>
                                                    <w:rFonts w:eastAsia="Times New Roman" w:cstheme="minorBidi"/>
                                                  </w:rPr>
                                                </w:pPr>
                                                <w:r>
                                                  <w:rPr>
                                                    <w:rStyle w:val="Strong"/>
                                                    <w:rFonts w:ascii="Trebuchet MS" w:eastAsia="Times New Roman" w:hAnsi="Trebuchet MS" w:cstheme="minorBidi"/>
                                                  </w:rPr>
                                                  <w:t>Supporting early stage female entrepreneurs living in rural Ireland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D72C4">
                                      <w:tc>
                                        <w:tcPr>
                                          <w:tcW w:w="8970" w:type="dxa"/>
                                          <w:hideMark/>
                                        </w:tcPr>
                                        <w:tbl>
                                          <w:tblPr>
                                            <w:tblpPr w:leftFromText="45" w:rightFromText="45" w:vertAnchor="text"/>
                                            <w:tblW w:w="5000" w:type="pct"/>
                                            <w:tblCellMar>
                                              <w:left w:w="0" w:type="dxa"/>
                                              <w:right w:w="0" w:type="dxa"/>
                                            </w:tblCellMar>
                                            <w:tblLook w:val="04A0"/>
                                          </w:tblPr>
                                          <w:tblGrid>
                                            <w:gridCol w:w="7946"/>
                                          </w:tblGrid>
                                          <w:tr w:rsidR="004D72C4">
                                            <w:tc>
                                              <w:tcPr>
                                                <w:tcW w:w="0" w:type="auto"/>
                                                <w:tcMar>
                                                  <w:top w:w="0" w:type="dxa"/>
                                                  <w:left w:w="270" w:type="dxa"/>
                                                  <w:bottom w:w="135" w:type="dxa"/>
                                                  <w:right w:w="270" w:type="dxa"/>
                                                </w:tcMar>
                                                <w:hideMark/>
                                              </w:tcPr>
                                              <w:p w:rsidR="004D72C4" w:rsidRDefault="004D72C4">
                                                <w:pPr>
                                                  <w:spacing w:line="360" w:lineRule="auto"/>
                                                  <w:rPr>
                                                    <w:rFonts w:ascii="Trebuchet MS" w:eastAsia="Times New Roman" w:hAnsi="Trebuchet MS"/>
                                                    <w:color w:val="434547"/>
                                                    <w:sz w:val="20"/>
                                                    <w:szCs w:val="20"/>
                                                  </w:rPr>
                                                </w:pPr>
                                                <w:r>
                                                  <w:rPr>
                                                    <w:noProof/>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2095500" cy="1457325"/>
                                                      <wp:effectExtent l="19050" t="0" r="0" b="0"/>
                                                      <wp:wrapSquare wrapText="bothSides"/>
                                                      <wp:docPr id="25" name="Picture 4" descr="Pictured from left to right: Catherine Cocollos (Celtic Escargot, Co. Galway), Ann Shields (Anneco Beauty, Co. Laois), Angela Mahon (Truzees, Co. Offaly), Anne Cusack (Lead Entrepreneur, ACORNS and MD of Critical Healthcare, Co. Westmeath), Clare Colohan (The Galway Food Company, Co. Galway), Diane Nevin (Health Evident, Co. Westmeath), Lisa Larkin (Durrow Mills, Co. Offaly), Helen Conneely (Mementooh, Co. Westmeath), Ann O’Reilly (The Sewing Boutique, Co. Long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d from left to right: Catherine Cocollos (Celtic Escargot, Co. Galway), Ann Shields (Anneco Beauty, Co. Laois), Angela Mahon (Truzees, Co. Offaly), Anne Cusack (Lead Entrepreneur, ACORNS and MD of Critical Healthcare, Co. Westmeath), Clare Colohan (The Galway Food Company, Co. Galway), Diane Nevin (Health Evident, Co. Westmeath), Lisa Larkin (Durrow Mills, Co. Offaly), Helen Conneely (Mementooh, Co. Westmeath), Ann O’Reilly (The Sewing Boutique, Co. Longford)."/>
                                                              <pic:cNvPicPr>
                                                                <a:picLocks noChangeAspect="1" noChangeArrowheads="1"/>
                                                              </pic:cNvPicPr>
                                                            </pic:nvPicPr>
                                                            <pic:blipFill>
                                                              <a:blip r:link="rId25" cstate="print"/>
                                                              <a:srcRect/>
                                                              <a:stretch>
                                                                <a:fillRect/>
                                                              </a:stretch>
                                                            </pic:blipFill>
                                                            <pic:spPr bwMode="auto">
                                                              <a:xfrm>
                                                                <a:off x="0" y="0"/>
                                                                <a:ext cx="2095500" cy="1457325"/>
                                                              </a:xfrm>
                                                              <a:prstGeom prst="rect">
                                                                <a:avLst/>
                                                              </a:prstGeom>
                                                              <a:noFill/>
                                                            </pic:spPr>
                                                          </pic:pic>
                                                        </a:graphicData>
                                                      </a:graphic>
                                                    </wp:anchor>
                                                  </w:drawing>
                                                </w:r>
                                                <w:r>
                                                  <w:rPr>
                                                    <w:rFonts w:ascii="Trebuchet MS" w:eastAsia="Times New Roman" w:hAnsi="Trebuchet MS"/>
                                                    <w:color w:val="434547"/>
                                                    <w:sz w:val="20"/>
                                                    <w:szCs w:val="20"/>
                                                  </w:rPr>
                                                  <w:t>Following the success of the pilot, ACORNS is now seeking applications for a second funded programme aimed at providing early stage female entrepreneurs living in rural Ireland with the knowledge, support and networking opportunities to advance the development of their businesses. The programme is focused on unleashing the potential of female entrepreneurs who have recently started a business or who have taken concrete steps towards doing so.</w:t>
                                                </w:r>
                                                <w:r>
                                                  <w:rPr>
                                                    <w:rFonts w:ascii="Trebuchet MS" w:eastAsia="Times New Roman" w:hAnsi="Trebuchet MS"/>
                                                    <w:color w:val="434547"/>
                                                    <w:sz w:val="20"/>
                                                    <w:szCs w:val="20"/>
                                                  </w:rPr>
                                                  <w:br/>
                                                  <w:t>                  </w:t>
                                                </w:r>
                                                <w:r>
                                                  <w:rPr>
                                                    <w:rFonts w:ascii="Trebuchet MS" w:eastAsia="Times New Roman" w:hAnsi="Trebuchet MS"/>
                                                    <w:color w:val="434547"/>
                                                    <w:sz w:val="20"/>
                                                    <w:szCs w:val="20"/>
                                                  </w:rPr>
                                                  <w:br/>
                                                  <w:t>ACORNS are looking to select up to 56 start-up female entrepreneurs living in rural areas as defined by CEDRA – the Commission for the Economic Development of Rural Areas. These are all areas of the country outside the administrative city boundaries of Dublin, Cork, Galway, Limerick and Waterford.</w:t>
                                                </w:r>
                                                <w:r>
                                                  <w:rPr>
                                                    <w:rFonts w:ascii="Trebuchet MS" w:eastAsia="Times New Roman" w:hAnsi="Trebuchet MS"/>
                                                    <w:color w:val="434547"/>
                                                    <w:sz w:val="20"/>
                                                    <w:szCs w:val="20"/>
                                                  </w:rPr>
                                                  <w:br/>
                                                  <w:t> </w:t>
                                                </w:r>
                                                <w:r>
                                                  <w:rPr>
                                                    <w:rFonts w:ascii="Trebuchet MS" w:eastAsia="Times New Roman" w:hAnsi="Trebuchet MS"/>
                                                    <w:color w:val="434547"/>
                                                    <w:sz w:val="20"/>
                                                    <w:szCs w:val="20"/>
                                                  </w:rPr>
                                                  <w:br/>
                                                  <w:t xml:space="preserve">There is no charge for successful participants, as ACORNS is fully funded under the CEDRA 2015 Rural Innovation and Development Fund through the Department of Agriculture, Food and the Marine. Successful candidates will also have the costs associated with the residential elements of the programme covered. Minister Creed in </w:t>
                                                </w:r>
                                                <w:proofErr w:type="gramStart"/>
                                                <w:r>
                                                  <w:rPr>
                                                    <w:rFonts w:ascii="Trebuchet MS" w:eastAsia="Times New Roman" w:hAnsi="Trebuchet MS"/>
                                                    <w:color w:val="434547"/>
                                                    <w:sz w:val="20"/>
                                                    <w:szCs w:val="20"/>
                                                  </w:rPr>
                                                  <w:t>launching  the</w:t>
                                                </w:r>
                                                <w:proofErr w:type="gramEnd"/>
                                                <w:r>
                                                  <w:rPr>
                                                    <w:rFonts w:ascii="Trebuchet MS" w:eastAsia="Times New Roman" w:hAnsi="Trebuchet MS"/>
                                                    <w:color w:val="434547"/>
                                                    <w:sz w:val="20"/>
                                                    <w:szCs w:val="20"/>
                                                  </w:rPr>
                                                  <w:t xml:space="preserve"> second year of ACORNS described the initiative  as “</w:t>
                                                </w:r>
                                                <w:r>
                                                  <w:rPr>
                                                    <w:rStyle w:val="Emphasis"/>
                                                    <w:rFonts w:ascii="Trebuchet MS" w:eastAsia="Times New Roman" w:hAnsi="Trebuchet MS"/>
                                                    <w:color w:val="434547"/>
                                                    <w:sz w:val="20"/>
                                                    <w:szCs w:val="20"/>
                                                  </w:rPr>
                                                  <w:t>a significant opportunity for new female entrepreneurs in rural areas”.</w:t>
                                                </w:r>
                                                <w:r>
                                                  <w:rPr>
                                                    <w:rFonts w:ascii="Trebuchet MS" w:eastAsia="Times New Roman" w:hAnsi="Trebuchet MS"/>
                                                    <w:color w:val="434547"/>
                                                    <w:sz w:val="20"/>
                                                    <w:szCs w:val="20"/>
                                                  </w:rPr>
                                                  <w:br/>
                                                  <w:t> </w:t>
                                                </w:r>
                                                <w:r>
                                                  <w:rPr>
                                                    <w:rFonts w:ascii="Trebuchet MS" w:eastAsia="Times New Roman" w:hAnsi="Trebuchet MS"/>
                                                    <w:color w:val="434547"/>
                                                    <w:sz w:val="20"/>
                                                    <w:szCs w:val="20"/>
                                                  </w:rPr>
                                                  <w:br/>
                                                  <w:t xml:space="preserve">For more information about the programme, visit </w:t>
                                                </w:r>
                                                <w:hyperlink r:id="rId26" w:history="1">
                                                  <w:r>
                                                    <w:rPr>
                                                      <w:rStyle w:val="Hyperlink"/>
                                                      <w:rFonts w:ascii="Trebuchet MS" w:eastAsia="Times New Roman" w:hAnsi="Trebuchet MS"/>
                                                      <w:color w:val="724C24"/>
                                                      <w:sz w:val="20"/>
                                                      <w:szCs w:val="20"/>
                                                    </w:rPr>
                                                    <w:t>http://bit.ly/2cQFzo3</w:t>
                                                  </w:r>
                                                </w:hyperlink>
                                                <w:r>
                                                  <w:rPr>
                                                    <w:rFonts w:ascii="Trebuchet MS" w:eastAsia="Times New Roman" w:hAnsi="Trebuchet MS"/>
                                                    <w:color w:val="434547"/>
                                                    <w:sz w:val="20"/>
                                                    <w:szCs w:val="20"/>
                                                  </w:rPr>
                                                  <w:t xml:space="preserve">.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4D72C4">
                                      <w:tc>
                                        <w:tcPr>
                                          <w:tcW w:w="0" w:type="auto"/>
                                          <w:tcBorders>
                                            <w:top w:val="single" w:sz="12" w:space="0" w:color="EAEAEA"/>
                                            <w:left w:val="nil"/>
                                            <w:bottom w:val="nil"/>
                                            <w:right w:val="nil"/>
                                          </w:tcBorders>
                                          <w:vAlign w:val="center"/>
                                          <w:hideMark/>
                                        </w:tcPr>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D72C4">
                                      <w:tc>
                                        <w:tcPr>
                                          <w:tcW w:w="8970" w:type="dxa"/>
                                          <w:hideMark/>
                                        </w:tcPr>
                                        <w:tbl>
                                          <w:tblPr>
                                            <w:tblpPr w:leftFromText="45" w:rightFromText="45" w:vertAnchor="text"/>
                                            <w:tblW w:w="5000" w:type="pct"/>
                                            <w:tblCellMar>
                                              <w:left w:w="0" w:type="dxa"/>
                                              <w:right w:w="0" w:type="dxa"/>
                                            </w:tblCellMar>
                                            <w:tblLook w:val="04A0"/>
                                          </w:tblPr>
                                          <w:tblGrid>
                                            <w:gridCol w:w="7946"/>
                                          </w:tblGrid>
                                          <w:tr w:rsidR="004D72C4">
                                            <w:tc>
                                              <w:tcPr>
                                                <w:tcW w:w="0" w:type="auto"/>
                                                <w:tcMar>
                                                  <w:top w:w="0" w:type="dxa"/>
                                                  <w:left w:w="270" w:type="dxa"/>
                                                  <w:bottom w:w="135" w:type="dxa"/>
                                                  <w:right w:w="270" w:type="dxa"/>
                                                </w:tcMar>
                                                <w:hideMark/>
                                              </w:tcPr>
                                              <w:p w:rsidR="004D72C4" w:rsidRDefault="004D72C4">
                                                <w:pPr>
                                                  <w:pStyle w:val="Heading1"/>
                                                  <w:rPr>
                                                    <w:rFonts w:eastAsia="Times New Roman" w:cstheme="minorBidi"/>
                                                  </w:rPr>
                                                </w:pPr>
                                                <w:r>
                                                  <w:rPr>
                                                    <w:rStyle w:val="Strong"/>
                                                    <w:rFonts w:ascii="Trebuchet MS" w:eastAsia="Times New Roman" w:hAnsi="Trebuchet MS" w:cstheme="minorBidi"/>
                                                  </w:rPr>
                                                  <w:lastRenderedPageBreak/>
                                                  <w:t>Deadline for sowing Catch Crops extended</w:t>
                                                </w:r>
                                              </w:p>
                                              <w:p w:rsidR="004D72C4" w:rsidRDefault="004D72C4">
                                                <w:pPr>
                                                  <w:pStyle w:val="Heading3"/>
                                                  <w:rPr>
                                                    <w:rFonts w:eastAsia="Times New Roman" w:cstheme="minorBidi"/>
                                                  </w:rPr>
                                                </w:pPr>
                                                <w:r>
                                                  <w:rPr>
                                                    <w:rFonts w:ascii="Trebuchet MS" w:eastAsia="Times New Roman" w:hAnsi="Trebuchet MS" w:cstheme="minorBidi"/>
                                                  </w:rPr>
                                                  <w:t>Two week extension</w:t>
                                                </w:r>
                                              </w:p>
                                              <w:p w:rsidR="004D72C4" w:rsidRDefault="004D72C4">
                                                <w:pPr>
                                                  <w:spacing w:line="360" w:lineRule="auto"/>
                                                  <w:rPr>
                                                    <w:rFonts w:ascii="Trebuchet MS" w:eastAsia="Times New Roman" w:hAnsi="Trebuchet MS"/>
                                                    <w:color w:val="434547"/>
                                                    <w:sz w:val="20"/>
                                                    <w:szCs w:val="20"/>
                                                  </w:rPr>
                                                </w:pPr>
                                                <w:r>
                                                  <w:rPr>
                                                    <w:rFonts w:ascii="Trebuchet MS" w:eastAsia="Times New Roman" w:hAnsi="Trebuchet MS"/>
                                                    <w:color w:val="434547"/>
                                                    <w:sz w:val="20"/>
                                                    <w:szCs w:val="20"/>
                                                  </w:rPr>
                                                  <w:br/>
                                                </w:r>
                                                <w:r>
                                                  <w:rPr>
                                                    <w:noProof/>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905000" cy="1266825"/>
                                                      <wp:effectExtent l="19050" t="0" r="0" b="0"/>
                                                      <wp:wrapSquare wrapText="bothSides"/>
                                                      <wp:docPr id="24" name="Picture 5" descr="catch crops growing in a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tch crops growing in a field"/>
                                                              <pic:cNvPicPr>
                                                                <a:picLocks noChangeAspect="1" noChangeArrowheads="1"/>
                                                              </pic:cNvPicPr>
                                                            </pic:nvPicPr>
                                                            <pic:blipFill>
                                                              <a:blip r:link="rId27" cstate="print"/>
                                                              <a:srcRect/>
                                                              <a:stretch>
                                                                <a:fillRect/>
                                                              </a:stretch>
                                                            </pic:blipFill>
                                                            <pic:spPr bwMode="auto">
                                                              <a:xfrm>
                                                                <a:off x="0" y="0"/>
                                                                <a:ext cx="1905000" cy="1266825"/>
                                                              </a:xfrm>
                                                              <a:prstGeom prst="rect">
                                                                <a:avLst/>
                                                              </a:prstGeom>
                                                              <a:noFill/>
                                                            </pic:spPr>
                                                          </pic:pic>
                                                        </a:graphicData>
                                                      </a:graphic>
                                                    </wp:anchor>
                                                  </w:drawing>
                                                </w:r>
                                                <w:r>
                                                  <w:rPr>
                                                    <w:rFonts w:ascii="Trebuchet MS" w:eastAsia="Times New Roman" w:hAnsi="Trebuchet MS"/>
                                                    <w:color w:val="434547"/>
                                                    <w:sz w:val="20"/>
                                                    <w:szCs w:val="20"/>
                                                  </w:rPr>
                                                  <w:t>The Department of Agriculture, Food and the Marine has extended the sowing date for catch crops from 15th September to 30th September, due to the late harvest. In order to avail of this extension, farmers or advisors acting on his/her behalf should submit a completed application form by 16th September. </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Where the completed application form is not returned by the deadline, the original deadline of 15th September will remain. In the case of GLAS participants availing of the catch crop action, they must ensure that they continue to comply with the requirements set out in the GLAS specification provided to each GLAS participant which is available on the DAFM website. </w:t>
                                                </w:r>
                                                <w:hyperlink r:id="rId28" w:tgtFrame="_blank" w:history="1">
                                                  <w:r>
                                                    <w:rPr>
                                                      <w:rStyle w:val="Hyperlink"/>
                                                      <w:rFonts w:ascii="Trebuchet MS" w:eastAsia="Times New Roman" w:hAnsi="Trebuchet MS"/>
                                                      <w:color w:val="724C24"/>
                                                      <w:sz w:val="20"/>
                                                      <w:szCs w:val="20"/>
                                                    </w:rPr>
                                                    <w:t>www.agriculture.gov.ie</w:t>
                                                  </w:r>
                                                </w:hyperlink>
                                                <w:r>
                                                  <w:rPr>
                                                    <w:rFonts w:ascii="Trebuchet MS" w:eastAsia="Times New Roman" w:hAnsi="Trebuchet MS"/>
                                                    <w:color w:val="434547"/>
                                                    <w:sz w:val="20"/>
                                                    <w:szCs w:val="20"/>
                                                  </w:rPr>
                                                  <w:t xml:space="preserve">. (Source: DAFM, 2016)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4D72C4">
                                      <w:tc>
                                        <w:tcPr>
                                          <w:tcW w:w="0" w:type="auto"/>
                                          <w:tcBorders>
                                            <w:top w:val="single" w:sz="12" w:space="0" w:color="EAEAEA"/>
                                            <w:left w:val="nil"/>
                                            <w:bottom w:val="nil"/>
                                            <w:right w:val="nil"/>
                                          </w:tcBorders>
                                          <w:vAlign w:val="center"/>
                                          <w:hideMark/>
                                        </w:tcPr>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D72C4">
                                      <w:tc>
                                        <w:tcPr>
                                          <w:tcW w:w="8970" w:type="dxa"/>
                                          <w:hideMark/>
                                        </w:tcPr>
                                        <w:tbl>
                                          <w:tblPr>
                                            <w:tblpPr w:leftFromText="45" w:rightFromText="45" w:vertAnchor="text"/>
                                            <w:tblW w:w="5000" w:type="pct"/>
                                            <w:tblCellMar>
                                              <w:left w:w="0" w:type="dxa"/>
                                              <w:right w:w="0" w:type="dxa"/>
                                            </w:tblCellMar>
                                            <w:tblLook w:val="04A0"/>
                                          </w:tblPr>
                                          <w:tblGrid>
                                            <w:gridCol w:w="7946"/>
                                          </w:tblGrid>
                                          <w:tr w:rsidR="004D72C4">
                                            <w:tc>
                                              <w:tcPr>
                                                <w:tcW w:w="0" w:type="auto"/>
                                                <w:tcMar>
                                                  <w:top w:w="0" w:type="dxa"/>
                                                  <w:left w:w="270" w:type="dxa"/>
                                                  <w:bottom w:w="135" w:type="dxa"/>
                                                  <w:right w:w="270" w:type="dxa"/>
                                                </w:tcMar>
                                                <w:hideMark/>
                                              </w:tcPr>
                                              <w:p w:rsidR="004D72C4" w:rsidRDefault="004D72C4">
                                                <w:pPr>
                                                  <w:pStyle w:val="Heading1"/>
                                                  <w:rPr>
                                                    <w:rFonts w:eastAsia="Times New Roman" w:cstheme="minorBidi"/>
                                                  </w:rPr>
                                                </w:pPr>
                                                <w:r>
                                                  <w:rPr>
                                                    <w:rStyle w:val="Strong"/>
                                                    <w:rFonts w:ascii="Trebuchet MS" w:eastAsia="Times New Roman" w:hAnsi="Trebuchet MS" w:cstheme="minorBidi"/>
                                                  </w:rPr>
                                                  <w:t>Almost 7500 applications received under TAMSII</w:t>
                                                </w:r>
                                              </w:p>
                                              <w:p w:rsidR="004D72C4" w:rsidRDefault="004D72C4">
                                                <w:pPr>
                                                  <w:pStyle w:val="Heading3"/>
                                                  <w:rPr>
                                                    <w:rFonts w:eastAsia="Times New Roman" w:cstheme="minorBidi"/>
                                                  </w:rPr>
                                                </w:pPr>
                                                <w:r>
                                                  <w:rPr>
                                                    <w:rFonts w:eastAsia="Times New Roman" w:cstheme="minorBidi"/>
                                                  </w:rPr>
                                                  <w:t>TAMS II Payments</w:t>
                                                </w:r>
                                              </w:p>
                                              <w:p w:rsidR="004D72C4" w:rsidRDefault="004D72C4">
                                                <w:pPr>
                                                  <w:spacing w:line="360" w:lineRule="auto"/>
                                                  <w:rPr>
                                                    <w:rFonts w:ascii="Trebuchet MS" w:eastAsia="Times New Roman" w:hAnsi="Trebuchet MS"/>
                                                    <w:color w:val="434547"/>
                                                    <w:sz w:val="20"/>
                                                    <w:szCs w:val="20"/>
                                                  </w:rPr>
                                                </w:pPr>
                                                <w:r>
                                                  <w:rPr>
                                                    <w:rFonts w:ascii="Trebuchet MS" w:eastAsia="Times New Roman" w:hAnsi="Trebuchet MS"/>
                                                    <w:color w:val="434547"/>
                                                    <w:sz w:val="20"/>
                                                    <w:szCs w:val="20"/>
                                                  </w:rPr>
                                                  <w:br/>
                                                  <w:t>Across all schemes under the three tranches of TAMSII, there have been 7422 applications received. All applications received in a given tranche are examined and then ranked and selected before approvals issue. To date, 2220 approvals have been issued under tranche one and 1309 under tranche two. The process is underway for tranche three.</w:t>
                                                </w:r>
                                                <w:r>
                                                  <w:rPr>
                                                    <w:rFonts w:ascii="Trebuchet MS" w:eastAsia="Times New Roman" w:hAnsi="Trebuchet MS"/>
                                                    <w:color w:val="434547"/>
                                                    <w:sz w:val="20"/>
                                                    <w:szCs w:val="20"/>
                                                  </w:rPr>
                                                  <w:br/>
                                                </w:r>
                                                <w:r>
                                                  <w:rPr>
                                                    <w:rFonts w:ascii="Trebuchet MS" w:eastAsia="Times New Roman" w:hAnsi="Trebuchet MS"/>
                                                    <w:color w:val="434547"/>
                                                    <w:sz w:val="20"/>
                                                    <w:szCs w:val="20"/>
                                                  </w:rPr>
                                                  <w:br/>
                                                  <w:t>The TAMS II Payment Claim Facility has been available online for farmers since the 26th July.  TAMS II payments have commenced and will continue to issue on an ongoing basis in respect of valid payment claims received.</w:t>
                                                </w:r>
                                                <w:r>
                                                  <w:rPr>
                                                    <w:rFonts w:ascii="Trebuchet MS" w:eastAsia="Times New Roman" w:hAnsi="Trebuchet MS"/>
                                                    <w:color w:val="434547"/>
                                                    <w:sz w:val="20"/>
                                                    <w:szCs w:val="20"/>
                                                  </w:rPr>
                                                  <w:br/>
                                                  <w:t> </w:t>
                                                </w:r>
                                                <w:r>
                                                  <w:rPr>
                                                    <w:rFonts w:ascii="Trebuchet MS" w:eastAsia="Times New Roman" w:hAnsi="Trebuchet MS"/>
                                                    <w:color w:val="434547"/>
                                                    <w:sz w:val="20"/>
                                                    <w:szCs w:val="20"/>
                                                  </w:rPr>
                                                  <w:br/>
                                                  <w:t xml:space="preserve"> For further information, visit </w:t>
                                                </w:r>
                                                <w:hyperlink r:id="rId29" w:tgtFrame="_blank" w:history="1">
                                                  <w:r>
                                                    <w:rPr>
                                                      <w:rStyle w:val="Hyperlink"/>
                                                      <w:rFonts w:ascii="Trebuchet MS" w:eastAsia="Times New Roman" w:hAnsi="Trebuchet MS"/>
                                                      <w:color w:val="724C24"/>
                                                      <w:sz w:val="20"/>
                                                      <w:szCs w:val="20"/>
                                                    </w:rPr>
                                                    <w:t>http://bit.ly/2cmwuPL</w:t>
                                                  </w:r>
                                                </w:hyperlink>
                                                <w:r>
                                                  <w:rPr>
                                                    <w:rFonts w:ascii="Trebuchet MS" w:eastAsia="Times New Roman" w:hAnsi="Trebuchet MS"/>
                                                    <w:color w:val="434547"/>
                                                    <w:sz w:val="20"/>
                                                    <w:szCs w:val="20"/>
                                                  </w:rPr>
                                                  <w:t xml:space="preserve">.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4D72C4">
                                      <w:tc>
                                        <w:tcPr>
                                          <w:tcW w:w="0" w:type="auto"/>
                                          <w:tcBorders>
                                            <w:top w:val="single" w:sz="12" w:space="0" w:color="EAEAEA"/>
                                            <w:left w:val="nil"/>
                                            <w:bottom w:val="nil"/>
                                            <w:right w:val="nil"/>
                                          </w:tcBorders>
                                          <w:vAlign w:val="center"/>
                                          <w:hideMark/>
                                        </w:tcPr>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D72C4">
                                      <w:tc>
                                        <w:tcPr>
                                          <w:tcW w:w="8970" w:type="dxa"/>
                                          <w:hideMark/>
                                        </w:tcPr>
                                        <w:tbl>
                                          <w:tblPr>
                                            <w:tblpPr w:leftFromText="45" w:rightFromText="45" w:vertAnchor="text"/>
                                            <w:tblW w:w="5000" w:type="pct"/>
                                            <w:tblCellMar>
                                              <w:left w:w="0" w:type="dxa"/>
                                              <w:right w:w="0" w:type="dxa"/>
                                            </w:tblCellMar>
                                            <w:tblLook w:val="04A0"/>
                                          </w:tblPr>
                                          <w:tblGrid>
                                            <w:gridCol w:w="7946"/>
                                          </w:tblGrid>
                                          <w:tr w:rsidR="004D72C4">
                                            <w:tc>
                                              <w:tcPr>
                                                <w:tcW w:w="0" w:type="auto"/>
                                                <w:tcMar>
                                                  <w:top w:w="0" w:type="dxa"/>
                                                  <w:left w:w="270" w:type="dxa"/>
                                                  <w:bottom w:w="135" w:type="dxa"/>
                                                  <w:right w:w="270" w:type="dxa"/>
                                                </w:tcMar>
                                                <w:hideMark/>
                                              </w:tcPr>
                                              <w:p w:rsidR="004D72C4" w:rsidRDefault="004D72C4">
                                                <w:pPr>
                                                  <w:pStyle w:val="Heading1"/>
                                                  <w:rPr>
                                                    <w:rFonts w:eastAsia="Times New Roman" w:cstheme="minorBidi"/>
                                                  </w:rPr>
                                                </w:pPr>
                                                <w:r>
                                                  <w:rPr>
                                                    <w:rStyle w:val="Strong"/>
                                                    <w:rFonts w:ascii="Trebuchet MS" w:eastAsia="Times New Roman" w:hAnsi="Trebuchet MS" w:cstheme="minorBidi"/>
                                                  </w:rPr>
                                                  <w:t>TAMS II Farm Safety training</w:t>
                                                </w:r>
                                              </w:p>
                                              <w:p w:rsidR="004D72C4" w:rsidRDefault="004D72C4">
                                                <w:pPr>
                                                  <w:pStyle w:val="Heading3"/>
                                                  <w:rPr>
                                                    <w:rFonts w:eastAsia="Times New Roman" w:cstheme="minorBidi"/>
                                                  </w:rPr>
                                                </w:pPr>
                                                <w:r>
                                                  <w:rPr>
                                                    <w:rFonts w:eastAsia="Times New Roman" w:cstheme="minorBidi"/>
                                                  </w:rPr>
                                                  <w:t>Mandatory training under TAMS II</w:t>
                                                </w:r>
                                              </w:p>
                                              <w:p w:rsidR="004D72C4" w:rsidRDefault="004D72C4">
                                                <w:pPr>
                                                  <w:spacing w:line="360" w:lineRule="auto"/>
                                                  <w:rPr>
                                                    <w:rFonts w:ascii="Trebuchet MS" w:eastAsia="Times New Roman" w:hAnsi="Trebuchet MS"/>
                                                    <w:color w:val="434547"/>
                                                    <w:sz w:val="21"/>
                                                    <w:szCs w:val="21"/>
                                                  </w:rPr>
                                                </w:pPr>
                                                <w:r>
                                                  <w:rPr>
                                                    <w:rFonts w:ascii="Trebuchet MS" w:eastAsia="Times New Roman" w:hAnsi="Trebuchet MS"/>
                                                    <w:color w:val="434547"/>
                                                    <w:sz w:val="21"/>
                                                    <w:szCs w:val="21"/>
                                                  </w:rPr>
                                                  <w:br/>
                                                </w:r>
                                                <w:r>
                                                  <w:rPr>
                                                    <w:noProof/>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666875" cy="1628775"/>
                                                      <wp:effectExtent l="19050" t="0" r="9525" b="0"/>
                                                      <wp:wrapSquare wrapText="bothSides"/>
                                                      <wp:docPr id="23" name="Picture 6" descr="Farm safety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rm safety sign"/>
                                                              <pic:cNvPicPr>
                                                                <a:picLocks noChangeAspect="1" noChangeArrowheads="1"/>
                                                              </pic:cNvPicPr>
                                                            </pic:nvPicPr>
                                                            <pic:blipFill>
                                                              <a:blip r:link="rId30" cstate="print"/>
                                                              <a:srcRect/>
                                                              <a:stretch>
                                                                <a:fillRect/>
                                                              </a:stretch>
                                                            </pic:blipFill>
                                                            <pic:spPr bwMode="auto">
                                                              <a:xfrm>
                                                                <a:off x="0" y="0"/>
                                                                <a:ext cx="1666875" cy="1628775"/>
                                                              </a:xfrm>
                                                              <a:prstGeom prst="rect">
                                                                <a:avLst/>
                                                              </a:prstGeom>
                                                              <a:noFill/>
                                                            </pic:spPr>
                                                          </pic:pic>
                                                        </a:graphicData>
                                                      </a:graphic>
                                                    </wp:anchor>
                                                  </w:drawing>
                                                </w:r>
                                                <w:r>
                                                  <w:rPr>
                                                    <w:rFonts w:ascii="Trebuchet MS" w:eastAsia="Times New Roman" w:hAnsi="Trebuchet MS"/>
                                                    <w:color w:val="434547"/>
                                                    <w:sz w:val="21"/>
                                                    <w:szCs w:val="21"/>
                                                  </w:rPr>
                                                  <w:t>Farm Safety training is mandatory under the TAMS II scheme. It is a requirement of the scheme that all applicants must have completed, within the last five years prior to the date of application or the submission of their claim for payment, a half day Farm Safety Code of Practice training day.</w:t>
                                                </w:r>
                                                <w:r>
                                                  <w:rPr>
                                                    <w:rFonts w:ascii="Trebuchet MS" w:eastAsia="Times New Roman" w:hAnsi="Trebuchet MS"/>
                                                    <w:color w:val="434547"/>
                                                    <w:sz w:val="21"/>
                                                    <w:szCs w:val="21"/>
                                                  </w:rPr>
                                                  <w:br/>
                                                  <w:t> </w:t>
                                                </w:r>
                                                <w:r>
                                                  <w:rPr>
                                                    <w:rFonts w:ascii="Trebuchet MS" w:eastAsia="Times New Roman" w:hAnsi="Trebuchet MS"/>
                                                    <w:color w:val="434547"/>
                                                    <w:sz w:val="21"/>
                                                    <w:szCs w:val="21"/>
                                                  </w:rPr>
                                                  <w:br/>
                                                  <w:t xml:space="preserve">The formal training can be given by </w:t>
                                                </w:r>
                                                <w:proofErr w:type="spellStart"/>
                                                <w:r>
                                                  <w:rPr>
                                                    <w:rFonts w:ascii="Trebuchet MS" w:eastAsia="Times New Roman" w:hAnsi="Trebuchet MS"/>
                                                    <w:color w:val="434547"/>
                                                    <w:sz w:val="21"/>
                                                    <w:szCs w:val="21"/>
                                                  </w:rPr>
                                                  <w:t>Teagasc</w:t>
                                                </w:r>
                                                <w:proofErr w:type="spellEnd"/>
                                                <w:r>
                                                  <w:rPr>
                                                    <w:rFonts w:ascii="Trebuchet MS" w:eastAsia="Times New Roman" w:hAnsi="Trebuchet MS"/>
                                                    <w:color w:val="434547"/>
                                                    <w:sz w:val="21"/>
                                                    <w:szCs w:val="21"/>
                                                  </w:rPr>
                                                  <w:t xml:space="preserve"> or other trained persons. If applicants have completed the FETAC level 6 Advanced Certificate in Agriculture (Green Cert) in the past five years they will not need to take part in the training. Where an application is made under the Young Farmers Capital Investment Scheme by a Registered Farm Partnership or a Company the course must have been completed by the young farmer. In the case of an application from two eligible young farmers in a registered farm partnership, only one of the applicants needs to have completed the </w:t>
                                                </w:r>
                                                <w:hyperlink r:id="rId31" w:history="1">
                                                  <w:r>
                                                    <w:rPr>
                                                      <w:rStyle w:val="Hyperlink"/>
                                                      <w:rFonts w:ascii="Trebuchet MS" w:eastAsia="Times New Roman" w:hAnsi="Trebuchet MS"/>
                                                      <w:color w:val="724C24"/>
                                                      <w:sz w:val="21"/>
                                                      <w:szCs w:val="21"/>
                                                    </w:rPr>
                                                    <w:t>course.Claims</w:t>
                                                  </w:r>
                                                </w:hyperlink>
                                                <w:r>
                                                  <w:rPr>
                                                    <w:rFonts w:ascii="Trebuchet MS" w:eastAsia="Times New Roman" w:hAnsi="Trebuchet MS"/>
                                                    <w:color w:val="434547"/>
                                                    <w:sz w:val="21"/>
                                                    <w:szCs w:val="21"/>
                                                  </w:rPr>
                                                  <w:t xml:space="preserve"> for payments will not be processed until evidence of completion of Farm Safety training is provided to the Department of Agriculture, Food and the Marine. For more information, visit </w:t>
                                                </w:r>
                                                <w:hyperlink r:id="rId32" w:tgtFrame="_blank" w:history="1">
                                                  <w:r>
                                                    <w:rPr>
                                                      <w:rStyle w:val="Hyperlink"/>
                                                      <w:rFonts w:ascii="Trebuchet MS" w:eastAsia="Times New Roman" w:hAnsi="Trebuchet MS"/>
                                                      <w:color w:val="724C24"/>
                                                      <w:sz w:val="21"/>
                                                      <w:szCs w:val="21"/>
                                                    </w:rPr>
                                                    <w:t>http://bit.ly/2chXLEe</w:t>
                                                  </w:r>
                                                </w:hyperlink>
                                                <w:r>
                                                  <w:rPr>
                                                    <w:rFonts w:ascii="Trebuchet MS" w:eastAsia="Times New Roman" w:hAnsi="Trebuchet MS"/>
                                                    <w:color w:val="434547"/>
                                                    <w:sz w:val="21"/>
                                                    <w:szCs w:val="21"/>
                                                  </w:rPr>
                                                  <w:t xml:space="preserve">.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4D72C4">
                                      <w:tc>
                                        <w:tcPr>
                                          <w:tcW w:w="0" w:type="auto"/>
                                          <w:tcBorders>
                                            <w:top w:val="single" w:sz="12" w:space="0" w:color="EAEAEA"/>
                                            <w:left w:val="nil"/>
                                            <w:bottom w:val="nil"/>
                                            <w:right w:val="nil"/>
                                          </w:tcBorders>
                                          <w:vAlign w:val="center"/>
                                          <w:hideMark/>
                                        </w:tcPr>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D72C4">
                                      <w:tc>
                                        <w:tcPr>
                                          <w:tcW w:w="8970" w:type="dxa"/>
                                          <w:hideMark/>
                                        </w:tcPr>
                                        <w:tbl>
                                          <w:tblPr>
                                            <w:tblpPr w:leftFromText="45" w:rightFromText="45" w:vertAnchor="text"/>
                                            <w:tblW w:w="5000" w:type="pct"/>
                                            <w:tblCellMar>
                                              <w:left w:w="0" w:type="dxa"/>
                                              <w:right w:w="0" w:type="dxa"/>
                                            </w:tblCellMar>
                                            <w:tblLook w:val="04A0"/>
                                          </w:tblPr>
                                          <w:tblGrid>
                                            <w:gridCol w:w="7946"/>
                                          </w:tblGrid>
                                          <w:tr w:rsidR="004D72C4">
                                            <w:tc>
                                              <w:tcPr>
                                                <w:tcW w:w="0" w:type="auto"/>
                                                <w:tcMar>
                                                  <w:top w:w="0" w:type="dxa"/>
                                                  <w:left w:w="270" w:type="dxa"/>
                                                  <w:bottom w:w="135" w:type="dxa"/>
                                                  <w:right w:w="270" w:type="dxa"/>
                                                </w:tcMar>
                                                <w:hideMark/>
                                              </w:tcPr>
                                              <w:p w:rsidR="004D72C4" w:rsidRDefault="004D72C4">
                                                <w:pPr>
                                                  <w:pStyle w:val="Heading1"/>
                                                  <w:rPr>
                                                    <w:rFonts w:eastAsia="Times New Roman" w:cstheme="minorBidi"/>
                                                  </w:rPr>
                                                </w:pPr>
                                                <w:r>
                                                  <w:rPr>
                                                    <w:rStyle w:val="Strong"/>
                                                    <w:rFonts w:ascii="Trebuchet MS" w:eastAsia="Times New Roman" w:hAnsi="Trebuchet MS" w:cstheme="minorBidi"/>
                                                  </w:rPr>
                                                  <w:lastRenderedPageBreak/>
                                                  <w:t xml:space="preserve">The </w:t>
                                                </w:r>
                                                <w:proofErr w:type="spellStart"/>
                                                <w:r>
                                                  <w:rPr>
                                                    <w:rStyle w:val="Strong"/>
                                                    <w:rFonts w:ascii="Trebuchet MS" w:eastAsia="Times New Roman" w:hAnsi="Trebuchet MS" w:cstheme="minorBidi"/>
                                                  </w:rPr>
                                                  <w:t>Burren</w:t>
                                                </w:r>
                                                <w:proofErr w:type="spellEnd"/>
                                                <w:r>
                                                  <w:rPr>
                                                    <w:rStyle w:val="Strong"/>
                                                    <w:rFonts w:ascii="Trebuchet MS" w:eastAsia="Times New Roman" w:hAnsi="Trebuchet MS" w:cstheme="minorBidi"/>
                                                  </w:rPr>
                                                  <w:t xml:space="preserve"> </w:t>
                                                </w:r>
                                                <w:proofErr w:type="spellStart"/>
                                                <w:r>
                                                  <w:rPr>
                                                    <w:rStyle w:val="Strong"/>
                                                    <w:rFonts w:ascii="Trebuchet MS" w:eastAsia="Times New Roman" w:hAnsi="Trebuchet MS" w:cstheme="minorBidi"/>
                                                  </w:rPr>
                                                  <w:t>Winterage</w:t>
                                                </w:r>
                                                <w:proofErr w:type="spellEnd"/>
                                                <w:r>
                                                  <w:rPr>
                                                    <w:rStyle w:val="Strong"/>
                                                    <w:rFonts w:ascii="Trebuchet MS" w:eastAsia="Times New Roman" w:hAnsi="Trebuchet MS" w:cstheme="minorBidi"/>
                                                  </w:rPr>
                                                  <w:t xml:space="preserve"> School, October 27th – 29th 2016</w:t>
                                                </w:r>
                                              </w:p>
                                              <w:p w:rsidR="004D72C4" w:rsidRDefault="004D72C4">
                                                <w:pPr>
                                                  <w:pStyle w:val="Heading3"/>
                                                  <w:rPr>
                                                    <w:rFonts w:eastAsia="Times New Roman" w:cstheme="minorBidi"/>
                                                  </w:rPr>
                                                </w:pPr>
                                                <w:r>
                                                  <w:rPr>
                                                    <w:rFonts w:ascii="Trebuchet MS" w:eastAsia="Times New Roman" w:hAnsi="Trebuchet MS" w:cstheme="minorBidi"/>
                                                  </w:rPr>
                                                  <w:t xml:space="preserve">Annual </w:t>
                                                </w:r>
                                                <w:proofErr w:type="spellStart"/>
                                                <w:r>
                                                  <w:rPr>
                                                    <w:rFonts w:ascii="Trebuchet MS" w:eastAsia="Times New Roman" w:hAnsi="Trebuchet MS" w:cstheme="minorBidi"/>
                                                  </w:rPr>
                                                  <w:t>Burren</w:t>
                                                </w:r>
                                                <w:proofErr w:type="spellEnd"/>
                                                <w:r>
                                                  <w:rPr>
                                                    <w:rFonts w:ascii="Trebuchet MS" w:eastAsia="Times New Roman" w:hAnsi="Trebuchet MS" w:cstheme="minorBidi"/>
                                                  </w:rPr>
                                                  <w:t xml:space="preserve"> </w:t>
                                                </w:r>
                                                <w:proofErr w:type="spellStart"/>
                                                <w:r>
                                                  <w:rPr>
                                                    <w:rFonts w:ascii="Trebuchet MS" w:eastAsia="Times New Roman" w:hAnsi="Trebuchet MS" w:cstheme="minorBidi"/>
                                                  </w:rPr>
                                                  <w:t>Winterage</w:t>
                                                </w:r>
                                                <w:proofErr w:type="spellEnd"/>
                                                <w:r>
                                                  <w:rPr>
                                                    <w:rFonts w:ascii="Trebuchet MS" w:eastAsia="Times New Roman" w:hAnsi="Trebuchet MS" w:cstheme="minorBidi"/>
                                                  </w:rPr>
                                                  <w:t xml:space="preserve"> Weekend Festival </w:t>
                                                </w:r>
                                              </w:p>
                                              <w:p w:rsidR="004D72C4" w:rsidRDefault="004D72C4">
                                                <w:pPr>
                                                  <w:spacing w:line="360" w:lineRule="auto"/>
                                                  <w:rPr>
                                                    <w:rFonts w:ascii="Trebuchet MS" w:eastAsia="Times New Roman" w:hAnsi="Trebuchet MS"/>
                                                    <w:color w:val="434547"/>
                                                    <w:sz w:val="20"/>
                                                    <w:szCs w:val="20"/>
                                                  </w:rPr>
                                                </w:pPr>
                                                <w:r>
                                                  <w:rPr>
                                                    <w:rFonts w:ascii="Trebuchet MS" w:eastAsia="Times New Roman" w:hAnsi="Trebuchet MS"/>
                                                    <w:color w:val="434547"/>
                                                    <w:sz w:val="20"/>
                                                    <w:szCs w:val="20"/>
                                                  </w:rPr>
                                                  <w:br/>
                                                </w:r>
                                                <w:r>
                                                  <w:rPr>
                                                    <w:noProof/>
                                                  </w:rPr>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1428750" cy="1895475"/>
                                                      <wp:effectExtent l="19050" t="0" r="0" b="0"/>
                                                      <wp:wrapSquare wrapText="bothSides"/>
                                                      <wp:docPr id="22" name="Picture 7" descr="Farmer with c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rmer with cattle"/>
                                                              <pic:cNvPicPr>
                                                                <a:picLocks noChangeAspect="1" noChangeArrowheads="1"/>
                                                              </pic:cNvPicPr>
                                                            </pic:nvPicPr>
                                                            <pic:blipFill>
                                                              <a:blip r:link="rId33" cstate="print"/>
                                                              <a:srcRect/>
                                                              <a:stretch>
                                                                <a:fillRect/>
                                                              </a:stretch>
                                                            </pic:blipFill>
                                                            <pic:spPr bwMode="auto">
                                                              <a:xfrm>
                                                                <a:off x="0" y="0"/>
                                                                <a:ext cx="1428750" cy="1895475"/>
                                                              </a:xfrm>
                                                              <a:prstGeom prst="rect">
                                                                <a:avLst/>
                                                              </a:prstGeom>
                                                              <a:noFill/>
                                                            </pic:spPr>
                                                          </pic:pic>
                                                        </a:graphicData>
                                                      </a:graphic>
                                                    </wp:anchor>
                                                  </w:drawing>
                                                </w:r>
                                                <w:r>
                                                  <w:rPr>
                                                    <w:rFonts w:ascii="Trebuchet MS" w:eastAsia="Times New Roman" w:hAnsi="Trebuchet MS"/>
                                                    <w:color w:val="434547"/>
                                                    <w:sz w:val="20"/>
                                                    <w:szCs w:val="20"/>
                                                  </w:rPr>
                                                  <w:t xml:space="preserve">The annual </w:t>
                                                </w:r>
                                                <w:proofErr w:type="spellStart"/>
                                                <w:r>
                                                  <w:rPr>
                                                    <w:rFonts w:ascii="Trebuchet MS" w:eastAsia="Times New Roman" w:hAnsi="Trebuchet MS"/>
                                                    <w:color w:val="434547"/>
                                                    <w:sz w:val="20"/>
                                                    <w:szCs w:val="20"/>
                                                  </w:rPr>
                                                  <w:t>Burren</w:t>
                                                </w:r>
                                                <w:proofErr w:type="spellEnd"/>
                                                <w:r>
                                                  <w:rPr>
                                                    <w:rFonts w:ascii="Trebuchet MS" w:eastAsia="Times New Roman" w:hAnsi="Trebuchet MS"/>
                                                    <w:color w:val="434547"/>
                                                    <w:sz w:val="20"/>
                                                    <w:szCs w:val="20"/>
                                                  </w:rPr>
                                                  <w:t xml:space="preserve"> </w:t>
                                                </w:r>
                                                <w:proofErr w:type="spellStart"/>
                                                <w:r>
                                                  <w:rPr>
                                                    <w:rFonts w:ascii="Trebuchet MS" w:eastAsia="Times New Roman" w:hAnsi="Trebuchet MS"/>
                                                    <w:color w:val="434547"/>
                                                    <w:sz w:val="20"/>
                                                    <w:szCs w:val="20"/>
                                                  </w:rPr>
                                                  <w:t>Winterage</w:t>
                                                </w:r>
                                                <w:proofErr w:type="spellEnd"/>
                                                <w:r>
                                                  <w:rPr>
                                                    <w:rFonts w:ascii="Trebuchet MS" w:eastAsia="Times New Roman" w:hAnsi="Trebuchet MS"/>
                                                    <w:color w:val="434547"/>
                                                    <w:sz w:val="20"/>
                                                    <w:szCs w:val="20"/>
                                                  </w:rPr>
                                                  <w:t xml:space="preserve"> Weekend festival, co-ordinated by the </w:t>
                                                </w:r>
                                                <w:proofErr w:type="spellStart"/>
                                                <w:r>
                                                  <w:rPr>
                                                    <w:rFonts w:ascii="Trebuchet MS" w:eastAsia="Times New Roman" w:hAnsi="Trebuchet MS"/>
                                                    <w:color w:val="434547"/>
                                                    <w:sz w:val="20"/>
                                                    <w:szCs w:val="20"/>
                                                  </w:rPr>
                                                  <w:t>BurrenBeo</w:t>
                                                </w:r>
                                                <w:proofErr w:type="spellEnd"/>
                                                <w:r>
                                                  <w:rPr>
                                                    <w:rFonts w:ascii="Trebuchet MS" w:eastAsia="Times New Roman" w:hAnsi="Trebuchet MS"/>
                                                    <w:color w:val="434547"/>
                                                    <w:sz w:val="20"/>
                                                    <w:szCs w:val="20"/>
                                                  </w:rPr>
                                                  <w:t xml:space="preserve"> </w:t>
                                                </w:r>
                                                <w:proofErr w:type="gramStart"/>
                                                <w:r>
                                                  <w:rPr>
                                                    <w:rFonts w:ascii="Trebuchet MS" w:eastAsia="Times New Roman" w:hAnsi="Trebuchet MS"/>
                                                    <w:color w:val="434547"/>
                                                    <w:sz w:val="20"/>
                                                    <w:szCs w:val="20"/>
                                                  </w:rPr>
                                                  <w:t>Trust,</w:t>
                                                </w:r>
                                                <w:proofErr w:type="gramEnd"/>
                                                <w:r>
                                                  <w:rPr>
                                                    <w:rFonts w:ascii="Trebuchet MS" w:eastAsia="Times New Roman" w:hAnsi="Trebuchet MS"/>
                                                    <w:color w:val="434547"/>
                                                    <w:sz w:val="20"/>
                                                    <w:szCs w:val="20"/>
                                                  </w:rPr>
                                                  <w:t xml:space="preserve"> will take place this year from October 27th - 30th in </w:t>
                                                </w:r>
                                                <w:proofErr w:type="spellStart"/>
                                                <w:r>
                                                  <w:rPr>
                                                    <w:rFonts w:ascii="Trebuchet MS" w:eastAsia="Times New Roman" w:hAnsi="Trebuchet MS"/>
                                                    <w:color w:val="434547"/>
                                                    <w:sz w:val="20"/>
                                                    <w:szCs w:val="20"/>
                                                  </w:rPr>
                                                  <w:t>Kilfenora</w:t>
                                                </w:r>
                                                <w:proofErr w:type="spellEnd"/>
                                                <w:r>
                                                  <w:rPr>
                                                    <w:rFonts w:ascii="Trebuchet MS" w:eastAsia="Times New Roman" w:hAnsi="Trebuchet MS"/>
                                                    <w:color w:val="434547"/>
                                                    <w:sz w:val="20"/>
                                                    <w:szCs w:val="20"/>
                                                  </w:rPr>
                                                  <w:t xml:space="preserve">, Co. Clare. This unique celebration of pastoral farming and its rich legacy of natural and cultural heritage will feature the </w:t>
                                                </w:r>
                                                <w:proofErr w:type="spellStart"/>
                                                <w:r>
                                                  <w:rPr>
                                                    <w:rFonts w:ascii="Trebuchet MS" w:eastAsia="Times New Roman" w:hAnsi="Trebuchet MS"/>
                                                    <w:color w:val="434547"/>
                                                    <w:sz w:val="20"/>
                                                    <w:szCs w:val="20"/>
                                                  </w:rPr>
                                                  <w:t>winterage</w:t>
                                                </w:r>
                                                <w:proofErr w:type="spellEnd"/>
                                                <w:r>
                                                  <w:rPr>
                                                    <w:rFonts w:ascii="Trebuchet MS" w:eastAsia="Times New Roman" w:hAnsi="Trebuchet MS"/>
                                                    <w:color w:val="434547"/>
                                                    <w:sz w:val="20"/>
                                                    <w:szCs w:val="20"/>
                                                  </w:rPr>
                                                  <w:t xml:space="preserve"> cattle drove, food </w:t>
                                                </w:r>
                                                <w:proofErr w:type="spellStart"/>
                                                <w:r>
                                                  <w:rPr>
                                                    <w:rFonts w:ascii="Trebuchet MS" w:eastAsia="Times New Roman" w:hAnsi="Trebuchet MS"/>
                                                    <w:color w:val="434547"/>
                                                    <w:sz w:val="20"/>
                                                    <w:szCs w:val="20"/>
                                                  </w:rPr>
                                                  <w:t>fayre</w:t>
                                                </w:r>
                                                <w:proofErr w:type="spellEnd"/>
                                                <w:r>
                                                  <w:rPr>
                                                    <w:rFonts w:ascii="Trebuchet MS" w:eastAsia="Times New Roman" w:hAnsi="Trebuchet MS"/>
                                                    <w:color w:val="434547"/>
                                                    <w:sz w:val="20"/>
                                                    <w:szCs w:val="20"/>
                                                  </w:rPr>
                                                  <w:t xml:space="preserve">, herdsman’s walks, farm demonstration events and much more. This year’s </w:t>
                                                </w:r>
                                                <w:proofErr w:type="spellStart"/>
                                                <w:r>
                                                  <w:rPr>
                                                    <w:rFonts w:ascii="Trebuchet MS" w:eastAsia="Times New Roman" w:hAnsi="Trebuchet MS"/>
                                                    <w:color w:val="434547"/>
                                                    <w:sz w:val="20"/>
                                                    <w:szCs w:val="20"/>
                                                  </w:rPr>
                                                  <w:t>Burren</w:t>
                                                </w:r>
                                                <w:proofErr w:type="spellEnd"/>
                                                <w:r>
                                                  <w:rPr>
                                                    <w:rFonts w:ascii="Trebuchet MS" w:eastAsia="Times New Roman" w:hAnsi="Trebuchet MS"/>
                                                    <w:color w:val="434547"/>
                                                    <w:sz w:val="20"/>
                                                    <w:szCs w:val="20"/>
                                                  </w:rPr>
                                                  <w:t xml:space="preserve"> </w:t>
                                                </w:r>
                                                <w:proofErr w:type="spellStart"/>
                                                <w:r>
                                                  <w:rPr>
                                                    <w:rFonts w:ascii="Trebuchet MS" w:eastAsia="Times New Roman" w:hAnsi="Trebuchet MS"/>
                                                    <w:color w:val="434547"/>
                                                    <w:sz w:val="20"/>
                                                    <w:szCs w:val="20"/>
                                                  </w:rPr>
                                                  <w:t>Winterage</w:t>
                                                </w:r>
                                                <w:proofErr w:type="spellEnd"/>
                                                <w:r>
                                                  <w:rPr>
                                                    <w:rFonts w:ascii="Trebuchet MS" w:eastAsia="Times New Roman" w:hAnsi="Trebuchet MS"/>
                                                    <w:color w:val="434547"/>
                                                    <w:sz w:val="20"/>
                                                    <w:szCs w:val="20"/>
                                                  </w:rPr>
                                                  <w:t xml:space="preserve"> School will focus on the theme of ‘</w:t>
                                                </w:r>
                                                <w:r>
                                                  <w:rPr>
                                                    <w:rStyle w:val="Emphasis"/>
                                                    <w:rFonts w:ascii="Trebuchet MS" w:eastAsia="Times New Roman" w:hAnsi="Trebuchet MS"/>
                                                    <w:color w:val="434547"/>
                                                    <w:sz w:val="20"/>
                                                    <w:szCs w:val="20"/>
                                                  </w:rPr>
                                                  <w:t>Working with nature – a farmer-centred approach’.</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This unique ‘School’, now in its fourth year, will feature a number of ‘stories from the land’ – case studies from farmers sharing the story of their farm and their place - as well as a range of speakers from across Europe with wide experience on themes relating to conservation and farming on </w:t>
                                                </w:r>
                                                <w:proofErr w:type="spellStart"/>
                                                <w:r>
                                                  <w:rPr>
                                                    <w:rFonts w:ascii="Trebuchet MS" w:eastAsia="Times New Roman" w:hAnsi="Trebuchet MS"/>
                                                    <w:color w:val="434547"/>
                                                    <w:sz w:val="20"/>
                                                    <w:szCs w:val="20"/>
                                                  </w:rPr>
                                                  <w:t>Natura</w:t>
                                                </w:r>
                                                <w:proofErr w:type="spellEnd"/>
                                                <w:r>
                                                  <w:rPr>
                                                    <w:rFonts w:ascii="Trebuchet MS" w:eastAsia="Times New Roman" w:hAnsi="Trebuchet MS"/>
                                                    <w:color w:val="434547"/>
                                                    <w:sz w:val="20"/>
                                                    <w:szCs w:val="20"/>
                                                  </w:rPr>
                                                  <w:t xml:space="preserve"> 2000 and other HNV farmland. The School will also offer a unique insight into the innovative approach to conservation farming taking place in the </w:t>
                                                </w:r>
                                                <w:proofErr w:type="spellStart"/>
                                                <w:r>
                                                  <w:rPr>
                                                    <w:rFonts w:ascii="Trebuchet MS" w:eastAsia="Times New Roman" w:hAnsi="Trebuchet MS"/>
                                                    <w:color w:val="434547"/>
                                                    <w:sz w:val="20"/>
                                                    <w:szCs w:val="20"/>
                                                  </w:rPr>
                                                  <w:t>Burren</w:t>
                                                </w:r>
                                                <w:proofErr w:type="spellEnd"/>
                                                <w:r>
                                                  <w:rPr>
                                                    <w:rFonts w:ascii="Trebuchet MS" w:eastAsia="Times New Roman" w:hAnsi="Trebuchet MS"/>
                                                    <w:color w:val="434547"/>
                                                    <w:sz w:val="20"/>
                                                    <w:szCs w:val="20"/>
                                                  </w:rPr>
                                                  <w:t xml:space="preserve"> including field trips to </w:t>
                                                </w:r>
                                                <w:proofErr w:type="spellStart"/>
                                                <w:r>
                                                  <w:rPr>
                                                    <w:rFonts w:ascii="Trebuchet MS" w:eastAsia="Times New Roman" w:hAnsi="Trebuchet MS"/>
                                                    <w:color w:val="434547"/>
                                                    <w:sz w:val="20"/>
                                                    <w:szCs w:val="20"/>
                                                  </w:rPr>
                                                  <w:t>Burren</w:t>
                                                </w:r>
                                                <w:proofErr w:type="spellEnd"/>
                                                <w:r>
                                                  <w:rPr>
                                                    <w:rFonts w:ascii="Trebuchet MS" w:eastAsia="Times New Roman" w:hAnsi="Trebuchet MS"/>
                                                    <w:color w:val="434547"/>
                                                    <w:sz w:val="20"/>
                                                    <w:szCs w:val="20"/>
                                                  </w:rPr>
                                                  <w:t xml:space="preserve"> farms and presentations from the scientists, authorities and NGOs involved.</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Booking for the </w:t>
                                                </w:r>
                                                <w:proofErr w:type="spellStart"/>
                                                <w:r>
                                                  <w:rPr>
                                                    <w:rFonts w:ascii="Trebuchet MS" w:eastAsia="Times New Roman" w:hAnsi="Trebuchet MS"/>
                                                    <w:color w:val="434547"/>
                                                    <w:sz w:val="20"/>
                                                    <w:szCs w:val="20"/>
                                                  </w:rPr>
                                                  <w:t>Burren</w:t>
                                                </w:r>
                                                <w:proofErr w:type="spellEnd"/>
                                                <w:r>
                                                  <w:rPr>
                                                    <w:rFonts w:ascii="Trebuchet MS" w:eastAsia="Times New Roman" w:hAnsi="Trebuchet MS"/>
                                                    <w:color w:val="434547"/>
                                                    <w:sz w:val="20"/>
                                                    <w:szCs w:val="20"/>
                                                  </w:rPr>
                                                  <w:t xml:space="preserve"> </w:t>
                                                </w:r>
                                                <w:proofErr w:type="spellStart"/>
                                                <w:r>
                                                  <w:rPr>
                                                    <w:rFonts w:ascii="Trebuchet MS" w:eastAsia="Times New Roman" w:hAnsi="Trebuchet MS"/>
                                                    <w:color w:val="434547"/>
                                                    <w:sz w:val="20"/>
                                                    <w:szCs w:val="20"/>
                                                  </w:rPr>
                                                  <w:t>Winterage</w:t>
                                                </w:r>
                                                <w:proofErr w:type="spellEnd"/>
                                                <w:r>
                                                  <w:rPr>
                                                    <w:rFonts w:ascii="Trebuchet MS" w:eastAsia="Times New Roman" w:hAnsi="Trebuchet MS"/>
                                                    <w:color w:val="434547"/>
                                                    <w:sz w:val="20"/>
                                                    <w:szCs w:val="20"/>
                                                  </w:rPr>
                                                  <w:t xml:space="preserve"> School is essential and places are limited. A delegate fee of €50 will apply to cover costs for this non-profit event. For more information on how to book, please visit </w:t>
                                                </w:r>
                                                <w:hyperlink r:id="rId34" w:history="1">
                                                  <w:r>
                                                    <w:rPr>
                                                      <w:rStyle w:val="Hyperlink"/>
                                                      <w:rFonts w:ascii="Trebuchet MS" w:eastAsia="Times New Roman" w:hAnsi="Trebuchet MS"/>
                                                      <w:color w:val="724C24"/>
                                                      <w:sz w:val="20"/>
                                                      <w:szCs w:val="20"/>
                                                    </w:rPr>
                                                    <w:t>www.burrenwinterage.com</w:t>
                                                  </w:r>
                                                </w:hyperlink>
                                                <w:r>
                                                  <w:rPr>
                                                    <w:rFonts w:ascii="Trebuchet MS" w:eastAsia="Times New Roman" w:hAnsi="Trebuchet MS"/>
                                                    <w:color w:val="434547"/>
                                                    <w:sz w:val="20"/>
                                                    <w:szCs w:val="20"/>
                                                  </w:rPr>
                                                  <w:t xml:space="preserve">.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D72C4">
                                      <w:tc>
                                        <w:tcPr>
                                          <w:tcW w:w="8970" w:type="dxa"/>
                                          <w:hideMark/>
                                        </w:tcPr>
                                        <w:tbl>
                                          <w:tblPr>
                                            <w:tblpPr w:leftFromText="45" w:rightFromText="45" w:vertAnchor="text"/>
                                            <w:tblW w:w="5000" w:type="pct"/>
                                            <w:tblCellMar>
                                              <w:left w:w="0" w:type="dxa"/>
                                              <w:right w:w="0" w:type="dxa"/>
                                            </w:tblCellMar>
                                            <w:tblLook w:val="04A0"/>
                                          </w:tblPr>
                                          <w:tblGrid>
                                            <w:gridCol w:w="7946"/>
                                          </w:tblGrid>
                                          <w:tr w:rsidR="004D72C4">
                                            <w:tc>
                                              <w:tcPr>
                                                <w:tcW w:w="0" w:type="auto"/>
                                                <w:tcMar>
                                                  <w:top w:w="0" w:type="dxa"/>
                                                  <w:left w:w="270" w:type="dxa"/>
                                                  <w:bottom w:w="135" w:type="dxa"/>
                                                  <w:right w:w="270" w:type="dxa"/>
                                                </w:tcMar>
                                                <w:hideMark/>
                                              </w:tcPr>
                                              <w:p w:rsidR="004D72C4" w:rsidRDefault="004D72C4">
                                                <w:pPr>
                                                  <w:pStyle w:val="Heading1"/>
                                                  <w:rPr>
                                                    <w:rFonts w:eastAsia="Times New Roman" w:cstheme="minorBidi"/>
                                                  </w:rPr>
                                                </w:pPr>
                                                <w:r>
                                                  <w:rPr>
                                                    <w:rStyle w:val="Strong"/>
                                                    <w:rFonts w:ascii="Trebuchet MS" w:eastAsia="Times New Roman" w:hAnsi="Trebuchet MS" w:cstheme="minorBidi"/>
                                                  </w:rPr>
                                                  <w:lastRenderedPageBreak/>
                                                  <w:t>Rural Renaissance Opportunities in the Horizon 2020 Programme</w:t>
                                                </w:r>
                                              </w:p>
                                              <w:p w:rsidR="004D72C4" w:rsidRDefault="004D72C4">
                                                <w:pPr>
                                                  <w:pStyle w:val="Heading3"/>
                                                  <w:rPr>
                                                    <w:rFonts w:eastAsia="Times New Roman" w:cstheme="minorBidi"/>
                                                  </w:rPr>
                                                </w:pPr>
                                                <w:r>
                                                  <w:rPr>
                                                    <w:rFonts w:ascii="Trebuchet MS" w:eastAsia="Times New Roman" w:hAnsi="Trebuchet MS" w:cstheme="minorBidi"/>
                                                  </w:rPr>
                                                  <w:t>Network and Information Event</w:t>
                                                </w:r>
                                              </w:p>
                                              <w:p w:rsidR="004D72C4" w:rsidRDefault="004D72C4">
                                                <w:pPr>
                                                  <w:spacing w:line="360" w:lineRule="auto"/>
                                                  <w:rPr>
                                                    <w:rFonts w:ascii="Trebuchet MS" w:eastAsia="Times New Roman" w:hAnsi="Trebuchet MS"/>
                                                    <w:color w:val="434547"/>
                                                    <w:sz w:val="20"/>
                                                    <w:szCs w:val="20"/>
                                                  </w:rPr>
                                                </w:pPr>
                                                <w:r>
                                                  <w:rPr>
                                                    <w:rFonts w:ascii="Trebuchet MS" w:eastAsia="Times New Roman" w:hAnsi="Trebuchet MS"/>
                                                    <w:color w:val="434547"/>
                                                    <w:sz w:val="20"/>
                                                    <w:szCs w:val="20"/>
                                                  </w:rPr>
                                                  <w:br/>
                                                </w:r>
                                                <w:r>
                                                  <w:rPr>
                                                    <w:noProof/>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2095500" cy="1190625"/>
                                                      <wp:effectExtent l="19050" t="0" r="0" b="0"/>
                                                      <wp:wrapSquare wrapText="bothSides"/>
                                                      <wp:docPr id="21" name="Picture 8" descr="Horizon 202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rizon 2020 logo"/>
                                                              <pic:cNvPicPr>
                                                                <a:picLocks noChangeAspect="1" noChangeArrowheads="1"/>
                                                              </pic:cNvPicPr>
                                                            </pic:nvPicPr>
                                                            <pic:blipFill>
                                                              <a:blip r:link="rId35" cstate="print"/>
                                                              <a:srcRect/>
                                                              <a:stretch>
                                                                <a:fillRect/>
                                                              </a:stretch>
                                                            </pic:blipFill>
                                                            <pic:spPr bwMode="auto">
                                                              <a:xfrm>
                                                                <a:off x="0" y="0"/>
                                                                <a:ext cx="2095500" cy="1190625"/>
                                                              </a:xfrm>
                                                              <a:prstGeom prst="rect">
                                                                <a:avLst/>
                                                              </a:prstGeom>
                                                              <a:noFill/>
                                                            </pic:spPr>
                                                          </pic:pic>
                                                        </a:graphicData>
                                                      </a:graphic>
                                                    </wp:anchor>
                                                  </w:drawing>
                                                </w:r>
                                                <w:r>
                                                  <w:rPr>
                                                    <w:rFonts w:ascii="Trebuchet MS" w:eastAsia="Times New Roman" w:hAnsi="Trebuchet MS"/>
                                                    <w:color w:val="434547"/>
                                                    <w:sz w:val="20"/>
                                                    <w:szCs w:val="20"/>
                                                  </w:rPr>
                                                  <w:t xml:space="preserve">The Department of Agriculture, Food and the Marine, the Northern Ireland Department of Agriculture, Environment and Rural Affairs and </w:t>
                                                </w:r>
                                                <w:proofErr w:type="spellStart"/>
                                                <w:r>
                                                  <w:rPr>
                                                    <w:rFonts w:ascii="Trebuchet MS" w:eastAsia="Times New Roman" w:hAnsi="Trebuchet MS"/>
                                                    <w:color w:val="434547"/>
                                                    <w:sz w:val="20"/>
                                                    <w:szCs w:val="20"/>
                                                  </w:rPr>
                                                  <w:t>InterTrade</w:t>
                                                </w:r>
                                                <w:proofErr w:type="spellEnd"/>
                                                <w:r>
                                                  <w:rPr>
                                                    <w:rFonts w:ascii="Trebuchet MS" w:eastAsia="Times New Roman" w:hAnsi="Trebuchet MS"/>
                                                    <w:color w:val="434547"/>
                                                    <w:sz w:val="20"/>
                                                    <w:szCs w:val="20"/>
                                                  </w:rPr>
                                                  <w:t xml:space="preserve"> Ireland are hosting a network and information event in Dundalk on October 20th (10am-4pm) to support researchers and rural actors involved in rural development in the area of RURAL RENAISSANCE in Horizon 2020 Societal Challenge 2. Calls in Rural Renaissance aim to boost economic development, environmental services and entrepreneurial innovation in rural and coastal areas. The 2017 calls open in October 2016 with an available budget of €62 million. Please see </w:t>
                                                </w:r>
                                                <w:hyperlink r:id="rId36" w:tgtFrame="_blank" w:history="1">
                                                  <w:r>
                                                    <w:rPr>
                                                      <w:rStyle w:val="Hyperlink"/>
                                                      <w:rFonts w:ascii="Trebuchet MS" w:eastAsia="Times New Roman" w:hAnsi="Trebuchet MS"/>
                                                      <w:color w:val="724C24"/>
                                                      <w:sz w:val="20"/>
                                                      <w:szCs w:val="20"/>
                                                    </w:rPr>
                                                    <w:t>here</w:t>
                                                  </w:r>
                                                </w:hyperlink>
                                                <w:r>
                                                  <w:rPr>
                                                    <w:rFonts w:ascii="Trebuchet MS" w:eastAsia="Times New Roman" w:hAnsi="Trebuchet MS"/>
                                                    <w:color w:val="434547"/>
                                                    <w:sz w:val="20"/>
                                                    <w:szCs w:val="20"/>
                                                  </w:rPr>
                                                  <w:t xml:space="preserve"> for the particular calls that are open for 2017.</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The event will be addressed by the chairman of the Societal Challenge 2 Advisory Group Richard </w:t>
                                                </w:r>
                                                <w:proofErr w:type="spellStart"/>
                                                <w:r>
                                                  <w:rPr>
                                                    <w:rFonts w:ascii="Trebuchet MS" w:eastAsia="Times New Roman" w:hAnsi="Trebuchet MS"/>
                                                    <w:color w:val="434547"/>
                                                    <w:sz w:val="20"/>
                                                    <w:szCs w:val="20"/>
                                                  </w:rPr>
                                                  <w:t>Wakeford</w:t>
                                                </w:r>
                                                <w:proofErr w:type="spellEnd"/>
                                                <w:r>
                                                  <w:rPr>
                                                    <w:rFonts w:ascii="Trebuchet MS" w:eastAsia="Times New Roman" w:hAnsi="Trebuchet MS"/>
                                                    <w:color w:val="434547"/>
                                                    <w:sz w:val="20"/>
                                                    <w:szCs w:val="20"/>
                                                  </w:rPr>
                                                  <w:t xml:space="preserve">, as well as </w:t>
                                                </w:r>
                                                <w:proofErr w:type="spellStart"/>
                                                <w:r>
                                                  <w:rPr>
                                                    <w:rFonts w:ascii="Trebuchet MS" w:eastAsia="Times New Roman" w:hAnsi="Trebuchet MS"/>
                                                    <w:color w:val="434547"/>
                                                    <w:sz w:val="20"/>
                                                    <w:szCs w:val="20"/>
                                                  </w:rPr>
                                                  <w:t>Miroslav</w:t>
                                                </w:r>
                                                <w:proofErr w:type="spellEnd"/>
                                                <w:r>
                                                  <w:rPr>
                                                    <w:rFonts w:ascii="Trebuchet MS" w:eastAsia="Times New Roman" w:hAnsi="Trebuchet MS"/>
                                                    <w:color w:val="434547"/>
                                                    <w:sz w:val="20"/>
                                                    <w:szCs w:val="20"/>
                                                  </w:rPr>
                                                  <w:t xml:space="preserve"> </w:t>
                                                </w:r>
                                                <w:proofErr w:type="spellStart"/>
                                                <w:r>
                                                  <w:rPr>
                                                    <w:rFonts w:ascii="Trebuchet MS" w:eastAsia="Times New Roman" w:hAnsi="Trebuchet MS"/>
                                                    <w:color w:val="434547"/>
                                                    <w:sz w:val="20"/>
                                                    <w:szCs w:val="20"/>
                                                  </w:rPr>
                                                  <w:t>Bozic</w:t>
                                                </w:r>
                                                <w:proofErr w:type="spellEnd"/>
                                                <w:r>
                                                  <w:rPr>
                                                    <w:rFonts w:ascii="Trebuchet MS" w:eastAsia="Times New Roman" w:hAnsi="Trebuchet MS"/>
                                                    <w:color w:val="434547"/>
                                                    <w:sz w:val="20"/>
                                                    <w:szCs w:val="20"/>
                                                  </w:rPr>
                                                  <w:t xml:space="preserve"> from the Research and Innovation Unit DG Agriculture &amp; Rural Development. This will be followed by presentations on successful rural renaissance projects and on approaches such as clustering that are required to bring together relevant rural actors to work successfully in research projects or innovation actions.  In the afternoon, there will be an interactive session to try to identify areas of research and innovation that need to be addressed in relation rural renaissance, the outcome of which will feed into the consultation process for the development of the Horizon 2020 societal challenge 2 work </w:t>
                                                </w:r>
                                                <w:proofErr w:type="gramStart"/>
                                                <w:r>
                                                  <w:rPr>
                                                    <w:rFonts w:ascii="Trebuchet MS" w:eastAsia="Times New Roman" w:hAnsi="Trebuchet MS"/>
                                                    <w:color w:val="434547"/>
                                                    <w:sz w:val="20"/>
                                                    <w:szCs w:val="20"/>
                                                  </w:rPr>
                                                  <w:t>programme</w:t>
                                                </w:r>
                                                <w:proofErr w:type="gramEnd"/>
                                                <w:r>
                                                  <w:rPr>
                                                    <w:rFonts w:ascii="Trebuchet MS" w:eastAsia="Times New Roman" w:hAnsi="Trebuchet MS"/>
                                                    <w:color w:val="434547"/>
                                                    <w:sz w:val="20"/>
                                                    <w:szCs w:val="20"/>
                                                  </w:rPr>
                                                  <w:t xml:space="preserve"> for the period 2018-20. </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The organisers are particularly reaching out to the relevant academic community to attend the event alongside the substantial number of relevant rural actors that have already registered. Please see the link </w:t>
                                                </w:r>
                                                <w:hyperlink r:id="rId37" w:history="1">
                                                  <w:r>
                                                    <w:rPr>
                                                      <w:rStyle w:val="Hyperlink"/>
                                                      <w:rFonts w:ascii="Trebuchet MS" w:eastAsia="Times New Roman" w:hAnsi="Trebuchet MS"/>
                                                      <w:color w:val="724C24"/>
                                                      <w:sz w:val="20"/>
                                                      <w:szCs w:val="20"/>
                                                    </w:rPr>
                                                    <w:t>here</w:t>
                                                  </w:r>
                                                </w:hyperlink>
                                                <w:r>
                                                  <w:rPr>
                                                    <w:rFonts w:ascii="Trebuchet MS" w:eastAsia="Times New Roman" w:hAnsi="Trebuchet MS"/>
                                                    <w:color w:val="434547"/>
                                                    <w:sz w:val="20"/>
                                                    <w:szCs w:val="20"/>
                                                  </w:rPr>
                                                  <w:t xml:space="preserve"> for registration to the above event.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D72C4">
                                      <w:tc>
                                        <w:tcPr>
                                          <w:tcW w:w="8970" w:type="dxa"/>
                                          <w:hideMark/>
                                        </w:tcPr>
                                        <w:tbl>
                                          <w:tblPr>
                                            <w:tblpPr w:leftFromText="45" w:rightFromText="45" w:vertAnchor="text"/>
                                            <w:tblW w:w="5000" w:type="pct"/>
                                            <w:tblCellMar>
                                              <w:left w:w="0" w:type="dxa"/>
                                              <w:right w:w="0" w:type="dxa"/>
                                            </w:tblCellMar>
                                            <w:tblLook w:val="04A0"/>
                                          </w:tblPr>
                                          <w:tblGrid>
                                            <w:gridCol w:w="7946"/>
                                          </w:tblGrid>
                                          <w:tr w:rsidR="004D72C4">
                                            <w:tc>
                                              <w:tcPr>
                                                <w:tcW w:w="0" w:type="auto"/>
                                                <w:tcMar>
                                                  <w:top w:w="0" w:type="dxa"/>
                                                  <w:left w:w="270" w:type="dxa"/>
                                                  <w:bottom w:w="135" w:type="dxa"/>
                                                  <w:right w:w="270" w:type="dxa"/>
                                                </w:tcMar>
                                                <w:hideMark/>
                                              </w:tcPr>
                                              <w:p w:rsidR="004D72C4" w:rsidRDefault="004D72C4">
                                                <w:pPr>
                                                  <w:pStyle w:val="Heading1"/>
                                                  <w:rPr>
                                                    <w:rFonts w:eastAsia="Times New Roman" w:cstheme="minorBidi"/>
                                                  </w:rPr>
                                                </w:pPr>
                                                <w:r>
                                                  <w:rPr>
                                                    <w:rStyle w:val="Strong"/>
                                                    <w:rFonts w:ascii="Trebuchet MS" w:eastAsia="Times New Roman" w:hAnsi="Trebuchet MS" w:cstheme="minorBidi"/>
                                                  </w:rPr>
                                                  <w:t>Monitoring Committee for the Rural Development Programme</w:t>
                                                </w:r>
                                              </w:p>
                                              <w:p w:rsidR="004D72C4" w:rsidRDefault="004D72C4">
                                                <w:pPr>
                                                  <w:pStyle w:val="Heading3"/>
                                                  <w:rPr>
                                                    <w:rFonts w:eastAsia="Times New Roman" w:cstheme="minorBidi"/>
                                                  </w:rPr>
                                                </w:pPr>
                                                <w:r>
                                                  <w:rPr>
                                                    <w:rFonts w:ascii="Trebuchet MS" w:eastAsia="Times New Roman" w:hAnsi="Trebuchet MS" w:cstheme="minorBidi"/>
                                                  </w:rPr>
                                                  <w:lastRenderedPageBreak/>
                                                  <w:t>Second meeting of Monitoring Committee</w:t>
                                                </w:r>
                                              </w:p>
                                              <w:p w:rsidR="004D72C4" w:rsidRDefault="004D72C4">
                                                <w:pPr>
                                                  <w:spacing w:line="360" w:lineRule="auto"/>
                                                  <w:rPr>
                                                    <w:rFonts w:ascii="Trebuchet MS" w:eastAsia="Times New Roman" w:hAnsi="Trebuchet MS"/>
                                                    <w:color w:val="434547"/>
                                                    <w:sz w:val="20"/>
                                                    <w:szCs w:val="20"/>
                                                  </w:rPr>
                                                </w:pPr>
                                                <w:r>
                                                  <w:rPr>
                                                    <w:rFonts w:ascii="Trebuchet MS" w:eastAsia="Times New Roman" w:hAnsi="Trebuchet MS"/>
                                                    <w:color w:val="434547"/>
                                                    <w:sz w:val="20"/>
                                                    <w:szCs w:val="20"/>
                                                  </w:rPr>
                                                  <w:br/>
                                                  <w:t xml:space="preserve">The Department of Agriculture, Food and the Marine convened the second meeting of the Monitoring Committee for the RDP 2014-2020 in </w:t>
                                                </w:r>
                                                <w:proofErr w:type="spellStart"/>
                                                <w:r>
                                                  <w:rPr>
                                                    <w:rFonts w:ascii="Trebuchet MS" w:eastAsia="Times New Roman" w:hAnsi="Trebuchet MS"/>
                                                    <w:color w:val="434547"/>
                                                    <w:sz w:val="20"/>
                                                    <w:szCs w:val="20"/>
                                                  </w:rPr>
                                                  <w:t>Celbridge</w:t>
                                                </w:r>
                                                <w:proofErr w:type="spellEnd"/>
                                                <w:r>
                                                  <w:rPr>
                                                    <w:rFonts w:ascii="Trebuchet MS" w:eastAsia="Times New Roman" w:hAnsi="Trebuchet MS"/>
                                                    <w:color w:val="434547"/>
                                                    <w:sz w:val="20"/>
                                                    <w:szCs w:val="20"/>
                                                  </w:rPr>
                                                  <w:t xml:space="preserve">, Co. Kildare on Wednesday 7th September 2016. At the meeting, presentations were provided on the four proposed new measures to the RDP, the selection criteria of RDP measures and an update on the implementation of the current measures. Dr. Maura Farrell made a presentation on behalf of the </w:t>
                                                </w:r>
                                                <w:hyperlink r:id="rId38" w:tgtFrame="_blank" w:history="1">
                                                  <w:r>
                                                    <w:rPr>
                                                      <w:rStyle w:val="Hyperlink"/>
                                                      <w:rFonts w:ascii="Trebuchet MS" w:eastAsia="Times New Roman" w:hAnsi="Trebuchet MS"/>
                                                      <w:color w:val="724C24"/>
                                                      <w:sz w:val="20"/>
                                                      <w:szCs w:val="20"/>
                                                    </w:rPr>
                                                    <w:t>National Rural Network</w:t>
                                                  </w:r>
                                                </w:hyperlink>
                                                <w:r>
                                                  <w:rPr>
                                                    <w:rFonts w:ascii="Trebuchet MS" w:eastAsia="Times New Roman" w:hAnsi="Trebuchet MS"/>
                                                    <w:color w:val="434547"/>
                                                    <w:sz w:val="20"/>
                                                    <w:szCs w:val="20"/>
                                                  </w:rPr>
                                                  <w:t xml:space="preserve"> highlighting actions to date and future plans.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D72C4">
                                      <w:tc>
                                        <w:tcPr>
                                          <w:tcW w:w="8970" w:type="dxa"/>
                                          <w:hideMark/>
                                        </w:tcPr>
                                        <w:tbl>
                                          <w:tblPr>
                                            <w:tblpPr w:leftFromText="45" w:rightFromText="45" w:vertAnchor="text"/>
                                            <w:tblW w:w="5000" w:type="pct"/>
                                            <w:tblCellMar>
                                              <w:left w:w="0" w:type="dxa"/>
                                              <w:right w:w="0" w:type="dxa"/>
                                            </w:tblCellMar>
                                            <w:tblLook w:val="04A0"/>
                                          </w:tblPr>
                                          <w:tblGrid>
                                            <w:gridCol w:w="7946"/>
                                          </w:tblGrid>
                                          <w:tr w:rsidR="004D72C4">
                                            <w:tc>
                                              <w:tcPr>
                                                <w:tcW w:w="0" w:type="auto"/>
                                                <w:tcMar>
                                                  <w:top w:w="0" w:type="dxa"/>
                                                  <w:left w:w="270" w:type="dxa"/>
                                                  <w:bottom w:w="135" w:type="dxa"/>
                                                  <w:right w:w="270" w:type="dxa"/>
                                                </w:tcMar>
                                                <w:hideMark/>
                                              </w:tcPr>
                                              <w:p w:rsidR="004D72C4" w:rsidRDefault="004D72C4">
                                                <w:pPr>
                                                  <w:pStyle w:val="Heading1"/>
                                                  <w:rPr>
                                                    <w:rFonts w:eastAsia="Times New Roman" w:cstheme="minorBidi"/>
                                                  </w:rPr>
                                                </w:pPr>
                                                <w:r>
                                                  <w:rPr>
                                                    <w:rStyle w:val="Strong"/>
                                                    <w:rFonts w:ascii="Trebuchet MS" w:eastAsia="Times New Roman" w:hAnsi="Trebuchet MS" w:cstheme="minorBidi"/>
                                                  </w:rPr>
                                                  <w:t>Best Practice</w:t>
                                                </w:r>
                                              </w:p>
                                              <w:p w:rsidR="004D72C4" w:rsidRDefault="004D72C4">
                                                <w:pPr>
                                                  <w:pStyle w:val="Heading3"/>
                                                  <w:rPr>
                                                    <w:rFonts w:eastAsia="Times New Roman" w:cstheme="minorBidi"/>
                                                  </w:rPr>
                                                </w:pPr>
                                                <w:r>
                                                  <w:rPr>
                                                    <w:rFonts w:ascii="Trebuchet MS" w:eastAsia="Times New Roman" w:hAnsi="Trebuchet MS" w:cstheme="minorBidi"/>
                                                  </w:rPr>
                                                  <w:t xml:space="preserve">Green Low Carbon- </w:t>
                                                </w:r>
                                                <w:proofErr w:type="spellStart"/>
                                                <w:r>
                                                  <w:rPr>
                                                    <w:rFonts w:ascii="Trebuchet MS" w:eastAsia="Times New Roman" w:hAnsi="Trebuchet MS" w:cstheme="minorBidi"/>
                                                  </w:rPr>
                                                  <w:t>Agri</w:t>
                                                </w:r>
                                                <w:proofErr w:type="spellEnd"/>
                                                <w:r>
                                                  <w:rPr>
                                                    <w:rFonts w:ascii="Trebuchet MS" w:eastAsia="Times New Roman" w:hAnsi="Trebuchet MS" w:cstheme="minorBidi"/>
                                                  </w:rPr>
                                                  <w:t xml:space="preserve"> Environment Scheme (GLAS)</w:t>
                                                </w:r>
                                              </w:p>
                                              <w:p w:rsidR="004D72C4" w:rsidRDefault="004D72C4">
                                                <w:pPr>
                                                  <w:spacing w:line="360" w:lineRule="auto"/>
                                                  <w:rPr>
                                                    <w:rFonts w:ascii="Trebuchet MS" w:eastAsia="Times New Roman" w:hAnsi="Trebuchet MS"/>
                                                    <w:color w:val="434547"/>
                                                    <w:sz w:val="20"/>
                                                    <w:szCs w:val="20"/>
                                                  </w:rPr>
                                                </w:pPr>
                                                <w:r>
                                                  <w:rPr>
                                                    <w:rFonts w:ascii="Trebuchet MS" w:eastAsia="Times New Roman" w:hAnsi="Trebuchet MS"/>
                                                    <w:color w:val="434547"/>
                                                    <w:sz w:val="20"/>
                                                    <w:szCs w:val="20"/>
                                                  </w:rPr>
                                                  <w:br/>
                                                </w:r>
                                                <w:r>
                                                  <w:rPr>
                                                    <w:noProof/>
                                                  </w:rPr>
                                                  <w:drawing>
                                                    <wp:anchor distT="0" distB="0" distL="0" distR="0" simplePos="0" relativeHeight="251667456" behindDoc="0" locked="0" layoutInCell="1" allowOverlap="0">
                                                      <wp:simplePos x="0" y="0"/>
                                                      <wp:positionH relativeFrom="column">
                                                        <wp:align>right</wp:align>
                                                      </wp:positionH>
                                                      <wp:positionV relativeFrom="line">
                                                        <wp:posOffset>0</wp:posOffset>
                                                      </wp:positionV>
                                                      <wp:extent cx="1428750" cy="2381250"/>
                                                      <wp:effectExtent l="19050" t="0" r="0" b="0"/>
                                                      <wp:wrapSquare wrapText="bothSides"/>
                                                      <wp:docPr id="20" name="Picture 9" descr="Wild bird cover under 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ld bird cover under GLAS"/>
                                                              <pic:cNvPicPr>
                                                                <a:picLocks noChangeAspect="1" noChangeArrowheads="1"/>
                                                              </pic:cNvPicPr>
                                                            </pic:nvPicPr>
                                                            <pic:blipFill>
                                                              <a:blip r:link="rId39" cstate="print"/>
                                                              <a:srcRect/>
                                                              <a:stretch>
                                                                <a:fillRect/>
                                                              </a:stretch>
                                                            </pic:blipFill>
                                                            <pic:spPr bwMode="auto">
                                                              <a:xfrm>
                                                                <a:off x="0" y="0"/>
                                                                <a:ext cx="1428750" cy="2381250"/>
                                                              </a:xfrm>
                                                              <a:prstGeom prst="rect">
                                                                <a:avLst/>
                                                              </a:prstGeom>
                                                              <a:noFill/>
                                                            </pic:spPr>
                                                          </pic:pic>
                                                        </a:graphicData>
                                                      </a:graphic>
                                                    </wp:anchor>
                                                  </w:drawing>
                                                </w:r>
                                                <w:r>
                                                  <w:rPr>
                                                    <w:rFonts w:ascii="Trebuchet MS" w:eastAsia="Times New Roman" w:hAnsi="Trebuchet MS"/>
                                                    <w:color w:val="434547"/>
                                                    <w:sz w:val="20"/>
                                                    <w:szCs w:val="20"/>
                                                  </w:rPr>
                                                  <w:t xml:space="preserve">The Green Low Carbon- </w:t>
                                                </w:r>
                                                <w:proofErr w:type="spellStart"/>
                                                <w:r>
                                                  <w:rPr>
                                                    <w:rFonts w:ascii="Trebuchet MS" w:eastAsia="Times New Roman" w:hAnsi="Trebuchet MS"/>
                                                    <w:color w:val="434547"/>
                                                    <w:sz w:val="20"/>
                                                    <w:szCs w:val="20"/>
                                                  </w:rPr>
                                                  <w:t>Agri</w:t>
                                                </w:r>
                                                <w:proofErr w:type="spellEnd"/>
                                                <w:r>
                                                  <w:rPr>
                                                    <w:rFonts w:ascii="Trebuchet MS" w:eastAsia="Times New Roman" w:hAnsi="Trebuchet MS"/>
                                                    <w:color w:val="434547"/>
                                                    <w:sz w:val="20"/>
                                                    <w:szCs w:val="20"/>
                                                  </w:rPr>
                                                  <w:t xml:space="preserve"> Environment Scheme (GLAS) which has funding of €1.4 billion under the Rural Development Programme seeks to address challenges in relation to water quality, biodiversity, and Green house gas emissions (GHG</w:t>
                                                </w:r>
                                                <w:proofErr w:type="gramStart"/>
                                                <w:r>
                                                  <w:rPr>
                                                    <w:rFonts w:ascii="Trebuchet MS" w:eastAsia="Times New Roman" w:hAnsi="Trebuchet MS"/>
                                                    <w:color w:val="434547"/>
                                                    <w:sz w:val="20"/>
                                                    <w:szCs w:val="20"/>
                                                  </w:rPr>
                                                  <w:t>) .</w:t>
                                                </w:r>
                                                <w:proofErr w:type="gramEnd"/>
                                                <w:r>
                                                  <w:rPr>
                                                    <w:rFonts w:ascii="Trebuchet MS" w:eastAsia="Times New Roman" w:hAnsi="Trebuchet MS"/>
                                                    <w:color w:val="434547"/>
                                                    <w:sz w:val="20"/>
                                                    <w:szCs w:val="20"/>
                                                  </w:rPr>
                                                  <w:t xml:space="preserve"> </w:t>
                                                </w:r>
                                                <w:proofErr w:type="spellStart"/>
                                                <w:r>
                                                  <w:rPr>
                                                    <w:rFonts w:ascii="Trebuchet MS" w:eastAsia="Times New Roman" w:hAnsi="Trebuchet MS"/>
                                                    <w:color w:val="434547"/>
                                                    <w:sz w:val="20"/>
                                                    <w:szCs w:val="20"/>
                                                  </w:rPr>
                                                  <w:t>Foodwise</w:t>
                                                </w:r>
                                                <w:proofErr w:type="spellEnd"/>
                                                <w:r>
                                                  <w:rPr>
                                                    <w:rFonts w:ascii="Trebuchet MS" w:eastAsia="Times New Roman" w:hAnsi="Trebuchet MS"/>
                                                    <w:color w:val="434547"/>
                                                    <w:sz w:val="20"/>
                                                    <w:szCs w:val="20"/>
                                                  </w:rPr>
                                                  <w:t xml:space="preserve"> 2025 </w:t>
                                                </w:r>
                                                <w:proofErr w:type="gramStart"/>
                                                <w:r>
                                                  <w:rPr>
                                                    <w:rFonts w:ascii="Trebuchet MS" w:eastAsia="Times New Roman" w:hAnsi="Trebuchet MS"/>
                                                    <w:color w:val="434547"/>
                                                    <w:sz w:val="20"/>
                                                    <w:szCs w:val="20"/>
                                                  </w:rPr>
                                                  <w:t>enshrines</w:t>
                                                </w:r>
                                                <w:proofErr w:type="gramEnd"/>
                                                <w:r>
                                                  <w:rPr>
                                                    <w:rFonts w:ascii="Trebuchet MS" w:eastAsia="Times New Roman" w:hAnsi="Trebuchet MS"/>
                                                    <w:color w:val="434547"/>
                                                    <w:sz w:val="20"/>
                                                    <w:szCs w:val="20"/>
                                                  </w:rPr>
                                                  <w:t xml:space="preserve"> the concept of sustainability and calls for increased output to be achieved while protecting and enhancing water quality, biodiversity and reducing GHG emissions. </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The five year GLAS scheme which opened in February 2015 is set to cater for 50,000 farmers. Thomas </w:t>
                                                </w:r>
                                                <w:proofErr w:type="spellStart"/>
                                                <w:proofErr w:type="gramStart"/>
                                                <w:r>
                                                  <w:rPr>
                                                    <w:rFonts w:ascii="Trebuchet MS" w:eastAsia="Times New Roman" w:hAnsi="Trebuchet MS"/>
                                                    <w:color w:val="434547"/>
                                                    <w:sz w:val="20"/>
                                                    <w:szCs w:val="20"/>
                                                  </w:rPr>
                                                  <w:t>O’Halloran</w:t>
                                                </w:r>
                                                <w:proofErr w:type="spellEnd"/>
                                                <w:proofErr w:type="gramEnd"/>
                                                <w:r>
                                                  <w:rPr>
                                                    <w:rFonts w:ascii="Trebuchet MS" w:eastAsia="Times New Roman" w:hAnsi="Trebuchet MS"/>
                                                    <w:color w:val="434547"/>
                                                    <w:sz w:val="20"/>
                                                    <w:szCs w:val="20"/>
                                                  </w:rPr>
                                                  <w:t xml:space="preserve"> who farms 7.28 ha near </w:t>
                                                </w:r>
                                                <w:proofErr w:type="spellStart"/>
                                                <w:r>
                                                  <w:rPr>
                                                    <w:rFonts w:ascii="Trebuchet MS" w:eastAsia="Times New Roman" w:hAnsi="Trebuchet MS"/>
                                                    <w:color w:val="434547"/>
                                                    <w:sz w:val="20"/>
                                                    <w:szCs w:val="20"/>
                                                  </w:rPr>
                                                  <w:t>Gort</w:t>
                                                </w:r>
                                                <w:proofErr w:type="spellEnd"/>
                                                <w:r>
                                                  <w:rPr>
                                                    <w:rFonts w:ascii="Trebuchet MS" w:eastAsia="Times New Roman" w:hAnsi="Trebuchet MS"/>
                                                    <w:color w:val="434547"/>
                                                    <w:sz w:val="20"/>
                                                    <w:szCs w:val="20"/>
                                                  </w:rPr>
                                                  <w:t>, Co. Galway, is typical of farmers who opted to join the GLAS scheme. "I heard about the GLAS scheme through the farming media and contacted GLAS Farm Planners. My GLAS advisor arranged an on farm consultation with me and conducted a farm walk and an assessment of my farm and worked closely with me to advise me and discuss suitable actions for my GLAS plan.</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“My farming system is ideally suited to the scheme” says Thomas. “I can continue with my extensive grazing system buying in cattle and sheep for summer grazing while carrying out works which improve </w:t>
                                                </w:r>
                                                <w:proofErr w:type="gramStart"/>
                                                <w:r>
                                                  <w:rPr>
                                                    <w:rFonts w:ascii="Trebuchet MS" w:eastAsia="Times New Roman" w:hAnsi="Trebuchet MS"/>
                                                    <w:color w:val="434547"/>
                                                    <w:sz w:val="20"/>
                                                    <w:szCs w:val="20"/>
                                                  </w:rPr>
                                                  <w:t>both my</w:t>
                                                </w:r>
                                                <w:proofErr w:type="gramEnd"/>
                                                <w:r>
                                                  <w:rPr>
                                                    <w:rFonts w:ascii="Trebuchet MS" w:eastAsia="Times New Roman" w:hAnsi="Trebuchet MS"/>
                                                    <w:color w:val="434547"/>
                                                    <w:sz w:val="20"/>
                                                    <w:szCs w:val="20"/>
                                                  </w:rPr>
                                                  <w:t xml:space="preserve"> farm, my income and the environment”.</w:t>
                                                </w:r>
                                                <w:r>
                                                  <w:rPr>
                                                    <w:rFonts w:ascii="Trebuchet MS" w:eastAsia="Times New Roman" w:hAnsi="Trebuchet MS"/>
                                                    <w:color w:val="434547"/>
                                                    <w:sz w:val="20"/>
                                                    <w:szCs w:val="20"/>
                                                  </w:rPr>
                                                  <w:br/>
                                                </w:r>
                                                <w:r>
                                                  <w:rPr>
                                                    <w:rFonts w:ascii="Trebuchet MS" w:eastAsia="Times New Roman" w:hAnsi="Trebuchet MS"/>
                                                    <w:color w:val="434547"/>
                                                    <w:sz w:val="20"/>
                                                    <w:szCs w:val="20"/>
                                                  </w:rPr>
                                                  <w:br/>
                                                  <w:t xml:space="preserve">Thomas is particularly pleased with the wild bird cover initiative. The 1.87 ha plot was sown by a contractor using min till techniques in May 2016. A mixture of </w:t>
                                                </w:r>
                                                <w:r>
                                                  <w:rPr>
                                                    <w:rFonts w:ascii="Trebuchet MS" w:eastAsia="Times New Roman" w:hAnsi="Trebuchet MS"/>
                                                    <w:color w:val="434547"/>
                                                    <w:sz w:val="20"/>
                                                    <w:szCs w:val="20"/>
                                                  </w:rPr>
                                                  <w:lastRenderedPageBreak/>
                                                  <w:t xml:space="preserve">Oats and Linseed was sown and already Thomas has noticed as increase in insect and bird activity particularly pheasants.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4D72C4">
                                      <w:tc>
                                        <w:tcPr>
                                          <w:tcW w:w="0" w:type="auto"/>
                                          <w:tcBorders>
                                            <w:top w:val="single" w:sz="12" w:space="0" w:color="EAEAEA"/>
                                            <w:left w:val="nil"/>
                                            <w:bottom w:val="nil"/>
                                            <w:right w:val="nil"/>
                                          </w:tcBorders>
                                          <w:vAlign w:val="center"/>
                                          <w:hideMark/>
                                        </w:tcPr>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D72C4">
                                      <w:tc>
                                        <w:tcPr>
                                          <w:tcW w:w="8970" w:type="dxa"/>
                                          <w:hideMark/>
                                        </w:tcPr>
                                        <w:tbl>
                                          <w:tblPr>
                                            <w:tblpPr w:leftFromText="45" w:rightFromText="45" w:vertAnchor="text"/>
                                            <w:tblW w:w="5000" w:type="pct"/>
                                            <w:tblCellMar>
                                              <w:left w:w="0" w:type="dxa"/>
                                              <w:right w:w="0" w:type="dxa"/>
                                            </w:tblCellMar>
                                            <w:tblLook w:val="04A0"/>
                                          </w:tblPr>
                                          <w:tblGrid>
                                            <w:gridCol w:w="7946"/>
                                          </w:tblGrid>
                                          <w:tr w:rsidR="004D72C4">
                                            <w:tc>
                                              <w:tcPr>
                                                <w:tcW w:w="0" w:type="auto"/>
                                                <w:tcMar>
                                                  <w:top w:w="0" w:type="dxa"/>
                                                  <w:left w:w="270" w:type="dxa"/>
                                                  <w:bottom w:w="135" w:type="dxa"/>
                                                  <w:right w:w="270" w:type="dxa"/>
                                                </w:tcMar>
                                                <w:hideMark/>
                                              </w:tcPr>
                                              <w:p w:rsidR="004D72C4" w:rsidRDefault="004D72C4">
                                                <w:pPr>
                                                  <w:pStyle w:val="Heading1"/>
                                                  <w:rPr>
                                                    <w:rFonts w:eastAsia="Times New Roman" w:cstheme="minorBidi"/>
                                                  </w:rPr>
                                                </w:pPr>
                                                <w:r>
                                                  <w:rPr>
                                                    <w:rStyle w:val="Strong"/>
                                                    <w:rFonts w:ascii="Trebuchet MS" w:eastAsia="Times New Roman" w:hAnsi="Trebuchet MS" w:cstheme="minorBidi"/>
                                                  </w:rPr>
                                                  <w:t>Forthcoming Events</w:t>
                                                </w:r>
                                              </w:p>
                                              <w:p w:rsidR="004D72C4" w:rsidRDefault="004D72C4">
                                                <w:pPr>
                                                  <w:spacing w:line="360" w:lineRule="auto"/>
                                                  <w:rPr>
                                                    <w:rFonts w:ascii="Trebuchet MS" w:eastAsia="Times New Roman" w:hAnsi="Trebuchet MS"/>
                                                    <w:color w:val="111111"/>
                                                    <w:sz w:val="20"/>
                                                    <w:szCs w:val="20"/>
                                                  </w:rPr>
                                                </w:pPr>
                                                <w:r>
                                                  <w:rPr>
                                                    <w:noProof/>
                                                  </w:rPr>
                                                  <w:drawing>
                                                    <wp:anchor distT="0" distB="0" distL="0" distR="0" simplePos="0" relativeHeight="251668480" behindDoc="0" locked="0" layoutInCell="1" allowOverlap="0">
                                                      <wp:simplePos x="0" y="0"/>
                                                      <wp:positionH relativeFrom="column">
                                                        <wp:align>right</wp:align>
                                                      </wp:positionH>
                                                      <wp:positionV relativeFrom="line">
                                                        <wp:posOffset>0</wp:posOffset>
                                                      </wp:positionV>
                                                      <wp:extent cx="762000" cy="762000"/>
                                                      <wp:effectExtent l="19050" t="0" r="0" b="0"/>
                                                      <wp:wrapSquare wrapText="bothSides"/>
                                                      <wp:docPr id="19" name="Picture 10" descr="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endar"/>
                                                              <pic:cNvPicPr>
                                                                <a:picLocks noChangeAspect="1" noChangeArrowheads="1"/>
                                                              </pic:cNvPicPr>
                                                            </pic:nvPicPr>
                                                            <pic:blipFill>
                                                              <a:blip r:link="rId40" cstate="print"/>
                                                              <a:srcRect/>
                                                              <a:stretch>
                                                                <a:fillRect/>
                                                              </a:stretch>
                                                            </pic:blipFill>
                                                            <pic:spPr bwMode="auto">
                                                              <a:xfrm>
                                                                <a:off x="0" y="0"/>
                                                                <a:ext cx="762000" cy="762000"/>
                                                              </a:xfrm>
                                                              <a:prstGeom prst="rect">
                                                                <a:avLst/>
                                                              </a:prstGeom>
                                                              <a:noFill/>
                                                            </pic:spPr>
                                                          </pic:pic>
                                                        </a:graphicData>
                                                      </a:graphic>
                                                    </wp:anchor>
                                                  </w:drawing>
                                                </w:r>
                                                <w:r>
                                                  <w:rPr>
                                                    <w:rFonts w:ascii="Trebuchet MS" w:eastAsia="Times New Roman" w:hAnsi="Trebuchet MS"/>
                                                    <w:color w:val="111111"/>
                                                    <w:sz w:val="20"/>
                                                    <w:szCs w:val="20"/>
                                                  </w:rPr>
                                                  <w:br/>
                                                </w:r>
                                                <w:r>
                                                  <w:rPr>
                                                    <w:rFonts w:ascii="Trebuchet MS" w:eastAsia="Times New Roman" w:hAnsi="Trebuchet MS"/>
                                                    <w:color w:val="111111"/>
                                                    <w:sz w:val="20"/>
                                                    <w:szCs w:val="20"/>
                                                  </w:rPr>
                                                  <w:br/>
                                                </w:r>
                                                <w:r>
                                                  <w:rPr>
                                                    <w:rStyle w:val="Strong"/>
                                                    <w:rFonts w:ascii="Trebuchet MS" w:eastAsia="Times New Roman" w:hAnsi="Trebuchet MS"/>
                                                    <w:color w:val="111111"/>
                                                    <w:sz w:val="20"/>
                                                    <w:szCs w:val="20"/>
                                                  </w:rPr>
                                                  <w:t>Environment Ireland Conference 2016, 22 September</w:t>
                                                </w:r>
                                                <w:r>
                                                  <w:rPr>
                                                    <w:rFonts w:ascii="Trebuchet MS" w:eastAsia="Times New Roman" w:hAnsi="Trebuchet MS"/>
                                                    <w:color w:val="111111"/>
                                                    <w:sz w:val="20"/>
                                                    <w:szCs w:val="20"/>
                                                  </w:rPr>
                                                  <w:br/>
                                                  <w:t xml:space="preserve">This conference takes place in </w:t>
                                                </w:r>
                                                <w:proofErr w:type="spellStart"/>
                                                <w:r>
                                                  <w:rPr>
                                                    <w:rFonts w:ascii="Trebuchet MS" w:eastAsia="Times New Roman" w:hAnsi="Trebuchet MS"/>
                                                    <w:color w:val="111111"/>
                                                    <w:sz w:val="20"/>
                                                    <w:szCs w:val="20"/>
                                                  </w:rPr>
                                                  <w:t>Croke</w:t>
                                                </w:r>
                                                <w:proofErr w:type="spellEnd"/>
                                                <w:r>
                                                  <w:rPr>
                                                    <w:rFonts w:ascii="Trebuchet MS" w:eastAsia="Times New Roman" w:hAnsi="Trebuchet MS"/>
                                                    <w:color w:val="111111"/>
                                                    <w:sz w:val="20"/>
                                                    <w:szCs w:val="20"/>
                                                  </w:rPr>
                                                  <w:t xml:space="preserve"> Park from 9am to 5pm. For more information and to register, visit </w:t>
                                                </w:r>
                                                <w:hyperlink r:id="rId41" w:history="1">
                                                  <w:r>
                                                    <w:rPr>
                                                      <w:rStyle w:val="Hyperlink"/>
                                                      <w:rFonts w:ascii="Trebuchet MS" w:eastAsia="Times New Roman" w:hAnsi="Trebuchet MS"/>
                                                      <w:color w:val="724C24"/>
                                                      <w:sz w:val="20"/>
                                                      <w:szCs w:val="20"/>
                                                    </w:rPr>
                                                    <w:t>http://bit.ly/2c8cVNH</w:t>
                                                  </w:r>
                                                </w:hyperlink>
                                                <w:r>
                                                  <w:rPr>
                                                    <w:rFonts w:ascii="Trebuchet MS" w:eastAsia="Times New Roman" w:hAnsi="Trebuchet MS"/>
                                                    <w:color w:val="111111"/>
                                                    <w:sz w:val="20"/>
                                                    <w:szCs w:val="20"/>
                                                  </w:rPr>
                                                  <w:t>.</w:t>
                                                </w:r>
                                                <w:r>
                                                  <w:rPr>
                                                    <w:rFonts w:ascii="Trebuchet MS" w:eastAsia="Times New Roman" w:hAnsi="Trebuchet MS"/>
                                                    <w:color w:val="111111"/>
                                                    <w:sz w:val="20"/>
                                                    <w:szCs w:val="20"/>
                                                  </w:rPr>
                                                  <w:br/>
                                                  <w:t> </w:t>
                                                </w:r>
                                                <w:r>
                                                  <w:rPr>
                                                    <w:rFonts w:ascii="Trebuchet MS" w:eastAsia="Times New Roman" w:hAnsi="Trebuchet MS"/>
                                                    <w:color w:val="111111"/>
                                                    <w:sz w:val="20"/>
                                                    <w:szCs w:val="20"/>
                                                  </w:rPr>
                                                  <w:br/>
                                                </w:r>
                                                <w:r>
                                                  <w:rPr>
                                                    <w:rStyle w:val="Strong"/>
                                                    <w:rFonts w:ascii="Trebuchet MS" w:eastAsia="Times New Roman" w:hAnsi="Trebuchet MS"/>
                                                    <w:color w:val="111111"/>
                                                    <w:sz w:val="20"/>
                                                    <w:szCs w:val="20"/>
                                                  </w:rPr>
                                                  <w:t>High-level Conference FOOD 2030 at the Square in Brussels, 12-13 October</w:t>
                                                </w:r>
                                                <w:r>
                                                  <w:rPr>
                                                    <w:rFonts w:ascii="Trebuchet MS" w:eastAsia="Times New Roman" w:hAnsi="Trebuchet MS"/>
                                                    <w:color w:val="111111"/>
                                                    <w:sz w:val="20"/>
                                                    <w:szCs w:val="20"/>
                                                  </w:rPr>
                                                  <w:br/>
                                                  <w:t xml:space="preserve">The theme of the conference is Research And Innovation For Tomorrow's Nutrition And Food Systems. For further details, visit </w:t>
                                                </w:r>
                                                <w:hyperlink r:id="rId42" w:history="1">
                                                  <w:r>
                                                    <w:rPr>
                                                      <w:rStyle w:val="Hyperlink"/>
                                                      <w:rFonts w:ascii="Trebuchet MS" w:eastAsia="Times New Roman" w:hAnsi="Trebuchet MS"/>
                                                      <w:color w:val="724C24"/>
                                                      <w:sz w:val="20"/>
                                                      <w:szCs w:val="20"/>
                                                    </w:rPr>
                                                    <w:t>http://bit.ly/29K5PNR</w:t>
                                                  </w:r>
                                                </w:hyperlink>
                                                <w:r>
                                                  <w:rPr>
                                                    <w:rFonts w:ascii="Trebuchet MS" w:eastAsia="Times New Roman" w:hAnsi="Trebuchet MS"/>
                                                    <w:color w:val="111111"/>
                                                    <w:sz w:val="20"/>
                                                    <w:szCs w:val="20"/>
                                                  </w:rPr>
                                                  <w:t>.</w:t>
                                                </w:r>
                                                <w:r>
                                                  <w:rPr>
                                                    <w:rFonts w:ascii="Trebuchet MS" w:eastAsia="Times New Roman" w:hAnsi="Trebuchet MS"/>
                                                    <w:color w:val="111111"/>
                                                    <w:sz w:val="20"/>
                                                    <w:szCs w:val="20"/>
                                                  </w:rPr>
                                                  <w:br/>
                                                  <w:t> </w:t>
                                                </w:r>
                                                <w:r>
                                                  <w:rPr>
                                                    <w:rFonts w:ascii="Trebuchet MS" w:eastAsia="Times New Roman" w:hAnsi="Trebuchet MS"/>
                                                    <w:color w:val="111111"/>
                                                    <w:sz w:val="20"/>
                                                    <w:szCs w:val="20"/>
                                                  </w:rPr>
                                                  <w:br/>
                                                </w:r>
                                                <w:r>
                                                  <w:rPr>
                                                    <w:rStyle w:val="Strong"/>
                                                    <w:rFonts w:ascii="Trebuchet MS" w:eastAsia="Times New Roman" w:hAnsi="Trebuchet MS"/>
                                                    <w:color w:val="111111"/>
                                                    <w:sz w:val="20"/>
                                                    <w:szCs w:val="20"/>
                                                  </w:rPr>
                                                  <w:t>NRN Annual Conference, 14 October</w:t>
                                                </w:r>
                                                <w:r>
                                                  <w:rPr>
                                                    <w:rFonts w:ascii="Trebuchet MS" w:eastAsia="Times New Roman" w:hAnsi="Trebuchet MS"/>
                                                    <w:color w:val="111111"/>
                                                    <w:sz w:val="20"/>
                                                    <w:szCs w:val="20"/>
                                                  </w:rPr>
                                                  <w:br/>
                                                  <w:t>The first annual NRN conference on the theme of European Innovation Partnerships (EIP-</w:t>
                                                </w:r>
                                                <w:proofErr w:type="spellStart"/>
                                                <w:r>
                                                  <w:rPr>
                                                    <w:rFonts w:ascii="Trebuchet MS" w:eastAsia="Times New Roman" w:hAnsi="Trebuchet MS"/>
                                                    <w:color w:val="111111"/>
                                                    <w:sz w:val="20"/>
                                                    <w:szCs w:val="20"/>
                                                  </w:rPr>
                                                  <w:t>Agri</w:t>
                                                </w:r>
                                                <w:proofErr w:type="spellEnd"/>
                                                <w:r>
                                                  <w:rPr>
                                                    <w:rFonts w:ascii="Trebuchet MS" w:eastAsia="Times New Roman" w:hAnsi="Trebuchet MS"/>
                                                    <w:color w:val="111111"/>
                                                    <w:sz w:val="20"/>
                                                    <w:szCs w:val="20"/>
                                                  </w:rPr>
                                                  <w:t xml:space="preserve">) takes place in the Sheraton </w:t>
                                                </w:r>
                                                <w:proofErr w:type="spellStart"/>
                                                <w:r>
                                                  <w:rPr>
                                                    <w:rFonts w:ascii="Trebuchet MS" w:eastAsia="Times New Roman" w:hAnsi="Trebuchet MS"/>
                                                    <w:color w:val="111111"/>
                                                    <w:sz w:val="20"/>
                                                    <w:szCs w:val="20"/>
                                                  </w:rPr>
                                                  <w:t>Athlone</w:t>
                                                </w:r>
                                                <w:proofErr w:type="spellEnd"/>
                                                <w:r>
                                                  <w:rPr>
                                                    <w:rFonts w:ascii="Trebuchet MS" w:eastAsia="Times New Roman" w:hAnsi="Trebuchet MS"/>
                                                    <w:color w:val="111111"/>
                                                    <w:sz w:val="20"/>
                                                    <w:szCs w:val="20"/>
                                                  </w:rPr>
                                                  <w:t xml:space="preserve"> Hotel on 14th October from 9-1.30pm. For the full programme and to register, visit </w:t>
                                                </w:r>
                                                <w:hyperlink r:id="rId43" w:history="1">
                                                  <w:r>
                                                    <w:rPr>
                                                      <w:rStyle w:val="Hyperlink"/>
                                                      <w:rFonts w:ascii="Trebuchet MS" w:eastAsia="Times New Roman" w:hAnsi="Trebuchet MS"/>
                                                      <w:color w:val="724C24"/>
                                                      <w:sz w:val="20"/>
                                                      <w:szCs w:val="20"/>
                                                    </w:rPr>
                                                    <w:t>http://bit.ly/2cBAApl</w:t>
                                                  </w:r>
                                                </w:hyperlink>
                                                <w:r>
                                                  <w:rPr>
                                                    <w:rFonts w:ascii="Trebuchet MS" w:eastAsia="Times New Roman" w:hAnsi="Trebuchet MS"/>
                                                    <w:color w:val="111111"/>
                                                    <w:sz w:val="20"/>
                                                    <w:szCs w:val="20"/>
                                                  </w:rPr>
                                                  <w:t>.</w:t>
                                                </w:r>
                                                <w:r>
                                                  <w:rPr>
                                                    <w:rFonts w:ascii="Trebuchet MS" w:eastAsia="Times New Roman" w:hAnsi="Trebuchet MS"/>
                                                    <w:color w:val="111111"/>
                                                    <w:sz w:val="20"/>
                                                    <w:szCs w:val="20"/>
                                                  </w:rPr>
                                                  <w:br/>
                                                </w:r>
                                                <w:r>
                                                  <w:rPr>
                                                    <w:rFonts w:ascii="Trebuchet MS" w:eastAsia="Times New Roman" w:hAnsi="Trebuchet MS"/>
                                                    <w:color w:val="111111"/>
                                                    <w:sz w:val="20"/>
                                                    <w:szCs w:val="20"/>
                                                  </w:rPr>
                                                  <w:br/>
                                                </w:r>
                                                <w:r>
                                                  <w:rPr>
                                                    <w:rStyle w:val="Strong"/>
                                                    <w:rFonts w:ascii="Trebuchet MS" w:eastAsia="Times New Roman" w:hAnsi="Trebuchet MS"/>
                                                    <w:color w:val="111111"/>
                                                    <w:sz w:val="20"/>
                                                    <w:szCs w:val="20"/>
                                                  </w:rPr>
                                                  <w:t>Rural Renaissance Opportunities in the Horizon 2020 Programme, 20 October</w:t>
                                                </w:r>
                                                <w:r>
                                                  <w:rPr>
                                                    <w:rFonts w:ascii="Trebuchet MS" w:eastAsia="Times New Roman" w:hAnsi="Trebuchet MS"/>
                                                    <w:color w:val="111111"/>
                                                    <w:sz w:val="20"/>
                                                    <w:szCs w:val="20"/>
                                                  </w:rPr>
                                                  <w:br/>
                                                  <w:t xml:space="preserve">DAFM, DAERA NI and </w:t>
                                                </w:r>
                                                <w:proofErr w:type="spellStart"/>
                                                <w:r>
                                                  <w:rPr>
                                                    <w:rFonts w:ascii="Trebuchet MS" w:eastAsia="Times New Roman" w:hAnsi="Trebuchet MS"/>
                                                    <w:color w:val="111111"/>
                                                    <w:sz w:val="20"/>
                                                    <w:szCs w:val="20"/>
                                                  </w:rPr>
                                                  <w:t>InterTrade</w:t>
                                                </w:r>
                                                <w:proofErr w:type="spellEnd"/>
                                                <w:r>
                                                  <w:rPr>
                                                    <w:rFonts w:ascii="Trebuchet MS" w:eastAsia="Times New Roman" w:hAnsi="Trebuchet MS"/>
                                                    <w:color w:val="111111"/>
                                                    <w:sz w:val="20"/>
                                                    <w:szCs w:val="20"/>
                                                  </w:rPr>
                                                  <w:t xml:space="preserve"> Ireland network and information event takes place in the </w:t>
                                                </w:r>
                                                <w:proofErr w:type="spellStart"/>
                                                <w:r>
                                                  <w:rPr>
                                                    <w:rFonts w:ascii="Trebuchet MS" w:eastAsia="Times New Roman" w:hAnsi="Trebuchet MS"/>
                                                    <w:color w:val="111111"/>
                                                    <w:sz w:val="20"/>
                                                    <w:szCs w:val="20"/>
                                                  </w:rPr>
                                                  <w:t>Crowne</w:t>
                                                </w:r>
                                                <w:proofErr w:type="spellEnd"/>
                                                <w:r>
                                                  <w:rPr>
                                                    <w:rFonts w:ascii="Trebuchet MS" w:eastAsia="Times New Roman" w:hAnsi="Trebuchet MS"/>
                                                    <w:color w:val="111111"/>
                                                    <w:sz w:val="20"/>
                                                    <w:szCs w:val="20"/>
                                                  </w:rPr>
                                                  <w:t xml:space="preserve"> Plaza Dundalk from 10am to 4pm. </w:t>
                                                </w:r>
                                                <w:hyperlink r:id="rId44" w:history="1">
                                                  <w:r>
                                                    <w:rPr>
                                                      <w:rStyle w:val="Hyperlink"/>
                                                      <w:rFonts w:ascii="Trebuchet MS" w:eastAsia="Times New Roman" w:hAnsi="Trebuchet MS"/>
                                                      <w:color w:val="724C24"/>
                                                      <w:sz w:val="20"/>
                                                      <w:szCs w:val="20"/>
                                                    </w:rPr>
                                                    <w:t>http://bit.ly/2cn8o7l</w:t>
                                                  </w:r>
                                                </w:hyperlink>
                                                <w:r>
                                                  <w:rPr>
                                                    <w:rFonts w:ascii="Trebuchet MS" w:eastAsia="Times New Roman" w:hAnsi="Trebuchet MS"/>
                                                    <w:color w:val="111111"/>
                                                    <w:sz w:val="20"/>
                                                    <w:szCs w:val="20"/>
                                                  </w:rPr>
                                                  <w:t>.</w:t>
                                                </w:r>
                                                <w:r>
                                                  <w:rPr>
                                                    <w:rFonts w:ascii="Trebuchet MS" w:eastAsia="Times New Roman" w:hAnsi="Trebuchet MS"/>
                                                    <w:color w:val="111111"/>
                                                    <w:sz w:val="20"/>
                                                    <w:szCs w:val="20"/>
                                                  </w:rPr>
                                                  <w:br/>
                                                  <w:t> </w:t>
                                                </w:r>
                                                <w:r>
                                                  <w:rPr>
                                                    <w:rFonts w:ascii="Trebuchet MS" w:eastAsia="Times New Roman" w:hAnsi="Trebuchet MS"/>
                                                    <w:color w:val="111111"/>
                                                    <w:sz w:val="20"/>
                                                    <w:szCs w:val="20"/>
                                                  </w:rPr>
                                                  <w:br/>
                                                </w:r>
                                                <w:r>
                                                  <w:rPr>
                                                    <w:rStyle w:val="Strong"/>
                                                    <w:rFonts w:ascii="Trebuchet MS" w:eastAsia="Times New Roman" w:hAnsi="Trebuchet MS"/>
                                                    <w:color w:val="111111"/>
                                                    <w:sz w:val="20"/>
                                                    <w:szCs w:val="20"/>
                                                  </w:rPr>
                                                  <w:t>First Irish Planning for Climate Change Conference, Limerick, 27 October 2016</w:t>
                                                </w:r>
                                                <w:r>
                                                  <w:rPr>
                                                    <w:rFonts w:ascii="Trebuchet MS" w:eastAsia="Times New Roman" w:hAnsi="Trebuchet MS"/>
                                                    <w:color w:val="111111"/>
                                                    <w:sz w:val="20"/>
                                                    <w:szCs w:val="20"/>
                                                  </w:rPr>
                                                  <w:br/>
                                                  <w:t xml:space="preserve">This conference series is the ideal forum in which to discuss and debate the issues that face communities and economies when it comes to planning and adapting to the problems faced by growing global climate change.  Further details at </w:t>
                                                </w:r>
                                                <w:hyperlink r:id="rId45" w:history="1">
                                                  <w:r>
                                                    <w:rPr>
                                                      <w:rStyle w:val="Hyperlink"/>
                                                      <w:rFonts w:ascii="Trebuchet MS" w:eastAsia="Times New Roman" w:hAnsi="Trebuchet MS"/>
                                                      <w:color w:val="724C24"/>
                                                      <w:sz w:val="20"/>
                                                      <w:szCs w:val="20"/>
                                                    </w:rPr>
                                                    <w:t>www.planforclimatechange.co.uk</w:t>
                                                  </w:r>
                                                </w:hyperlink>
                                                <w:r>
                                                  <w:rPr>
                                                    <w:rFonts w:ascii="Trebuchet MS" w:eastAsia="Times New Roman" w:hAnsi="Trebuchet MS"/>
                                                    <w:color w:val="111111"/>
                                                    <w:sz w:val="20"/>
                                                    <w:szCs w:val="20"/>
                                                  </w:rPr>
                                                  <w:br/>
                                                  <w:t> </w:t>
                                                </w:r>
                                                <w:r>
                                                  <w:rPr>
                                                    <w:rFonts w:ascii="Trebuchet MS" w:eastAsia="Times New Roman" w:hAnsi="Trebuchet MS"/>
                                                    <w:color w:val="111111"/>
                                                    <w:sz w:val="20"/>
                                                    <w:szCs w:val="20"/>
                                                  </w:rPr>
                                                  <w:br/>
                                                </w:r>
                                                <w:proofErr w:type="spellStart"/>
                                                <w:r>
                                                  <w:rPr>
                                                    <w:rStyle w:val="Strong"/>
                                                    <w:rFonts w:ascii="Trebuchet MS" w:eastAsia="Times New Roman" w:hAnsi="Trebuchet MS"/>
                                                    <w:color w:val="111111"/>
                                                    <w:sz w:val="20"/>
                                                    <w:szCs w:val="20"/>
                                                  </w:rPr>
                                                  <w:t>Burren</w:t>
                                                </w:r>
                                                <w:proofErr w:type="spellEnd"/>
                                                <w:r>
                                                  <w:rPr>
                                                    <w:rStyle w:val="Strong"/>
                                                    <w:rFonts w:ascii="Trebuchet MS" w:eastAsia="Times New Roman" w:hAnsi="Trebuchet MS"/>
                                                    <w:color w:val="111111"/>
                                                    <w:sz w:val="20"/>
                                                    <w:szCs w:val="20"/>
                                                  </w:rPr>
                                                  <w:t xml:space="preserve"> </w:t>
                                                </w:r>
                                                <w:proofErr w:type="spellStart"/>
                                                <w:r>
                                                  <w:rPr>
                                                    <w:rStyle w:val="Strong"/>
                                                    <w:rFonts w:ascii="Trebuchet MS" w:eastAsia="Times New Roman" w:hAnsi="Trebuchet MS"/>
                                                    <w:color w:val="111111"/>
                                                    <w:sz w:val="20"/>
                                                    <w:szCs w:val="20"/>
                                                  </w:rPr>
                                                  <w:t>Winterage</w:t>
                                                </w:r>
                                                <w:proofErr w:type="spellEnd"/>
                                                <w:r>
                                                  <w:rPr>
                                                    <w:rStyle w:val="Strong"/>
                                                    <w:rFonts w:ascii="Trebuchet MS" w:eastAsia="Times New Roman" w:hAnsi="Trebuchet MS"/>
                                                    <w:color w:val="111111"/>
                                                    <w:sz w:val="20"/>
                                                    <w:szCs w:val="20"/>
                                                  </w:rPr>
                                                  <w:t xml:space="preserve"> School, 27 - 29 October</w:t>
                                                </w:r>
                                                <w:r>
                                                  <w:rPr>
                                                    <w:rFonts w:ascii="Trebuchet MS" w:eastAsia="Times New Roman" w:hAnsi="Trebuchet MS"/>
                                                    <w:color w:val="111111"/>
                                                    <w:sz w:val="20"/>
                                                    <w:szCs w:val="20"/>
                                                  </w:rPr>
                                                  <w:br/>
                                                  <w:t xml:space="preserve">This year’s </w:t>
                                                </w:r>
                                                <w:proofErr w:type="spellStart"/>
                                                <w:r>
                                                  <w:rPr>
                                                    <w:rFonts w:ascii="Trebuchet MS" w:eastAsia="Times New Roman" w:hAnsi="Trebuchet MS"/>
                                                    <w:color w:val="111111"/>
                                                    <w:sz w:val="20"/>
                                                    <w:szCs w:val="20"/>
                                                  </w:rPr>
                                                  <w:t>Burren</w:t>
                                                </w:r>
                                                <w:proofErr w:type="spellEnd"/>
                                                <w:r>
                                                  <w:rPr>
                                                    <w:rFonts w:ascii="Trebuchet MS" w:eastAsia="Times New Roman" w:hAnsi="Trebuchet MS"/>
                                                    <w:color w:val="111111"/>
                                                    <w:sz w:val="20"/>
                                                    <w:szCs w:val="20"/>
                                                  </w:rPr>
                                                  <w:t xml:space="preserve"> </w:t>
                                                </w:r>
                                                <w:proofErr w:type="spellStart"/>
                                                <w:r>
                                                  <w:rPr>
                                                    <w:rFonts w:ascii="Trebuchet MS" w:eastAsia="Times New Roman" w:hAnsi="Trebuchet MS"/>
                                                    <w:color w:val="111111"/>
                                                    <w:sz w:val="20"/>
                                                    <w:szCs w:val="20"/>
                                                  </w:rPr>
                                                  <w:t>Winterage</w:t>
                                                </w:r>
                                                <w:proofErr w:type="spellEnd"/>
                                                <w:r>
                                                  <w:rPr>
                                                    <w:rFonts w:ascii="Trebuchet MS" w:eastAsia="Times New Roman" w:hAnsi="Trebuchet MS"/>
                                                    <w:color w:val="111111"/>
                                                    <w:sz w:val="20"/>
                                                    <w:szCs w:val="20"/>
                                                  </w:rPr>
                                                  <w:t xml:space="preserve"> School takes place in </w:t>
                                                </w:r>
                                                <w:proofErr w:type="spellStart"/>
                                                <w:r>
                                                  <w:rPr>
                                                    <w:rFonts w:ascii="Trebuchet MS" w:eastAsia="Times New Roman" w:hAnsi="Trebuchet MS"/>
                                                    <w:color w:val="111111"/>
                                                    <w:sz w:val="20"/>
                                                    <w:szCs w:val="20"/>
                                                  </w:rPr>
                                                  <w:t>Kilfenora</w:t>
                                                </w:r>
                                                <w:proofErr w:type="spellEnd"/>
                                                <w:r>
                                                  <w:rPr>
                                                    <w:rFonts w:ascii="Trebuchet MS" w:eastAsia="Times New Roman" w:hAnsi="Trebuchet MS"/>
                                                    <w:color w:val="111111"/>
                                                    <w:sz w:val="20"/>
                                                    <w:szCs w:val="20"/>
                                                  </w:rPr>
                                                  <w:t>, Co. Clare and will focus on the theme of ‘</w:t>
                                                </w:r>
                                                <w:r>
                                                  <w:rPr>
                                                    <w:rStyle w:val="Emphasis"/>
                                                    <w:rFonts w:ascii="Trebuchet MS" w:eastAsia="Times New Roman" w:hAnsi="Trebuchet MS"/>
                                                    <w:color w:val="111111"/>
                                                    <w:sz w:val="20"/>
                                                    <w:szCs w:val="20"/>
                                                  </w:rPr>
                                                  <w:t xml:space="preserve">Working with nature – a farmer-centred approach.' </w:t>
                                                </w:r>
                                                <w:r>
                                                  <w:rPr>
                                                    <w:rFonts w:ascii="Trebuchet MS" w:eastAsia="Times New Roman" w:hAnsi="Trebuchet MS"/>
                                                    <w:color w:val="111111"/>
                                                    <w:sz w:val="20"/>
                                                    <w:szCs w:val="20"/>
                                                  </w:rPr>
                                                  <w:t>For more information and to register, visit </w:t>
                                                </w:r>
                                                <w:hyperlink r:id="rId46" w:history="1">
                                                  <w:r>
                                                    <w:rPr>
                                                      <w:rStyle w:val="Hyperlink"/>
                                                      <w:rFonts w:ascii="Trebuchet MS" w:eastAsia="Times New Roman" w:hAnsi="Trebuchet MS"/>
                                                      <w:color w:val="724C24"/>
                                                      <w:sz w:val="20"/>
                                                      <w:szCs w:val="20"/>
                                                    </w:rPr>
                                                    <w:t>www.burrenwinterage.com</w:t>
                                                  </w:r>
                                                </w:hyperlink>
                                                <w:r>
                                                  <w:rPr>
                                                    <w:rFonts w:ascii="Trebuchet MS" w:eastAsia="Times New Roman" w:hAnsi="Trebuchet MS"/>
                                                    <w:color w:val="111111"/>
                                                    <w:sz w:val="20"/>
                                                    <w:szCs w:val="20"/>
                                                  </w:rPr>
                                                  <w:br/>
                                                </w:r>
                                                <w:r>
                                                  <w:rPr>
                                                    <w:rFonts w:ascii="Trebuchet MS" w:eastAsia="Times New Roman" w:hAnsi="Trebuchet MS"/>
                                                    <w:color w:val="111111"/>
                                                    <w:sz w:val="20"/>
                                                    <w:szCs w:val="20"/>
                                                  </w:rPr>
                                                  <w:br/>
                                                </w:r>
                                                <w:r>
                                                  <w:rPr>
                                                    <w:rStyle w:val="Strong"/>
                                                    <w:rFonts w:ascii="Trebuchet MS" w:eastAsia="Times New Roman" w:hAnsi="Trebuchet MS"/>
                                                    <w:color w:val="111111"/>
                                                    <w:sz w:val="20"/>
                                                    <w:szCs w:val="20"/>
                                                  </w:rPr>
                                                  <w:t>North South LEADER Cooperation Conference, 8-9 November</w:t>
                                                </w:r>
                                                <w:r>
                                                  <w:rPr>
                                                    <w:rFonts w:ascii="Trebuchet MS" w:eastAsia="Times New Roman" w:hAnsi="Trebuchet MS"/>
                                                    <w:color w:val="111111"/>
                                                    <w:sz w:val="20"/>
                                                    <w:szCs w:val="20"/>
                                                  </w:rPr>
                                                  <w:br/>
                                                </w:r>
                                                <w:r>
                                                  <w:rPr>
                                                    <w:rFonts w:ascii="Trebuchet MS" w:eastAsia="Times New Roman" w:hAnsi="Trebuchet MS"/>
                                                    <w:color w:val="111111"/>
                                                    <w:sz w:val="20"/>
                                                    <w:szCs w:val="20"/>
                                                  </w:rPr>
                                                  <w:lastRenderedPageBreak/>
                                                  <w:t xml:space="preserve">The Rural Development Council for Northern Ireland and the Ireland National Rural Network are holding a joint conference on LEADER cooperation on Tuesday 8th and Wednesday 9th November in the Canal Court Hotel, Newry, Co. Down. Note: this conference is by invitation only. </w:t>
                                                </w:r>
                                                <w:hyperlink r:id="rId47" w:history="1">
                                                  <w:r>
                                                    <w:rPr>
                                                      <w:rStyle w:val="Hyperlink"/>
                                                      <w:rFonts w:ascii="Trebuchet MS" w:eastAsia="Times New Roman" w:hAnsi="Trebuchet MS"/>
                                                      <w:color w:val="724C24"/>
                                                      <w:sz w:val="20"/>
                                                      <w:szCs w:val="20"/>
                                                    </w:rPr>
                                                    <w:t>http://bit.ly/2b32PLq</w:t>
                                                  </w:r>
                                                </w:hyperlink>
                                                <w:r>
                                                  <w:rPr>
                                                    <w:rFonts w:ascii="Trebuchet MS" w:eastAsia="Times New Roman" w:hAnsi="Trebuchet MS"/>
                                                    <w:color w:val="111111"/>
                                                    <w:sz w:val="20"/>
                                                    <w:szCs w:val="20"/>
                                                  </w:rPr>
                                                  <w:t xml:space="preserve">.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4D72C4">
                                      <w:tc>
                                        <w:tcPr>
                                          <w:tcW w:w="0" w:type="auto"/>
                                          <w:tcBorders>
                                            <w:top w:val="single" w:sz="12" w:space="0" w:color="EAEAEA"/>
                                            <w:left w:val="nil"/>
                                            <w:bottom w:val="nil"/>
                                            <w:right w:val="nil"/>
                                          </w:tcBorders>
                                          <w:vAlign w:val="center"/>
                                          <w:hideMark/>
                                        </w:tcPr>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404040"/>
                                      <w:tblCellMar>
                                        <w:left w:w="0" w:type="dxa"/>
                                        <w:right w:w="0" w:type="dxa"/>
                                      </w:tblCellMar>
                                      <w:tblLook w:val="04A0"/>
                                    </w:tblPr>
                                    <w:tblGrid>
                                      <w:gridCol w:w="7406"/>
                                    </w:tblGrid>
                                    <w:tr w:rsidR="004D72C4">
                                      <w:tc>
                                        <w:tcPr>
                                          <w:tcW w:w="0" w:type="auto"/>
                                          <w:shd w:val="clear" w:color="auto" w:fill="404040"/>
                                          <w:tcMar>
                                            <w:top w:w="270" w:type="dxa"/>
                                            <w:left w:w="270" w:type="dxa"/>
                                            <w:bottom w:w="0" w:type="dxa"/>
                                            <w:right w:w="270" w:type="dxa"/>
                                          </w:tcMar>
                                          <w:hideMark/>
                                        </w:tcPr>
                                        <w:p w:rsidR="004D72C4" w:rsidRDefault="004D72C4">
                                          <w:pPr>
                                            <w:jc w:val="center"/>
                                            <w:rPr>
                                              <w:rFonts w:eastAsia="Times New Roman"/>
                                            </w:rPr>
                                          </w:pPr>
                                          <w:r>
                                            <w:rPr>
                                              <w:rFonts w:eastAsia="Times New Roman"/>
                                              <w:noProof/>
                                            </w:rPr>
                                            <w:drawing>
                                              <wp:inline distT="0" distB="0" distL="0" distR="0">
                                                <wp:extent cx="4448175" cy="2828925"/>
                                                <wp:effectExtent l="19050" t="0" r="9525" b="0"/>
                                                <wp:docPr id="8" name="Picture 8" descr="Members of the NRN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mbers of the NRN Team"/>
                                                        <pic:cNvPicPr>
                                                          <a:picLocks noChangeAspect="1" noChangeArrowheads="1"/>
                                                        </pic:cNvPicPr>
                                                      </pic:nvPicPr>
                                                      <pic:blipFill>
                                                        <a:blip r:embed="rId48" cstate="print"/>
                                                        <a:srcRect/>
                                                        <a:stretch>
                                                          <a:fillRect/>
                                                        </a:stretch>
                                                      </pic:blipFill>
                                                      <pic:spPr bwMode="auto">
                                                        <a:xfrm>
                                                          <a:off x="0" y="0"/>
                                                          <a:ext cx="4448175" cy="2828925"/>
                                                        </a:xfrm>
                                                        <a:prstGeom prst="rect">
                                                          <a:avLst/>
                                                        </a:prstGeom>
                                                        <a:noFill/>
                                                        <a:ln w="9525">
                                                          <a:noFill/>
                                                          <a:miter lim="800000"/>
                                                          <a:headEnd/>
                                                          <a:tailEnd/>
                                                        </a:ln>
                                                      </pic:spPr>
                                                    </pic:pic>
                                                  </a:graphicData>
                                                </a:graphic>
                                              </wp:inline>
                                            </w:drawing>
                                          </w:r>
                                        </w:p>
                                      </w:tc>
                                    </w:tr>
                                    <w:tr w:rsidR="004D72C4">
                                      <w:tc>
                                        <w:tcPr>
                                          <w:tcW w:w="7890" w:type="dxa"/>
                                          <w:shd w:val="clear" w:color="auto" w:fill="404040"/>
                                          <w:tcMar>
                                            <w:top w:w="135" w:type="dxa"/>
                                            <w:left w:w="270" w:type="dxa"/>
                                            <w:bottom w:w="135" w:type="dxa"/>
                                            <w:right w:w="270" w:type="dxa"/>
                                          </w:tcMar>
                                          <w:hideMark/>
                                        </w:tcPr>
                                        <w:p w:rsidR="004D72C4" w:rsidRDefault="004D72C4">
                                          <w:pPr>
                                            <w:spacing w:line="360" w:lineRule="auto"/>
                                            <w:jc w:val="center"/>
                                            <w:rPr>
                                              <w:rFonts w:ascii="Helvetica" w:eastAsia="Times New Roman" w:hAnsi="Helvetica"/>
                                              <w:color w:val="F2F2F2"/>
                                              <w:sz w:val="21"/>
                                              <w:szCs w:val="21"/>
                                            </w:rPr>
                                          </w:pPr>
                                          <w:r>
                                            <w:rPr>
                                              <w:rFonts w:ascii="Helvetica" w:eastAsia="Times New Roman" w:hAnsi="Helvetica"/>
                                              <w:color w:val="F2F2F2"/>
                                              <w:sz w:val="21"/>
                                              <w:szCs w:val="21"/>
                                            </w:rPr>
                                            <w:t> </w:t>
                                          </w:r>
                                        </w:p>
                                        <w:p w:rsidR="004D72C4" w:rsidRDefault="004D72C4">
                                          <w:pPr>
                                            <w:pStyle w:val="Heading2"/>
                                            <w:rPr>
                                              <w:rFonts w:eastAsia="Times New Roman" w:cs="Helvetica"/>
                                            </w:rPr>
                                          </w:pPr>
                                          <w:r>
                                            <w:rPr>
                                              <w:rFonts w:ascii="Trebuchet MS" w:eastAsia="Times New Roman" w:hAnsi="Trebuchet MS" w:cs="Helvetica"/>
                                              <w:color w:val="FFFFFF"/>
                                            </w:rPr>
                                            <w:t>Meet the NRN Team</w:t>
                                          </w:r>
                                        </w:p>
                                        <w:p w:rsidR="004D72C4" w:rsidRDefault="004D72C4">
                                          <w:pPr>
                                            <w:spacing w:line="360" w:lineRule="auto"/>
                                            <w:jc w:val="center"/>
                                            <w:rPr>
                                              <w:rFonts w:ascii="Helvetica" w:eastAsia="Times New Roman" w:hAnsi="Helvetica"/>
                                              <w:color w:val="F2F2F2"/>
                                              <w:sz w:val="21"/>
                                              <w:szCs w:val="21"/>
                                            </w:rPr>
                                          </w:pPr>
                                          <w:r>
                                            <w:rPr>
                                              <w:rFonts w:ascii="Helvetica" w:eastAsia="Times New Roman" w:hAnsi="Helvetica"/>
                                              <w:color w:val="F2F2F2"/>
                                              <w:sz w:val="21"/>
                                              <w:szCs w:val="21"/>
                                            </w:rPr>
                                            <w:t xml:space="preserve">The National Rural Network (NRN) Consortium Coordination Group (from left to right): Michael Kenny, Seamus Boland (Project Director), James </w:t>
                                          </w:r>
                                          <w:proofErr w:type="spellStart"/>
                                          <w:r>
                                            <w:rPr>
                                              <w:rFonts w:ascii="Helvetica" w:eastAsia="Times New Roman" w:hAnsi="Helvetica"/>
                                              <w:color w:val="F2F2F2"/>
                                              <w:sz w:val="21"/>
                                              <w:szCs w:val="21"/>
                                            </w:rPr>
                                            <w:t>Claffey</w:t>
                                          </w:r>
                                          <w:proofErr w:type="spellEnd"/>
                                          <w:r>
                                            <w:rPr>
                                              <w:rFonts w:ascii="Helvetica" w:eastAsia="Times New Roman" w:hAnsi="Helvetica"/>
                                              <w:color w:val="F2F2F2"/>
                                              <w:sz w:val="21"/>
                                              <w:szCs w:val="21"/>
                                            </w:rPr>
                                            <w:t xml:space="preserve">, Billy Murphy, Deirdre Garvey, Philip Farrelly and Maria Pettit and (not pictured) Dr. Maura Farrell, Dr. Therese Conway, Johnny Sheehan, Maria O’Gorman and Freda </w:t>
                                          </w:r>
                                          <w:proofErr w:type="spellStart"/>
                                          <w:r>
                                            <w:rPr>
                                              <w:rFonts w:ascii="Helvetica" w:eastAsia="Times New Roman" w:hAnsi="Helvetica"/>
                                              <w:color w:val="F2F2F2"/>
                                              <w:sz w:val="21"/>
                                              <w:szCs w:val="21"/>
                                            </w:rPr>
                                            <w:t>Salley</w:t>
                                          </w:r>
                                          <w:proofErr w:type="spellEnd"/>
                                          <w:r>
                                            <w:rPr>
                                              <w:rFonts w:ascii="Helvetica" w:eastAsia="Times New Roman" w:hAnsi="Helvetica"/>
                                              <w:color w:val="F2F2F2"/>
                                              <w:sz w:val="21"/>
                                              <w:szCs w:val="21"/>
                                            </w:rPr>
                                            <w:t>. For more information visit </w:t>
                                          </w:r>
                                          <w:hyperlink r:id="rId49" w:tgtFrame="_blank" w:history="1">
                                            <w:r>
                                              <w:rPr>
                                                <w:rStyle w:val="Hyperlink"/>
                                                <w:rFonts w:ascii="Helvetica" w:eastAsia="Times New Roman" w:hAnsi="Helvetica"/>
                                                <w:color w:val="724C24"/>
                                                <w:sz w:val="21"/>
                                                <w:szCs w:val="21"/>
                                              </w:rPr>
                                              <w:t>www.nationalruralnetwork.ie</w:t>
                                            </w:r>
                                          </w:hyperlink>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135" w:type="dxa"/>
                                      <w:left w:w="135" w:type="dxa"/>
                                      <w:bottom w:w="135" w:type="dxa"/>
                                      <w:right w:w="135" w:type="dxa"/>
                                    </w:tcMar>
                                    <w:hideMark/>
                                  </w:tcPr>
                                  <w:tbl>
                                    <w:tblPr>
                                      <w:tblW w:w="5000" w:type="pct"/>
                                      <w:tblCellMar>
                                        <w:left w:w="0" w:type="dxa"/>
                                        <w:right w:w="0" w:type="dxa"/>
                                      </w:tblCellMar>
                                      <w:tblLook w:val="04A0"/>
                                    </w:tblPr>
                                    <w:tblGrid>
                                      <w:gridCol w:w="7676"/>
                                    </w:tblGrid>
                                    <w:tr w:rsidR="004D72C4">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tblPr>
                                          <w:tblGrid>
                                            <w:gridCol w:w="7406"/>
                                          </w:tblGrid>
                                          <w:tr w:rsidR="004D72C4">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tblPr>
                                                <w:tblGrid>
                                                  <w:gridCol w:w="4018"/>
                                                </w:tblGrid>
                                                <w:tr w:rsidR="004D72C4">
                                                  <w:trPr>
                                                    <w:jc w:val="center"/>
                                                  </w:trPr>
                                                  <w:tc>
                                                    <w:tcPr>
                                                      <w:tcW w:w="0" w:type="auto"/>
                                                      <w:hideMark/>
                                                    </w:tcPr>
                                                    <w:tbl>
                                                      <w:tblPr>
                                                        <w:tblW w:w="0" w:type="auto"/>
                                                        <w:jc w:val="center"/>
                                                        <w:tblCellMar>
                                                          <w:left w:w="0" w:type="dxa"/>
                                                          <w:right w:w="0" w:type="dxa"/>
                                                        </w:tblCellMar>
                                                        <w:tblLook w:val="04A0"/>
                                                      </w:tblPr>
                                                      <w:tblGrid>
                                                        <w:gridCol w:w="1321"/>
                                                        <w:gridCol w:w="1331"/>
                                                        <w:gridCol w:w="1366"/>
                                                      </w:tblGrid>
                                                      <w:tr w:rsidR="004D72C4">
                                                        <w:trPr>
                                                          <w:jc w:val="center"/>
                                                        </w:trPr>
                                                        <w:tc>
                                                          <w:tcPr>
                                                            <w:tcW w:w="0" w:type="auto"/>
                                                            <w:hideMark/>
                                                          </w:tcPr>
                                                          <w:tbl>
                                                            <w:tblPr>
                                                              <w:tblpPr w:leftFromText="45" w:rightFromText="45" w:vertAnchor="text"/>
                                                              <w:tblW w:w="0" w:type="auto"/>
                                                              <w:tblCellMar>
                                                                <w:left w:w="0" w:type="dxa"/>
                                                                <w:right w:w="0" w:type="dxa"/>
                                                              </w:tblCellMar>
                                                              <w:tblLook w:val="04A0"/>
                                                            </w:tblPr>
                                                            <w:tblGrid>
                                                              <w:gridCol w:w="1321"/>
                                                            </w:tblGrid>
                                                            <w:tr w:rsidR="004D72C4">
                                                              <w:tc>
                                                                <w:tcPr>
                                                                  <w:tcW w:w="0" w:type="auto"/>
                                                                  <w:tcMar>
                                                                    <w:top w:w="0" w:type="dxa"/>
                                                                    <w:left w:w="0" w:type="dxa"/>
                                                                    <w:bottom w:w="135" w:type="dxa"/>
                                                                    <w:right w:w="135" w:type="dxa"/>
                                                                  </w:tcMar>
                                                                  <w:hideMark/>
                                                                </w:tcPr>
                                                                <w:tbl>
                                                                  <w:tblPr>
                                                                    <w:tblW w:w="0" w:type="dxa"/>
                                                                    <w:tblCellMar>
                                                                      <w:left w:w="0" w:type="dxa"/>
                                                                      <w:right w:w="0" w:type="dxa"/>
                                                                    </w:tblCellMar>
                                                                    <w:tblLook w:val="04A0"/>
                                                                  </w:tblPr>
                                                                  <w:tblGrid>
                                                                    <w:gridCol w:w="1186"/>
                                                                  </w:tblGrid>
                                                                  <w:tr w:rsidR="004D72C4">
                                                                    <w:tc>
                                                                      <w:tcPr>
                                                                        <w:tcW w:w="0" w:type="auto"/>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tblPr>
                                                                        <w:tblGrid>
                                                                          <w:gridCol w:w="360"/>
                                                                          <w:gridCol w:w="556"/>
                                                                        </w:tblGrid>
                                                                        <w:tr w:rsidR="004D72C4">
                                                                          <w:tc>
                                                                            <w:tcPr>
                                                                              <w:tcW w:w="360" w:type="dxa"/>
                                                                              <w:vAlign w:val="center"/>
                                                                              <w:hideMark/>
                                                                            </w:tcPr>
                                                                            <w:p w:rsidR="004D72C4" w:rsidRDefault="004D72C4">
                                                                              <w:pPr>
                                                                                <w:jc w:val="center"/>
                                                                                <w:rPr>
                                                                                  <w:rFonts w:eastAsia="Times New Roman"/>
                                                                                </w:rPr>
                                                                              </w:pPr>
                                                                              <w:r>
                                                                                <w:rPr>
                                                                                  <w:rFonts w:eastAsia="Times New Roman"/>
                                                                                  <w:noProof/>
                                                                                  <w:color w:val="0000FF"/>
                                                                                </w:rPr>
                                                                                <w:drawing>
                                                                                  <wp:inline distT="0" distB="0" distL="0" distR="0">
                                                                                    <wp:extent cx="228600" cy="228600"/>
                                                                                    <wp:effectExtent l="0" t="0" r="0" b="0"/>
                                                                                    <wp:docPr id="9" name="Picture 9" descr="https://cdn-images.mailchimp.com/icons/social-block-v2/outline-gray-facebook-48.png">
                                                                                      <a:hlinkClick xmlns:a="http://schemas.openxmlformats.org/drawingml/2006/main" r:id="rId5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images.mailchimp.com/icons/social-block-v2/outline-gray-facebook-48.png"/>
                                                                                            <pic:cNvPicPr>
                                                                                              <a:picLocks noChangeAspect="1" noChangeArrowheads="1"/>
                                                                                            </pic:cNvPicPr>
                                                                                          </pic:nvPicPr>
                                                                                          <pic:blipFill>
                                                                                            <a:blip r:embed="rId51"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75" w:type="dxa"/>
                                                                                <w:bottom w:w="0" w:type="dxa"/>
                                                                                <w:right w:w="0" w:type="dxa"/>
                                                                              </w:tcMar>
                                                                              <w:vAlign w:val="center"/>
                                                                              <w:hideMark/>
                                                                            </w:tcPr>
                                                                            <w:p w:rsidR="004D72C4" w:rsidRDefault="004D72C4">
                                                                              <w:pPr>
                                                                                <w:rPr>
                                                                                  <w:rFonts w:eastAsia="Times New Roman"/>
                                                                                </w:rPr>
                                                                              </w:pPr>
                                                                              <w:hyperlink r:id="rId52" w:history="1">
                                                                                <w:r>
                                                                                  <w:rPr>
                                                                                    <w:rStyle w:val="Hyperlink"/>
                                                                                    <w:rFonts w:ascii="Arial" w:eastAsia="Times New Roman" w:hAnsi="Arial" w:cs="Arial"/>
                                                                                    <w:color w:val="202020"/>
                                                                                    <w:sz w:val="18"/>
                                                                                    <w:szCs w:val="18"/>
                                                                                  </w:rPr>
                                                                                  <w:t>Share</w:t>
                                                                                </w:r>
                                                                              </w:hyperlink>
                                                                              <w:r>
                                                                                <w:rPr>
                                                                                  <w:rFonts w:eastAsia="Times New Roman"/>
                                                                                </w:rPr>
                                                                                <w:t xml:space="preserve">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c>
                                                          <w:tcPr>
                                                            <w:tcW w:w="0" w:type="auto"/>
                                                            <w:hideMark/>
                                                          </w:tcPr>
                                                          <w:tbl>
                                                            <w:tblPr>
                                                              <w:tblpPr w:leftFromText="45" w:rightFromText="45" w:vertAnchor="text"/>
                                                              <w:tblW w:w="0" w:type="auto"/>
                                                              <w:tblCellMar>
                                                                <w:left w:w="0" w:type="dxa"/>
                                                                <w:right w:w="0" w:type="dxa"/>
                                                              </w:tblCellMar>
                                                              <w:tblLook w:val="04A0"/>
                                                            </w:tblPr>
                                                            <w:tblGrid>
                                                              <w:gridCol w:w="1331"/>
                                                            </w:tblGrid>
                                                            <w:tr w:rsidR="004D72C4">
                                                              <w:tc>
                                                                <w:tcPr>
                                                                  <w:tcW w:w="0" w:type="auto"/>
                                                                  <w:tcMar>
                                                                    <w:top w:w="0" w:type="dxa"/>
                                                                    <w:left w:w="0" w:type="dxa"/>
                                                                    <w:bottom w:w="135" w:type="dxa"/>
                                                                    <w:right w:w="135" w:type="dxa"/>
                                                                  </w:tcMar>
                                                                  <w:hideMark/>
                                                                </w:tcPr>
                                                                <w:tbl>
                                                                  <w:tblPr>
                                                                    <w:tblW w:w="0" w:type="dxa"/>
                                                                    <w:tblCellMar>
                                                                      <w:left w:w="0" w:type="dxa"/>
                                                                      <w:right w:w="0" w:type="dxa"/>
                                                                    </w:tblCellMar>
                                                                    <w:tblLook w:val="04A0"/>
                                                                  </w:tblPr>
                                                                  <w:tblGrid>
                                                                    <w:gridCol w:w="1196"/>
                                                                  </w:tblGrid>
                                                                  <w:tr w:rsidR="004D72C4">
                                                                    <w:tc>
                                                                      <w:tcPr>
                                                                        <w:tcW w:w="0" w:type="auto"/>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tblPr>
                                                                        <w:tblGrid>
                                                                          <w:gridCol w:w="360"/>
                                                                          <w:gridCol w:w="566"/>
                                                                        </w:tblGrid>
                                                                        <w:tr w:rsidR="004D72C4">
                                                                          <w:tc>
                                                                            <w:tcPr>
                                                                              <w:tcW w:w="360" w:type="dxa"/>
                                                                              <w:vAlign w:val="center"/>
                                                                              <w:hideMark/>
                                                                            </w:tcPr>
                                                                            <w:p w:rsidR="004D72C4" w:rsidRDefault="004D72C4">
                                                                              <w:pPr>
                                                                                <w:jc w:val="center"/>
                                                                                <w:rPr>
                                                                                  <w:rFonts w:eastAsia="Times New Roman"/>
                                                                                </w:rPr>
                                                                              </w:pPr>
                                                                              <w:r>
                                                                                <w:rPr>
                                                                                  <w:rFonts w:eastAsia="Times New Roman"/>
                                                                                  <w:noProof/>
                                                                                  <w:color w:val="0000FF"/>
                                                                                </w:rPr>
                                                                                <w:drawing>
                                                                                  <wp:inline distT="0" distB="0" distL="0" distR="0">
                                                                                    <wp:extent cx="228600" cy="228600"/>
                                                                                    <wp:effectExtent l="0" t="0" r="0" b="0"/>
                                                                                    <wp:docPr id="10" name="Picture 10" descr="https://cdn-images.mailchimp.com/icons/social-block-v2/outline-gray-twitter-48.png">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images.mailchimp.com/icons/social-block-v2/outline-gray-twitter-48.png"/>
                                                                                            <pic:cNvPicPr>
                                                                                              <a:picLocks noChangeAspect="1" noChangeArrowheads="1"/>
                                                                                            </pic:cNvPicPr>
                                                                                          </pic:nvPicPr>
                                                                                          <pic:blipFill>
                                                                                            <a:blip r:embed="rId5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75" w:type="dxa"/>
                                                                                <w:bottom w:w="0" w:type="dxa"/>
                                                                                <w:right w:w="0" w:type="dxa"/>
                                                                              </w:tcMar>
                                                                              <w:vAlign w:val="center"/>
                                                                              <w:hideMark/>
                                                                            </w:tcPr>
                                                                            <w:p w:rsidR="004D72C4" w:rsidRDefault="004D72C4">
                                                                              <w:pPr>
                                                                                <w:rPr>
                                                                                  <w:rFonts w:eastAsia="Times New Roman"/>
                                                                                </w:rPr>
                                                                              </w:pPr>
                                                                              <w:hyperlink r:id="rId55" w:history="1">
                                                                                <w:r>
                                                                                  <w:rPr>
                                                                                    <w:rStyle w:val="Hyperlink"/>
                                                                                    <w:rFonts w:ascii="Arial" w:eastAsia="Times New Roman" w:hAnsi="Arial" w:cs="Arial"/>
                                                                                    <w:color w:val="202020"/>
                                                                                    <w:sz w:val="18"/>
                                                                                    <w:szCs w:val="18"/>
                                                                                  </w:rPr>
                                                                                  <w:t>Tweet</w:t>
                                                                                </w:r>
                                                                              </w:hyperlink>
                                                                              <w:r>
                                                                                <w:rPr>
                                                                                  <w:rFonts w:eastAsia="Times New Roman"/>
                                                                                </w:rPr>
                                                                                <w:t xml:space="preserve">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c>
                                                          <w:tcPr>
                                                            <w:tcW w:w="0" w:type="auto"/>
                                                            <w:hideMark/>
                                                          </w:tcPr>
                                                          <w:tbl>
                                                            <w:tblPr>
                                                              <w:tblpPr w:leftFromText="45" w:rightFromText="45" w:vertAnchor="text"/>
                                                              <w:tblW w:w="0" w:type="auto"/>
                                                              <w:tblCellMar>
                                                                <w:left w:w="0" w:type="dxa"/>
                                                                <w:right w:w="0" w:type="dxa"/>
                                                              </w:tblCellMar>
                                                              <w:tblLook w:val="04A0"/>
                                                            </w:tblPr>
                                                            <w:tblGrid>
                                                              <w:gridCol w:w="1366"/>
                                                            </w:tblGrid>
                                                            <w:tr w:rsidR="004D72C4">
                                                              <w:tc>
                                                                <w:tcPr>
                                                                  <w:tcW w:w="0" w:type="auto"/>
                                                                  <w:tcMar>
                                                                    <w:top w:w="0" w:type="dxa"/>
                                                                    <w:left w:w="0" w:type="dxa"/>
                                                                    <w:bottom w:w="135" w:type="dxa"/>
                                                                    <w:right w:w="0" w:type="dxa"/>
                                                                  </w:tcMar>
                                                                  <w:hideMark/>
                                                                </w:tcPr>
                                                                <w:tbl>
                                                                  <w:tblPr>
                                                                    <w:tblW w:w="0" w:type="dxa"/>
                                                                    <w:tblCellMar>
                                                                      <w:left w:w="0" w:type="dxa"/>
                                                                      <w:right w:w="0" w:type="dxa"/>
                                                                    </w:tblCellMar>
                                                                    <w:tblLook w:val="04A0"/>
                                                                  </w:tblPr>
                                                                  <w:tblGrid>
                                                                    <w:gridCol w:w="1366"/>
                                                                  </w:tblGrid>
                                                                  <w:tr w:rsidR="004D72C4">
                                                                    <w:tc>
                                                                      <w:tcPr>
                                                                        <w:tcW w:w="0" w:type="auto"/>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tblPr>
                                                                        <w:tblGrid>
                                                                          <w:gridCol w:w="360"/>
                                                                          <w:gridCol w:w="736"/>
                                                                        </w:tblGrid>
                                                                        <w:tr w:rsidR="004D72C4">
                                                                          <w:tc>
                                                                            <w:tcPr>
                                                                              <w:tcW w:w="360" w:type="dxa"/>
                                                                              <w:vAlign w:val="center"/>
                                                                              <w:hideMark/>
                                                                            </w:tcPr>
                                                                            <w:p w:rsidR="004D72C4" w:rsidRDefault="004D72C4">
                                                                              <w:pPr>
                                                                                <w:jc w:val="center"/>
                                                                                <w:rPr>
                                                                                  <w:rFonts w:eastAsia="Times New Roman"/>
                                                                                </w:rPr>
                                                                              </w:pPr>
                                                                              <w:r>
                                                                                <w:rPr>
                                                                                  <w:rFonts w:eastAsia="Times New Roman"/>
                                                                                  <w:noProof/>
                                                                                  <w:color w:val="0000FF"/>
                                                                                </w:rPr>
                                                                                <w:drawing>
                                                                                  <wp:inline distT="0" distB="0" distL="0" distR="0">
                                                                                    <wp:extent cx="228600" cy="228600"/>
                                                                                    <wp:effectExtent l="0" t="0" r="0" b="0"/>
                                                                                    <wp:docPr id="11" name="Picture 11" descr="https://cdn-images.mailchimp.com/icons/social-block-v2/outline-gray-forwardtofriend-48.png">
                                                                                      <a:hlinkClick xmlns:a="http://schemas.openxmlformats.org/drawingml/2006/main" r:id="rId5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images.mailchimp.com/icons/social-block-v2/outline-gray-forwardtofriend-48.png"/>
                                                                                            <pic:cNvPicPr>
                                                                                              <a:picLocks noChangeAspect="1" noChangeArrowheads="1"/>
                                                                                            </pic:cNvPicPr>
                                                                                          </pic:nvPicPr>
                                                                                          <pic:blipFill>
                                                                                            <a:blip r:embed="rId5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Mar>
                                                                                <w:top w:w="0" w:type="dxa"/>
                                                                                <w:left w:w="75" w:type="dxa"/>
                                                                                <w:bottom w:w="0" w:type="dxa"/>
                                                                                <w:right w:w="0" w:type="dxa"/>
                                                                              </w:tcMar>
                                                                              <w:vAlign w:val="center"/>
                                                                              <w:hideMark/>
                                                                            </w:tcPr>
                                                                            <w:p w:rsidR="004D72C4" w:rsidRDefault="004D72C4">
                                                                              <w:pPr>
                                                                                <w:rPr>
                                                                                  <w:rFonts w:eastAsia="Times New Roman"/>
                                                                                </w:rPr>
                                                                              </w:pPr>
                                                                              <w:hyperlink r:id="rId58" w:history="1">
                                                                                <w:r>
                                                                                  <w:rPr>
                                                                                    <w:rStyle w:val="Hyperlink"/>
                                                                                    <w:rFonts w:ascii="Arial" w:eastAsia="Times New Roman" w:hAnsi="Arial" w:cs="Arial"/>
                                                                                    <w:color w:val="202020"/>
                                                                                    <w:sz w:val="18"/>
                                                                                    <w:szCs w:val="18"/>
                                                                                  </w:rPr>
                                                                                  <w:t>Forward</w:t>
                                                                                </w:r>
                                                                              </w:hyperlink>
                                                                              <w:r>
                                                                                <w:rPr>
                                                                                  <w:rFonts w:eastAsia="Times New Roman"/>
                                                                                </w:rPr>
                                                                                <w:t xml:space="preserve"> </w:t>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jc w:val="center"/>
                                                        <w:rPr>
                                                          <w:rFonts w:asciiTheme="minorHAnsi" w:eastAsiaTheme="minorEastAsia" w:hAnsiTheme="minorHAnsi" w:cstheme="minorBidi"/>
                                                          <w:sz w:val="22"/>
                                                          <w:szCs w:val="22"/>
                                                        </w:rPr>
                                                      </w:pPr>
                                                    </w:p>
                                                  </w:tc>
                                                </w:tr>
                                              </w:tbl>
                                              <w:p w:rsidR="004D72C4" w:rsidRDefault="004D72C4">
                                                <w:pPr>
                                                  <w:jc w:val="center"/>
                                                  <w:rPr>
                                                    <w:rFonts w:asciiTheme="minorHAnsi" w:eastAsiaTheme="minorEastAsia" w:hAnsiTheme="minorHAnsi" w:cstheme="minorBidi"/>
                                                    <w:sz w:val="22"/>
                                                    <w:szCs w:val="22"/>
                                                  </w:rPr>
                                                </w:pPr>
                                              </w:p>
                                            </w:tc>
                                          </w:tr>
                                        </w:tbl>
                                        <w:p w:rsidR="004D72C4" w:rsidRDefault="004D72C4">
                                          <w:pPr>
                                            <w:jc w:val="cente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D72C4">
                                      <w:tc>
                                        <w:tcPr>
                                          <w:tcW w:w="8970" w:type="dxa"/>
                                          <w:hideMark/>
                                        </w:tcPr>
                                        <w:tbl>
                                          <w:tblPr>
                                            <w:tblpPr w:leftFromText="45" w:rightFromText="45" w:vertAnchor="text"/>
                                            <w:tblW w:w="5000" w:type="pct"/>
                                            <w:tblCellMar>
                                              <w:left w:w="0" w:type="dxa"/>
                                              <w:right w:w="0" w:type="dxa"/>
                                            </w:tblCellMar>
                                            <w:tblLook w:val="04A0"/>
                                          </w:tblPr>
                                          <w:tblGrid>
                                            <w:gridCol w:w="7946"/>
                                          </w:tblGrid>
                                          <w:tr w:rsidR="004D72C4">
                                            <w:tc>
                                              <w:tcPr>
                                                <w:tcW w:w="0" w:type="auto"/>
                                                <w:tcMar>
                                                  <w:top w:w="0" w:type="dxa"/>
                                                  <w:left w:w="270" w:type="dxa"/>
                                                  <w:bottom w:w="135" w:type="dxa"/>
                                                  <w:right w:w="270" w:type="dxa"/>
                                                </w:tcMar>
                                                <w:hideMark/>
                                              </w:tcPr>
                                              <w:p w:rsidR="004D72C4" w:rsidRDefault="004D72C4">
                                                <w:pPr>
                                                  <w:spacing w:line="360" w:lineRule="auto"/>
                                                  <w:jc w:val="center"/>
                                                  <w:rPr>
                                                    <w:rFonts w:ascii="Trebuchet MS" w:eastAsia="Times New Roman" w:hAnsi="Trebuchet MS"/>
                                                    <w:color w:val="434547"/>
                                                    <w:sz w:val="20"/>
                                                    <w:szCs w:val="20"/>
                                                  </w:rPr>
                                                </w:pPr>
                                                <w:r>
                                                  <w:rPr>
                                                    <w:rStyle w:val="Strong"/>
                                                    <w:rFonts w:ascii="Trebuchet MS" w:eastAsia="Times New Roman" w:hAnsi="Trebuchet MS"/>
                                                    <w:color w:val="052B46"/>
                                                    <w:sz w:val="20"/>
                                                    <w:szCs w:val="20"/>
                                                  </w:rPr>
                                                  <w:t>MEMBERS OF THE CONSORTIUM</w:t>
                                                </w:r>
                                                <w:r>
                                                  <w:rPr>
                                                    <w:rFonts w:ascii="Trebuchet MS" w:eastAsia="Times New Roman" w:hAnsi="Trebuchet MS"/>
                                                    <w:color w:val="434547"/>
                                                    <w:sz w:val="20"/>
                                                    <w:szCs w:val="20"/>
                                                  </w:rPr>
                                                  <w:br/>
                                                </w:r>
                                                <w:r>
                                                  <w:rPr>
                                                    <w:rFonts w:ascii="Trebuchet MS" w:eastAsia="Times New Roman" w:hAnsi="Trebuchet MS"/>
                                                    <w:color w:val="434547"/>
                                                    <w:sz w:val="20"/>
                                                    <w:szCs w:val="20"/>
                                                  </w:rPr>
                                                  <w:br/>
                                                </w:r>
                                                <w:r>
                                                  <w:rPr>
                                                    <w:rFonts w:ascii="Trebuchet MS" w:eastAsia="Times New Roman" w:hAnsi="Trebuchet MS"/>
                                                    <w:noProof/>
                                                    <w:color w:val="434547"/>
                                                    <w:sz w:val="20"/>
                                                    <w:szCs w:val="20"/>
                                                  </w:rPr>
                                                  <w:lastRenderedPageBreak/>
                                                  <w:drawing>
                                                    <wp:inline distT="0" distB="0" distL="0" distR="0">
                                                      <wp:extent cx="5429250" cy="1428750"/>
                                                      <wp:effectExtent l="19050" t="0" r="0" b="0"/>
                                                      <wp:docPr id="12" name="Picture 12" descr="consortium membe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sortium memberlogos"/>
                                                              <pic:cNvPicPr>
                                                                <a:picLocks noChangeAspect="1" noChangeArrowheads="1"/>
                                                              </pic:cNvPicPr>
                                                            </pic:nvPicPr>
                                                            <pic:blipFill>
                                                              <a:blip r:embed="rId59" cstate="print"/>
                                                              <a:srcRect/>
                                                              <a:stretch>
                                                                <a:fillRect/>
                                                              </a:stretch>
                                                            </pic:blipFill>
                                                            <pic:spPr bwMode="auto">
                                                              <a:xfrm>
                                                                <a:off x="0" y="0"/>
                                                                <a:ext cx="5429250" cy="1428750"/>
                                                              </a:xfrm>
                                                              <a:prstGeom prst="rect">
                                                                <a:avLst/>
                                                              </a:prstGeom>
                                                              <a:noFill/>
                                                              <a:ln w="9525">
                                                                <a:noFill/>
                                                                <a:miter lim="800000"/>
                                                                <a:headEnd/>
                                                                <a:tailEnd/>
                                                              </a:ln>
                                                            </pic:spPr>
                                                          </pic:pic>
                                                        </a:graphicData>
                                                      </a:graphic>
                                                    </wp:inline>
                                                  </w:drawing>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7946"/>
                                    </w:tblGrid>
                                    <w:tr w:rsidR="004D72C4">
                                      <w:tc>
                                        <w:tcPr>
                                          <w:tcW w:w="8970" w:type="dxa"/>
                                          <w:hideMark/>
                                        </w:tcPr>
                                        <w:tbl>
                                          <w:tblPr>
                                            <w:tblpPr w:leftFromText="45" w:rightFromText="45" w:vertAnchor="text"/>
                                            <w:tblW w:w="5000" w:type="pct"/>
                                            <w:tblCellMar>
                                              <w:left w:w="0" w:type="dxa"/>
                                              <w:right w:w="0" w:type="dxa"/>
                                            </w:tblCellMar>
                                            <w:tblLook w:val="04A0"/>
                                          </w:tblPr>
                                          <w:tblGrid>
                                            <w:gridCol w:w="7946"/>
                                          </w:tblGrid>
                                          <w:tr w:rsidR="004D72C4">
                                            <w:tc>
                                              <w:tcPr>
                                                <w:tcW w:w="0" w:type="auto"/>
                                                <w:tcMar>
                                                  <w:top w:w="0" w:type="dxa"/>
                                                  <w:left w:w="270" w:type="dxa"/>
                                                  <w:bottom w:w="135" w:type="dxa"/>
                                                  <w:right w:w="270" w:type="dxa"/>
                                                </w:tcMar>
                                                <w:hideMark/>
                                              </w:tcPr>
                                              <w:p w:rsidR="004D72C4" w:rsidRDefault="004D72C4">
                                                <w:pPr>
                                                  <w:spacing w:line="360" w:lineRule="auto"/>
                                                  <w:jc w:val="center"/>
                                                  <w:rPr>
                                                    <w:rFonts w:ascii="Trebuchet MS" w:eastAsia="Times New Roman" w:hAnsi="Trebuchet MS"/>
                                                    <w:color w:val="434547"/>
                                                    <w:sz w:val="20"/>
                                                    <w:szCs w:val="20"/>
                                                  </w:rPr>
                                                </w:pPr>
                                                <w:r>
                                                  <w:rPr>
                                                    <w:rStyle w:val="Strong"/>
                                                    <w:rFonts w:ascii="Trebuchet MS" w:eastAsia="Times New Roman" w:hAnsi="Trebuchet MS"/>
                                                    <w:color w:val="052B46"/>
                                                    <w:sz w:val="20"/>
                                                    <w:szCs w:val="20"/>
                                                  </w:rPr>
                                                  <w:t>SUPPORTED BY</w:t>
                                                </w:r>
                                                <w:r>
                                                  <w:rPr>
                                                    <w:rFonts w:ascii="Trebuchet MS" w:eastAsia="Times New Roman" w:hAnsi="Trebuchet MS"/>
                                                    <w:color w:val="434547"/>
                                                    <w:sz w:val="20"/>
                                                    <w:szCs w:val="20"/>
                                                  </w:rPr>
                                                  <w:br/>
                                                </w:r>
                                                <w:r>
                                                  <w:rPr>
                                                    <w:rFonts w:ascii="Trebuchet MS" w:eastAsia="Times New Roman" w:hAnsi="Trebuchet MS"/>
                                                    <w:color w:val="434547"/>
                                                    <w:sz w:val="20"/>
                                                    <w:szCs w:val="20"/>
                                                  </w:rPr>
                                                  <w:br/>
                                                </w:r>
                                                <w:r>
                                                  <w:rPr>
                                                    <w:rFonts w:ascii="Trebuchet MS" w:eastAsia="Times New Roman" w:hAnsi="Trebuchet MS"/>
                                                    <w:noProof/>
                                                    <w:color w:val="434547"/>
                                                    <w:sz w:val="20"/>
                                                    <w:szCs w:val="20"/>
                                                  </w:rPr>
                                                  <w:drawing>
                                                    <wp:inline distT="0" distB="0" distL="0" distR="0">
                                                      <wp:extent cx="4953000" cy="1609725"/>
                                                      <wp:effectExtent l="19050" t="0" r="0" b="0"/>
                                                      <wp:docPr id="13" name="Picture 13" descr="supported by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pported by logos"/>
                                                              <pic:cNvPicPr>
                                                                <a:picLocks noChangeAspect="1" noChangeArrowheads="1"/>
                                                              </pic:cNvPicPr>
                                                            </pic:nvPicPr>
                                                            <pic:blipFill>
                                                              <a:blip r:embed="rId60" cstate="print"/>
                                                              <a:srcRect/>
                                                              <a:stretch>
                                                                <a:fillRect/>
                                                              </a:stretch>
                                                            </pic:blipFill>
                                                            <pic:spPr bwMode="auto">
                                                              <a:xfrm>
                                                                <a:off x="0" y="0"/>
                                                                <a:ext cx="4953000" cy="1609725"/>
                                                              </a:xfrm>
                                                              <a:prstGeom prst="rect">
                                                                <a:avLst/>
                                                              </a:prstGeom>
                                                              <a:noFill/>
                                                              <a:ln w="9525">
                                                                <a:noFill/>
                                                                <a:miter lim="800000"/>
                                                                <a:headEnd/>
                                                                <a:tailEnd/>
                                                              </a:ln>
                                                            </pic:spPr>
                                                          </pic:pic>
                                                        </a:graphicData>
                                                      </a:graphic>
                                                    </wp:inline>
                                                  </w:drawing>
                                                </w:r>
                                              </w:p>
                                            </w:tc>
                                          </w:tr>
                                        </w:tbl>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tblPr>
                                    <w:tblGrid>
                                      <w:gridCol w:w="7406"/>
                                    </w:tblGrid>
                                    <w:tr w:rsidR="004D72C4">
                                      <w:tc>
                                        <w:tcPr>
                                          <w:tcW w:w="0" w:type="auto"/>
                                          <w:tcBorders>
                                            <w:top w:val="single" w:sz="12" w:space="0" w:color="EAEAEA"/>
                                            <w:left w:val="nil"/>
                                            <w:bottom w:val="nil"/>
                                            <w:right w:val="nil"/>
                                          </w:tcBorders>
                                          <w:vAlign w:val="center"/>
                                          <w:hideMark/>
                                        </w:tcPr>
                                        <w:p w:rsidR="004D72C4" w:rsidRDefault="004D72C4">
                                          <w:pP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rPr>
                                  <w:rFonts w:eastAsia="Times New Roman"/>
                                  <w:vanish/>
                                </w:rPr>
                              </w:pPr>
                            </w:p>
                            <w:tbl>
                              <w:tblPr>
                                <w:tblW w:w="5000" w:type="pct"/>
                                <w:tblCellMar>
                                  <w:left w:w="0" w:type="dxa"/>
                                  <w:right w:w="0" w:type="dxa"/>
                                </w:tblCellMar>
                                <w:tblLook w:val="04A0"/>
                              </w:tblPr>
                              <w:tblGrid>
                                <w:gridCol w:w="7946"/>
                              </w:tblGrid>
                              <w:tr w:rsidR="004D72C4">
                                <w:tc>
                                  <w:tcPr>
                                    <w:tcW w:w="0" w:type="auto"/>
                                    <w:tcMar>
                                      <w:top w:w="135" w:type="dxa"/>
                                      <w:left w:w="135" w:type="dxa"/>
                                      <w:bottom w:w="135" w:type="dxa"/>
                                      <w:right w:w="135" w:type="dxa"/>
                                    </w:tcMar>
                                    <w:hideMark/>
                                  </w:tcPr>
                                  <w:tbl>
                                    <w:tblPr>
                                      <w:tblW w:w="5000" w:type="pct"/>
                                      <w:jc w:val="center"/>
                                      <w:tblCellMar>
                                        <w:left w:w="0" w:type="dxa"/>
                                        <w:right w:w="0" w:type="dxa"/>
                                      </w:tblCellMar>
                                      <w:tblLook w:val="04A0"/>
                                    </w:tblPr>
                                    <w:tblGrid>
                                      <w:gridCol w:w="7676"/>
                                    </w:tblGrid>
                                    <w:tr w:rsidR="004D72C4">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tblPr>
                                          <w:tblGrid>
                                            <w:gridCol w:w="7406"/>
                                          </w:tblGrid>
                                          <w:tr w:rsidR="004D72C4">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tblPr>
                                                <w:tblGrid>
                                                  <w:gridCol w:w="3450"/>
                                                </w:tblGrid>
                                                <w:tr w:rsidR="004D72C4">
                                                  <w:trPr>
                                                    <w:jc w:val="center"/>
                                                  </w:trPr>
                                                  <w:tc>
                                                    <w:tcPr>
                                                      <w:tcW w:w="0" w:type="auto"/>
                                                      <w:hideMark/>
                                                    </w:tcPr>
                                                    <w:tbl>
                                                      <w:tblPr>
                                                        <w:tblW w:w="0" w:type="auto"/>
                                                        <w:jc w:val="center"/>
                                                        <w:tblCellMar>
                                                          <w:left w:w="0" w:type="dxa"/>
                                                          <w:right w:w="0" w:type="dxa"/>
                                                        </w:tblCellMar>
                                                        <w:tblLook w:val="04A0"/>
                                                      </w:tblPr>
                                                      <w:tblGrid>
                                                        <w:gridCol w:w="900"/>
                                                        <w:gridCol w:w="900"/>
                                                        <w:gridCol w:w="900"/>
                                                        <w:gridCol w:w="750"/>
                                                      </w:tblGrid>
                                                      <w:tr w:rsidR="004D72C4">
                                                        <w:trPr>
                                                          <w:jc w:val="center"/>
                                                        </w:trPr>
                                                        <w:tc>
                                                          <w:tcPr>
                                                            <w:tcW w:w="0" w:type="auto"/>
                                                            <w:hideMark/>
                                                          </w:tcPr>
                                                          <w:tbl>
                                                            <w:tblPr>
                                                              <w:tblpPr w:leftFromText="45" w:rightFromText="45" w:vertAnchor="text"/>
                                                              <w:tblW w:w="0" w:type="auto"/>
                                                              <w:tblCellMar>
                                                                <w:left w:w="0" w:type="dxa"/>
                                                                <w:right w:w="0" w:type="dxa"/>
                                                              </w:tblCellMar>
                                                              <w:tblLook w:val="04A0"/>
                                                            </w:tblPr>
                                                            <w:tblGrid>
                                                              <w:gridCol w:w="900"/>
                                                            </w:tblGrid>
                                                            <w:tr w:rsidR="004D72C4">
                                                              <w:tc>
                                                                <w:tcPr>
                                                                  <w:tcW w:w="0" w:type="auto"/>
                                                                  <w:tcMar>
                                                                    <w:top w:w="0" w:type="dxa"/>
                                                                    <w:left w:w="0" w:type="dxa"/>
                                                                    <w:bottom w:w="135" w:type="dxa"/>
                                                                    <w:right w:w="150" w:type="dxa"/>
                                                                  </w:tcMar>
                                                                  <w:hideMark/>
                                                                </w:tcPr>
                                                                <w:p w:rsidR="004D72C4" w:rsidRDefault="004D72C4">
                                                                  <w:pPr>
                                                                    <w:jc w:val="center"/>
                                                                    <w:rPr>
                                                                      <w:rFonts w:eastAsia="Times New Roman"/>
                                                                    </w:rPr>
                                                                  </w:pPr>
                                                                  <w:r>
                                                                    <w:rPr>
                                                                      <w:rFonts w:eastAsia="Times New Roman"/>
                                                                      <w:noProof/>
                                                                      <w:color w:val="0000FF"/>
                                                                    </w:rPr>
                                                                    <w:drawing>
                                                                      <wp:inline distT="0" distB="0" distL="0" distR="0">
                                                                        <wp:extent cx="457200" cy="457200"/>
                                                                        <wp:effectExtent l="19050" t="0" r="0" b="0"/>
                                                                        <wp:docPr id="14" name="Picture 14" descr="Facebook">
                                                                          <a:hlinkClick xmlns:a="http://schemas.openxmlformats.org/drawingml/2006/main" r:id="rId6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pic:cNvPicPr>
                                                                                  <a:picLocks noChangeAspect="1" noChangeArrowheads="1"/>
                                                                                </pic:cNvPicPr>
                                                                              </pic:nvPicPr>
                                                                              <pic:blipFill>
                                                                                <a:blip r:embed="rId62"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bl>
                                                          <w:p w:rsidR="004D72C4" w:rsidRDefault="004D72C4">
                                                            <w:pPr>
                                                              <w:rPr>
                                                                <w:rFonts w:asciiTheme="minorHAnsi" w:eastAsiaTheme="minorEastAsia" w:hAnsiTheme="minorHAnsi" w:cstheme="minorBidi"/>
                                                                <w:sz w:val="22"/>
                                                                <w:szCs w:val="22"/>
                                                              </w:rPr>
                                                            </w:pPr>
                                                          </w:p>
                                                        </w:tc>
                                                        <w:tc>
                                                          <w:tcPr>
                                                            <w:tcW w:w="0" w:type="auto"/>
                                                            <w:hideMark/>
                                                          </w:tcPr>
                                                          <w:tbl>
                                                            <w:tblPr>
                                                              <w:tblpPr w:leftFromText="45" w:rightFromText="45" w:vertAnchor="text"/>
                                                              <w:tblW w:w="0" w:type="auto"/>
                                                              <w:tblCellMar>
                                                                <w:left w:w="0" w:type="dxa"/>
                                                                <w:right w:w="0" w:type="dxa"/>
                                                              </w:tblCellMar>
                                                              <w:tblLook w:val="04A0"/>
                                                            </w:tblPr>
                                                            <w:tblGrid>
                                                              <w:gridCol w:w="900"/>
                                                            </w:tblGrid>
                                                            <w:tr w:rsidR="004D72C4">
                                                              <w:tc>
                                                                <w:tcPr>
                                                                  <w:tcW w:w="0" w:type="auto"/>
                                                                  <w:tcMar>
                                                                    <w:top w:w="0" w:type="dxa"/>
                                                                    <w:left w:w="0" w:type="dxa"/>
                                                                    <w:bottom w:w="135" w:type="dxa"/>
                                                                    <w:right w:w="150" w:type="dxa"/>
                                                                  </w:tcMar>
                                                                  <w:hideMark/>
                                                                </w:tcPr>
                                                                <w:p w:rsidR="004D72C4" w:rsidRDefault="004D72C4">
                                                                  <w:pPr>
                                                                    <w:jc w:val="center"/>
                                                                    <w:rPr>
                                                                      <w:rFonts w:eastAsia="Times New Roman"/>
                                                                    </w:rPr>
                                                                  </w:pPr>
                                                                  <w:r>
                                                                    <w:rPr>
                                                                      <w:rFonts w:eastAsia="Times New Roman"/>
                                                                      <w:noProof/>
                                                                      <w:color w:val="0000FF"/>
                                                                    </w:rPr>
                                                                    <w:drawing>
                                                                      <wp:inline distT="0" distB="0" distL="0" distR="0">
                                                                        <wp:extent cx="457200" cy="457200"/>
                                                                        <wp:effectExtent l="19050" t="0" r="0" b="0"/>
                                                                        <wp:docPr id="15" name="Picture 15" descr="Twitter">
                                                                          <a:hlinkClick xmlns:a="http://schemas.openxmlformats.org/drawingml/2006/main" r:id="rId6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witter"/>
                                                                                <pic:cNvPicPr>
                                                                                  <a:picLocks noChangeAspect="1" noChangeArrowheads="1"/>
                                                                                </pic:cNvPicPr>
                                                                              </pic:nvPicPr>
                                                                              <pic:blipFill>
                                                                                <a:blip r:embed="rId64"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bl>
                                                          <w:p w:rsidR="004D72C4" w:rsidRDefault="004D72C4">
                                                            <w:pPr>
                                                              <w:rPr>
                                                                <w:rFonts w:asciiTheme="minorHAnsi" w:eastAsiaTheme="minorEastAsia" w:hAnsiTheme="minorHAnsi" w:cstheme="minorBidi"/>
                                                                <w:sz w:val="22"/>
                                                                <w:szCs w:val="22"/>
                                                              </w:rPr>
                                                            </w:pPr>
                                                          </w:p>
                                                        </w:tc>
                                                        <w:tc>
                                                          <w:tcPr>
                                                            <w:tcW w:w="0" w:type="auto"/>
                                                            <w:hideMark/>
                                                          </w:tcPr>
                                                          <w:tbl>
                                                            <w:tblPr>
                                                              <w:tblpPr w:leftFromText="45" w:rightFromText="45" w:vertAnchor="text"/>
                                                              <w:tblW w:w="0" w:type="auto"/>
                                                              <w:tblCellMar>
                                                                <w:left w:w="0" w:type="dxa"/>
                                                                <w:right w:w="0" w:type="dxa"/>
                                                              </w:tblCellMar>
                                                              <w:tblLook w:val="04A0"/>
                                                            </w:tblPr>
                                                            <w:tblGrid>
                                                              <w:gridCol w:w="900"/>
                                                            </w:tblGrid>
                                                            <w:tr w:rsidR="004D72C4">
                                                              <w:tc>
                                                                <w:tcPr>
                                                                  <w:tcW w:w="0" w:type="auto"/>
                                                                  <w:tcMar>
                                                                    <w:top w:w="0" w:type="dxa"/>
                                                                    <w:left w:w="0" w:type="dxa"/>
                                                                    <w:bottom w:w="135" w:type="dxa"/>
                                                                    <w:right w:w="150" w:type="dxa"/>
                                                                  </w:tcMar>
                                                                  <w:hideMark/>
                                                                </w:tcPr>
                                                                <w:p w:rsidR="004D72C4" w:rsidRDefault="004D72C4">
                                                                  <w:pPr>
                                                                    <w:jc w:val="center"/>
                                                                    <w:rPr>
                                                                      <w:rFonts w:eastAsia="Times New Roman"/>
                                                                    </w:rPr>
                                                                  </w:pPr>
                                                                  <w:r>
                                                                    <w:rPr>
                                                                      <w:rFonts w:eastAsia="Times New Roman"/>
                                                                      <w:noProof/>
                                                                      <w:color w:val="0000FF"/>
                                                                    </w:rPr>
                                                                    <w:drawing>
                                                                      <wp:inline distT="0" distB="0" distL="0" distR="0">
                                                                        <wp:extent cx="457200" cy="457200"/>
                                                                        <wp:effectExtent l="19050" t="0" r="0" b="0"/>
                                                                        <wp:docPr id="16" name="Picture 16" descr="LinkedIn">
                                                                          <a:hlinkClick xmlns:a="http://schemas.openxmlformats.org/drawingml/2006/main" r:id="rId6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nkedIn"/>
                                                                                <pic:cNvPicPr>
                                                                                  <a:picLocks noChangeAspect="1" noChangeArrowheads="1"/>
                                                                                </pic:cNvPicPr>
                                                                              </pic:nvPicPr>
                                                                              <pic:blipFill>
                                                                                <a:blip r:embed="rId66"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bl>
                                                          <w:p w:rsidR="004D72C4" w:rsidRDefault="004D72C4">
                                                            <w:pPr>
                                                              <w:rPr>
                                                                <w:rFonts w:asciiTheme="minorHAnsi" w:eastAsiaTheme="minorEastAsia" w:hAnsiTheme="minorHAnsi" w:cstheme="minorBidi"/>
                                                                <w:sz w:val="22"/>
                                                                <w:szCs w:val="22"/>
                                                              </w:rPr>
                                                            </w:pPr>
                                                          </w:p>
                                                        </w:tc>
                                                        <w:tc>
                                                          <w:tcPr>
                                                            <w:tcW w:w="0" w:type="auto"/>
                                                            <w:hideMark/>
                                                          </w:tcPr>
                                                          <w:tbl>
                                                            <w:tblPr>
                                                              <w:tblpPr w:leftFromText="45" w:rightFromText="45" w:vertAnchor="text"/>
                                                              <w:tblW w:w="0" w:type="auto"/>
                                                              <w:tblCellMar>
                                                                <w:left w:w="0" w:type="dxa"/>
                                                                <w:right w:w="0" w:type="dxa"/>
                                                              </w:tblCellMar>
                                                              <w:tblLook w:val="04A0"/>
                                                            </w:tblPr>
                                                            <w:tblGrid>
                                                              <w:gridCol w:w="750"/>
                                                            </w:tblGrid>
                                                            <w:tr w:rsidR="004D72C4">
                                                              <w:tc>
                                                                <w:tcPr>
                                                                  <w:tcW w:w="0" w:type="auto"/>
                                                                  <w:tcMar>
                                                                    <w:top w:w="0" w:type="dxa"/>
                                                                    <w:left w:w="0" w:type="dxa"/>
                                                                    <w:bottom w:w="135" w:type="dxa"/>
                                                                    <w:right w:w="0" w:type="dxa"/>
                                                                  </w:tcMar>
                                                                  <w:hideMark/>
                                                                </w:tcPr>
                                                                <w:p w:rsidR="004D72C4" w:rsidRDefault="004D72C4">
                                                                  <w:pPr>
                                                                    <w:jc w:val="center"/>
                                                                    <w:rPr>
                                                                      <w:rFonts w:eastAsia="Times New Roman"/>
                                                                    </w:rPr>
                                                                  </w:pPr>
                                                                  <w:r>
                                                                    <w:rPr>
                                                                      <w:rFonts w:eastAsia="Times New Roman"/>
                                                                      <w:noProof/>
                                                                      <w:color w:val="0000FF"/>
                                                                    </w:rPr>
                                                                    <w:drawing>
                                                                      <wp:inline distT="0" distB="0" distL="0" distR="0">
                                                                        <wp:extent cx="457200" cy="457200"/>
                                                                        <wp:effectExtent l="19050" t="0" r="0" b="0"/>
                                                                        <wp:docPr id="17" name="Picture 17" descr="Email">
                                                                          <a:hlinkClick xmlns:a="http://schemas.openxmlformats.org/drawingml/2006/main" r:id="rId6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mail"/>
                                                                                <pic:cNvPicPr>
                                                                                  <a:picLocks noChangeAspect="1" noChangeArrowheads="1"/>
                                                                                </pic:cNvPicPr>
                                                                              </pic:nvPicPr>
                                                                              <pic:blipFill>
                                                                                <a:blip r:embed="rId6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r>
                                                          </w:tbl>
                                                          <w:p w:rsidR="004D72C4" w:rsidRDefault="004D72C4">
                                                            <w:pPr>
                                                              <w:rPr>
                                                                <w:rFonts w:asciiTheme="minorHAnsi" w:eastAsiaTheme="minorEastAsia" w:hAnsiTheme="minorHAnsi" w:cstheme="minorBidi"/>
                                                                <w:sz w:val="22"/>
                                                                <w:szCs w:val="22"/>
                                                              </w:rPr>
                                                            </w:pPr>
                                                          </w:p>
                                                        </w:tc>
                                                      </w:tr>
                                                    </w:tbl>
                                                    <w:p w:rsidR="004D72C4" w:rsidRDefault="004D72C4">
                                                      <w:pPr>
                                                        <w:jc w:val="center"/>
                                                        <w:rPr>
                                                          <w:rFonts w:asciiTheme="minorHAnsi" w:eastAsiaTheme="minorEastAsia" w:hAnsiTheme="minorHAnsi" w:cstheme="minorBidi"/>
                                                          <w:sz w:val="22"/>
                                                          <w:szCs w:val="22"/>
                                                        </w:rPr>
                                                      </w:pPr>
                                                    </w:p>
                                                  </w:tc>
                                                </w:tr>
                                              </w:tbl>
                                              <w:p w:rsidR="004D72C4" w:rsidRDefault="004D72C4">
                                                <w:pPr>
                                                  <w:jc w:val="center"/>
                                                  <w:rPr>
                                                    <w:rFonts w:asciiTheme="minorHAnsi" w:eastAsiaTheme="minorEastAsia" w:hAnsiTheme="minorHAnsi" w:cstheme="minorBidi"/>
                                                    <w:sz w:val="22"/>
                                                    <w:szCs w:val="22"/>
                                                  </w:rPr>
                                                </w:pPr>
                                              </w:p>
                                            </w:tc>
                                          </w:tr>
                                        </w:tbl>
                                        <w:p w:rsidR="004D72C4" w:rsidRDefault="004D72C4">
                                          <w:pPr>
                                            <w:jc w:val="center"/>
                                            <w:rPr>
                                              <w:rFonts w:asciiTheme="minorHAnsi" w:eastAsiaTheme="minorEastAsia" w:hAnsiTheme="minorHAnsi" w:cstheme="minorBidi"/>
                                              <w:sz w:val="22"/>
                                              <w:szCs w:val="22"/>
                                            </w:rPr>
                                          </w:pPr>
                                        </w:p>
                                      </w:tc>
                                    </w:tr>
                                  </w:tbl>
                                  <w:p w:rsidR="004D72C4" w:rsidRDefault="004D72C4">
                                    <w:pPr>
                                      <w:jc w:val="center"/>
                                      <w:rPr>
                                        <w:rFonts w:asciiTheme="minorHAnsi" w:eastAsiaTheme="minorEastAsia" w:hAnsiTheme="minorHAnsi" w:cstheme="minorBidi"/>
                                        <w:sz w:val="22"/>
                                        <w:szCs w:val="22"/>
                                      </w:rPr>
                                    </w:pPr>
                                  </w:p>
                                </w:tc>
                              </w:tr>
                            </w:tbl>
                            <w:p w:rsidR="004D72C4" w:rsidRDefault="004D72C4">
                              <w:pPr>
                                <w:rPr>
                                  <w:rFonts w:asciiTheme="minorHAnsi" w:eastAsiaTheme="minorEastAsia" w:hAnsiTheme="minorHAnsi" w:cstheme="minorBidi"/>
                                  <w:sz w:val="22"/>
                                  <w:szCs w:val="22"/>
                                </w:rPr>
                              </w:pPr>
                            </w:p>
                          </w:tc>
                        </w:tr>
                      </w:tbl>
                      <w:p w:rsidR="004D72C4" w:rsidRDefault="004D72C4">
                        <w:pPr>
                          <w:jc w:val="center"/>
                          <w:rPr>
                            <w:rFonts w:asciiTheme="minorHAnsi" w:eastAsiaTheme="minorEastAsia" w:hAnsiTheme="minorHAnsi" w:cstheme="minorBidi"/>
                            <w:sz w:val="22"/>
                            <w:szCs w:val="22"/>
                          </w:rPr>
                        </w:pPr>
                      </w:p>
                    </w:tc>
                  </w:tr>
                </w:tbl>
                <w:p w:rsidR="004D72C4" w:rsidRDefault="004D72C4">
                  <w:pPr>
                    <w:jc w:val="center"/>
                    <w:rPr>
                      <w:rFonts w:asciiTheme="minorHAnsi" w:eastAsiaTheme="minorEastAsia" w:hAnsiTheme="minorHAnsi" w:cstheme="minorBidi"/>
                      <w:sz w:val="22"/>
                      <w:szCs w:val="22"/>
                    </w:rPr>
                  </w:pPr>
                </w:p>
              </w:tc>
            </w:tr>
          </w:tbl>
          <w:p w:rsidR="004D72C4" w:rsidRDefault="004D72C4">
            <w:pPr>
              <w:jc w:val="center"/>
              <w:rPr>
                <w:rFonts w:asciiTheme="minorHAnsi" w:eastAsiaTheme="minorEastAsia" w:hAnsiTheme="minorHAnsi" w:cstheme="minorBidi"/>
                <w:sz w:val="22"/>
                <w:szCs w:val="22"/>
              </w:rPr>
            </w:pPr>
          </w:p>
        </w:tc>
        <w:tc>
          <w:tcPr>
            <w:tcW w:w="0" w:type="auto"/>
            <w:hideMark/>
          </w:tcPr>
          <w:p w:rsidR="004D72C4" w:rsidRDefault="004D72C4">
            <w:pPr>
              <w:rPr>
                <w:rFonts w:eastAsia="Times New Roman"/>
              </w:rPr>
            </w:pPr>
            <w:r>
              <w:rPr>
                <w:rFonts w:eastAsia="Times New Roman"/>
                <w:noProof/>
              </w:rPr>
              <w:lastRenderedPageBreak/>
              <w:drawing>
                <wp:inline distT="0" distB="0" distL="0" distR="0">
                  <wp:extent cx="381000" cy="5238750"/>
                  <wp:effectExtent l="19050" t="0" r="0" b="0"/>
                  <wp:docPr id="18" name="Picture 18" descr="http://gallery.mailchimp.com/27aac8a65e64c994c4416d6b8/images/bg_watercolor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gallery.mailchimp.com/27aac8a65e64c994c4416d6b8/images/bg_watercolor_right.png"/>
                          <pic:cNvPicPr>
                            <a:picLocks noChangeAspect="1" noChangeArrowheads="1"/>
                          </pic:cNvPicPr>
                        </pic:nvPicPr>
                        <pic:blipFill>
                          <a:blip r:embed="rId69" cstate="print"/>
                          <a:srcRect/>
                          <a:stretch>
                            <a:fillRect/>
                          </a:stretch>
                        </pic:blipFill>
                        <pic:spPr bwMode="auto">
                          <a:xfrm>
                            <a:off x="0" y="0"/>
                            <a:ext cx="381000" cy="5238750"/>
                          </a:xfrm>
                          <a:prstGeom prst="rect">
                            <a:avLst/>
                          </a:prstGeom>
                          <a:noFill/>
                          <a:ln w="9525">
                            <a:noFill/>
                            <a:miter lim="800000"/>
                            <a:headEnd/>
                            <a:tailEnd/>
                          </a:ln>
                        </pic:spPr>
                      </pic:pic>
                    </a:graphicData>
                  </a:graphic>
                </wp:inline>
              </w:drawing>
            </w:r>
          </w:p>
        </w:tc>
      </w:tr>
    </w:tbl>
    <w:p w:rsidR="00EE48BA" w:rsidRDefault="00EE48BA"/>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p w:rsidR="004D72C4" w:rsidRDefault="004D72C4"/>
    <w:sectPr w:rsidR="004D72C4" w:rsidSect="00EE48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72C4"/>
    <w:rsid w:val="004D72C4"/>
    <w:rsid w:val="00CF0AB3"/>
    <w:rsid w:val="00EE48B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2C4"/>
    <w:rPr>
      <w:rFonts w:ascii="Times New Roman" w:hAnsi="Times New Roman" w:cs="Times New Roman"/>
      <w:sz w:val="24"/>
      <w:szCs w:val="24"/>
      <w:lang w:eastAsia="en-IE"/>
    </w:rPr>
  </w:style>
  <w:style w:type="paragraph" w:styleId="Heading1">
    <w:name w:val="heading 1"/>
    <w:basedOn w:val="Normal"/>
    <w:link w:val="Heading1Char"/>
    <w:uiPriority w:val="9"/>
    <w:qFormat/>
    <w:rsid w:val="004D72C4"/>
    <w:pPr>
      <w:spacing w:line="300" w:lineRule="auto"/>
      <w:outlineLvl w:val="0"/>
    </w:pPr>
    <w:rPr>
      <w:rFonts w:ascii="Georgia" w:hAnsi="Georgia"/>
      <w:color w:val="012A46"/>
      <w:kern w:val="36"/>
      <w:sz w:val="42"/>
      <w:szCs w:val="42"/>
    </w:rPr>
  </w:style>
  <w:style w:type="paragraph" w:styleId="Heading2">
    <w:name w:val="heading 2"/>
    <w:basedOn w:val="Normal"/>
    <w:link w:val="Heading2Char"/>
    <w:uiPriority w:val="9"/>
    <w:semiHidden/>
    <w:unhideWhenUsed/>
    <w:qFormat/>
    <w:rsid w:val="004D72C4"/>
    <w:pPr>
      <w:spacing w:line="300" w:lineRule="auto"/>
      <w:jc w:val="center"/>
      <w:outlineLvl w:val="1"/>
    </w:pPr>
    <w:rPr>
      <w:rFonts w:ascii="Georgia" w:hAnsi="Georgia"/>
      <w:color w:val="6A6124"/>
      <w:spacing w:val="75"/>
      <w:sz w:val="27"/>
      <w:szCs w:val="27"/>
    </w:rPr>
  </w:style>
  <w:style w:type="paragraph" w:styleId="Heading3">
    <w:name w:val="heading 3"/>
    <w:basedOn w:val="Normal"/>
    <w:link w:val="Heading3Char"/>
    <w:uiPriority w:val="9"/>
    <w:unhideWhenUsed/>
    <w:qFormat/>
    <w:rsid w:val="004D72C4"/>
    <w:pPr>
      <w:spacing w:line="300" w:lineRule="auto"/>
      <w:outlineLvl w:val="2"/>
    </w:pPr>
    <w:rPr>
      <w:rFonts w:ascii="Georgia" w:hAnsi="Georgia"/>
      <w:color w:val="6A6124"/>
      <w:spacing w:val="6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2C4"/>
    <w:rPr>
      <w:rFonts w:ascii="Georgia" w:hAnsi="Georgia" w:cs="Times New Roman"/>
      <w:color w:val="012A46"/>
      <w:kern w:val="36"/>
      <w:sz w:val="42"/>
      <w:szCs w:val="42"/>
      <w:lang w:eastAsia="en-IE"/>
    </w:rPr>
  </w:style>
  <w:style w:type="character" w:customStyle="1" w:styleId="Heading2Char">
    <w:name w:val="Heading 2 Char"/>
    <w:basedOn w:val="DefaultParagraphFont"/>
    <w:link w:val="Heading2"/>
    <w:uiPriority w:val="9"/>
    <w:semiHidden/>
    <w:rsid w:val="004D72C4"/>
    <w:rPr>
      <w:rFonts w:ascii="Georgia" w:hAnsi="Georgia" w:cs="Times New Roman"/>
      <w:color w:val="6A6124"/>
      <w:spacing w:val="75"/>
      <w:sz w:val="27"/>
      <w:szCs w:val="27"/>
      <w:lang w:eastAsia="en-IE"/>
    </w:rPr>
  </w:style>
  <w:style w:type="character" w:customStyle="1" w:styleId="Heading3Char">
    <w:name w:val="Heading 3 Char"/>
    <w:basedOn w:val="DefaultParagraphFont"/>
    <w:link w:val="Heading3"/>
    <w:uiPriority w:val="9"/>
    <w:rsid w:val="004D72C4"/>
    <w:rPr>
      <w:rFonts w:ascii="Georgia" w:hAnsi="Georgia" w:cs="Times New Roman"/>
      <w:color w:val="6A6124"/>
      <w:spacing w:val="60"/>
      <w:sz w:val="18"/>
      <w:szCs w:val="18"/>
      <w:lang w:eastAsia="en-IE"/>
    </w:rPr>
  </w:style>
  <w:style w:type="character" w:styleId="Hyperlink">
    <w:name w:val="Hyperlink"/>
    <w:basedOn w:val="DefaultParagraphFont"/>
    <w:uiPriority w:val="99"/>
    <w:semiHidden/>
    <w:unhideWhenUsed/>
    <w:rsid w:val="004D72C4"/>
    <w:rPr>
      <w:color w:val="0000FF"/>
      <w:u w:val="single"/>
    </w:rPr>
  </w:style>
  <w:style w:type="character" w:styleId="Strong">
    <w:name w:val="Strong"/>
    <w:basedOn w:val="DefaultParagraphFont"/>
    <w:uiPriority w:val="22"/>
    <w:qFormat/>
    <w:rsid w:val="004D72C4"/>
    <w:rPr>
      <w:b/>
      <w:bCs/>
    </w:rPr>
  </w:style>
  <w:style w:type="character" w:styleId="Emphasis">
    <w:name w:val="Emphasis"/>
    <w:basedOn w:val="DefaultParagraphFont"/>
    <w:uiPriority w:val="20"/>
    <w:qFormat/>
    <w:rsid w:val="004D72C4"/>
    <w:rPr>
      <w:i/>
      <w:iCs/>
    </w:rPr>
  </w:style>
  <w:style w:type="paragraph" w:styleId="BalloonText">
    <w:name w:val="Balloon Text"/>
    <w:basedOn w:val="Normal"/>
    <w:link w:val="BalloonTextChar"/>
    <w:uiPriority w:val="99"/>
    <w:semiHidden/>
    <w:unhideWhenUsed/>
    <w:rsid w:val="004D72C4"/>
    <w:rPr>
      <w:rFonts w:ascii="Tahoma" w:hAnsi="Tahoma" w:cs="Tahoma"/>
      <w:sz w:val="16"/>
      <w:szCs w:val="16"/>
    </w:rPr>
  </w:style>
  <w:style w:type="character" w:customStyle="1" w:styleId="BalloonTextChar">
    <w:name w:val="Balloon Text Char"/>
    <w:basedOn w:val="DefaultParagraphFont"/>
    <w:link w:val="BalloonText"/>
    <w:uiPriority w:val="99"/>
    <w:semiHidden/>
    <w:rsid w:val="004D72C4"/>
    <w:rPr>
      <w:rFonts w:ascii="Tahoma" w:hAnsi="Tahoma" w:cs="Tahoma"/>
      <w:sz w:val="16"/>
      <w:szCs w:val="16"/>
      <w:lang w:eastAsia="en-IE"/>
    </w:rPr>
  </w:style>
</w:styles>
</file>

<file path=word/webSettings.xml><?xml version="1.0" encoding="utf-8"?>
<w:webSettings xmlns:r="http://schemas.openxmlformats.org/officeDocument/2006/relationships" xmlns:w="http://schemas.openxmlformats.org/wordprocessingml/2006/main">
  <w:divs>
    <w:div w:id="57837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anmail.trustwave.com/?c=6600&amp;d=xIza10qac99Lt2XKs3UC745jfeVOgmXgdjoztKENWQ&amp;s=613&amp;u=http%3a%2f%2fnationalruralnetwork%2eus12%2elist-manage1%2ecom%2ftrack%2fclick%3fu%3d6807eec8219f97a99e885a529%26id%3d59d762956c%26e%3df2d7b99d53" TargetMode="External"/><Relationship Id="rId18" Type="http://schemas.openxmlformats.org/officeDocument/2006/relationships/image" Target="media/image7.png"/><Relationship Id="rId26" Type="http://schemas.openxmlformats.org/officeDocument/2006/relationships/hyperlink" Target="http://scanmail.trustwave.com/?c=6600&amp;d=xIza10qac99Lt2XKs3UC745jfeVOgmXgdjhh5PsJCA&amp;s=613&amp;u=http%3a%2f%2fnationalruralnetwork%2eus12%2elist-manage1%2ecom%2ftrack%2fclick%3fu%3d6807eec8219f97a99e885a529%26id%3d35e4aa10b3%26e%3df2d7b99d53" TargetMode="External"/><Relationship Id="rId39" Type="http://schemas.openxmlformats.org/officeDocument/2006/relationships/image" Target="https://gallery.mailchimp.com/6807eec8219f97a99e885a529/images/4e2f9ad0-40e6-4dd9-822a-6992cefd5483.jpg" TargetMode="External"/><Relationship Id="rId21" Type="http://schemas.openxmlformats.org/officeDocument/2006/relationships/hyperlink" Target="http://scanmail.trustwave.com/?c=6600&amp;d=xIza10qac99Lt2XKs3UC745jfeVOgmXgdjo25PtYWQ&amp;s=613&amp;u=http%3a%2f%2fnationalruralnetwork%2eus12%2elist-manage%2ecom%2ftrack%2fclick%3fu%3d6807eec8219f97a99e885a529%26id%3d908d0dcb9a%26e%3df2d7b99d53" TargetMode="External"/><Relationship Id="rId34" Type="http://schemas.openxmlformats.org/officeDocument/2006/relationships/hyperlink" Target="http://scanmail.trustwave.com/?c=6600&amp;d=xYza14amyaEsrXzESwpBVkmzcrx_8OJcROsJdnW3Bg&amp;s=613&amp;u=http%3a%2f%2fnationalruralnetwork%2eus12%2elist-manage1%2ecom%2ftrack%2fclick%3fu%3d6807eec8219f97a99e885a529%26id%3d7d96814a31%26e%3df2d7b99d53" TargetMode="External"/><Relationship Id="rId42" Type="http://schemas.openxmlformats.org/officeDocument/2006/relationships/hyperlink" Target="http://scanmail.trustwave.com/?c=6600&amp;d=xYza14amyaEsrXzESwpBVkmzcrx_8OJcROoEdnvvUw&amp;s=613&amp;u=http%3a%2f%2fnationalruralnetwork%2eus12%2elist-manage2%2ecom%2ftrack%2fclick%3fu%3d6807eec8219f97a99e885a529%26id%3de84f3339d2%26e%3df2d7b99d53" TargetMode="External"/><Relationship Id="rId47" Type="http://schemas.openxmlformats.org/officeDocument/2006/relationships/hyperlink" Target="http://scanmail.trustwave.com/?c=6600&amp;d=xYza14amyaEsrXzESwpBVkmzcrx_8OJcRLxcJ3_jBA&amp;s=613&amp;u=http%3a%2f%2fnationalruralnetwork%2eus12%2elist-manage%2ecom%2ftrack%2fclick%3fu%3d6807eec8219f97a99e885a529%26id%3d142e519bfc%26e%3df2d7b99d53" TargetMode="External"/><Relationship Id="rId50" Type="http://schemas.openxmlformats.org/officeDocument/2006/relationships/hyperlink" Target="http://scanmail.trustwave.com/?c=6600&amp;d=xYza14amyaEsrXzESwpBVkmzcrx_8OJcROxbJSjiBQ&amp;s=613&amp;u=http%3a%2f%2fnationalruralnetwork%2eus12%2elist-manage%2ecom%2ftrack%2fclick%3fu%3d6807eec8219f97a99e885a529%26id%3d32710b0817%26e%3df2d7b99d53" TargetMode="External"/><Relationship Id="rId55" Type="http://schemas.openxmlformats.org/officeDocument/2006/relationships/hyperlink" Target="http://scanmail.trustwave.com/?c=6600&amp;d=xYza14amyaEsrXzESwpBVkmzcrx_8OJcRLtZc3_vVQ&amp;s=613&amp;u=http%3a%2f%2fnationalruralnetwork%2eus12%2elist-manage%2ecom%2ftrack%2fclick%3fu%3d6807eec8219f97a99e885a529%26id%3dd70fc4ffb6%26e%3df2d7b99d53" TargetMode="External"/><Relationship Id="rId63" Type="http://schemas.openxmlformats.org/officeDocument/2006/relationships/hyperlink" Target="http://scanmail.trustwave.com/?c=6600&amp;d=xYza14amyaEsrXzESwpBVkmzcrx_8OJcRO8Icy-0Ag&amp;s=613&amp;u=http%3a%2f%2fnationalruralnetwork%2eus12%2elist-manage%2ecom%2ftrack%2fclick%3fu%3d6807eec8219f97a99e885a529%26id%3dc3a43c7805%26e%3df2d7b99d53" TargetMode="External"/><Relationship Id="rId68" Type="http://schemas.openxmlformats.org/officeDocument/2006/relationships/image" Target="media/image17.png"/><Relationship Id="rId7" Type="http://schemas.openxmlformats.org/officeDocument/2006/relationships/hyperlink" Target="http://scanmail.trustwave.com/?c=6600&amp;d=xIza10qac99Lt2XKs3UC745jfeVOgmXgdm9i4vBcDQ&amp;s=613&amp;u=http%3a%2f%2fnationalruralnetwork%2eus12%2elist-manage%2ecom%2ftrack%2fclick%3fu%3d6807eec8219f97a99e885a529%26id%3d60d0b317f8%26e%3df2d7b99d53"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anmail.trustwave.com/?c=6600&amp;d=xIza10qac99Lt2XKs3UC745jfeVOgmXgdjpjsfJbCw&amp;s=613&amp;u=http%3a%2f%2fnationalruralnetwork%2eus12%2elist-manage%2ecom%2ftrack%2fclick%3fu%3d6807eec8219f97a99e885a529%26id%3d8a063dcec4%26e%3df2d7b99d53" TargetMode="External"/><Relationship Id="rId29" Type="http://schemas.openxmlformats.org/officeDocument/2006/relationships/hyperlink" Target="http://scanmail.trustwave.com/?c=6600&amp;d=xYza14amyaEsrXzESwpBVkmzcrx_8OJcROgJdHjnVA&amp;s=613&amp;u=http%3a%2f%2fnationalruralnetwork%2eus12%2elist-manage%2ecom%2ftrack%2fclick%3fu%3d6807eec8219f97a99e885a529%26id%3d1674803508%26e%3df2d7b99d53"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canmail.trustwave.com/?c=6600&amp;d=xIza10qac99Lt2XKs3UC745jfeVOgmXgdjwzsadaCA&amp;s=613&amp;u=http%3a%2f%2fnationalruralnetwork%2eus12%2elist-manage%2ecom%2ftrack%2fclick%3fu%3d6807eec8219f97a99e885a529%26id%3d077fcd49b1%26e%3df2d7b99d53" TargetMode="External"/><Relationship Id="rId24" Type="http://schemas.openxmlformats.org/officeDocument/2006/relationships/hyperlink" Target="http://scanmail.trustwave.com/?c=6600&amp;d=xIza10qac99Lt2XKs3UC745jfeVOgmXgdjtksqQPXA&amp;s=613&amp;u=http%3a%2f%2fnationalruralnetwork%2eus12%2elist-manage%2ecom%2ftrack%2fclick%3fu%3d6807eec8219f97a99e885a529%26id%3d1df247789b%26e%3df2d7b99d53" TargetMode="External"/><Relationship Id="rId32" Type="http://schemas.openxmlformats.org/officeDocument/2006/relationships/hyperlink" Target="http://scanmail.trustwave.com/?c=6600&amp;d=xYza14amyaEsrXzESwpBVkmzcrx_8OJcRL9fJXq0Bg&amp;s=613&amp;u=http%3a%2f%2fnationalruralnetwork%2eus12%2elist-manage1%2ecom%2ftrack%2fclick%3fu%3d6807eec8219f97a99e885a529%26id%3de9c9ce8018%26e%3df2d7b99d53" TargetMode="External"/><Relationship Id="rId37" Type="http://schemas.openxmlformats.org/officeDocument/2006/relationships/hyperlink" Target="http://scanmail.trustwave.com/?c=6600&amp;d=xYza14amyaEsrXzESwpBVkmzcrx_8OJcRO4KJXjiAw&amp;s=613&amp;u=http%3a%2f%2fnationalruralnetwork%2eus12%2elist-manage%2ecom%2ftrack%2fclick%3fu%3d6807eec8219f97a99e885a529%26id%3d2fcab19844%26e%3df2d7b99d53" TargetMode="External"/><Relationship Id="rId40" Type="http://schemas.openxmlformats.org/officeDocument/2006/relationships/image" Target="https://gallery.mailchimp.com/bbb8ee2d95cb9eae33898ec46/images/3d52e5c8-d544-43e5-953f-1ba4544fb68d.png" TargetMode="External"/><Relationship Id="rId45" Type="http://schemas.openxmlformats.org/officeDocument/2006/relationships/hyperlink" Target="http://scanmail.trustwave.com/?c=6600&amp;d=xYza14amyaEsrXzESwpBVkmzcrx_8OJcRO9ZdCruVA&amp;s=613&amp;u=http%3a%2f%2fwww%2eplanforclimatechange%2eco%2euk" TargetMode="External"/><Relationship Id="rId53" Type="http://schemas.openxmlformats.org/officeDocument/2006/relationships/hyperlink" Target="http://scanmail.trustwave.com/?c=6600&amp;d=xYza14amyaEsrXzESwpBVkmzcrx_8OJcROINc3rvVQ&amp;s=613&amp;u=http%3a%2f%2fnationalruralnetwork%2eus12%2elist-manage%2ecom%2ftrack%2fclick%3fu%3d6807eec8219f97a99e885a529%26id%3dcc59b2bdd3%26e%3df2d7b99d53" TargetMode="External"/><Relationship Id="rId58" Type="http://schemas.openxmlformats.org/officeDocument/2006/relationships/hyperlink" Target="http://scanmail.trustwave.com/?c=6600&amp;d=xYza14amyaEsrXzESwpBVkmzcrx_8OJcRLgMd3qyUw&amp;s=613&amp;u=http%3a%2f%2fus12%2eforward-to-friend%2ecom%2fforward%3fu%3d6807eec8219f97a99e885a529%26id%3d246d26866c%26e%3df2d7b99d53" TargetMode="External"/><Relationship Id="rId66" Type="http://schemas.openxmlformats.org/officeDocument/2006/relationships/image" Target="media/image16.png"/><Relationship Id="rId5" Type="http://schemas.openxmlformats.org/officeDocument/2006/relationships/image" Target="media/image2.png"/><Relationship Id="rId15" Type="http://schemas.openxmlformats.org/officeDocument/2006/relationships/image" Target="media/image6.png"/><Relationship Id="rId23" Type="http://schemas.openxmlformats.org/officeDocument/2006/relationships/hyperlink" Target="http://scanmail.trustwave.com/?c=6600&amp;d=xIza10qac99Lt2XKs3UC745jfeVOgmXgdjc1v6MPAQ&amp;s=613&amp;u=http%3a%2f%2fnationalruralnetwork%2eus12%2elist-manage%2ecom%2ftrack%2fclick%3fu%3d6807eec8219f97a99e885a529%26id%3d4cf0af1df4%26e%3df2d7b99d53" TargetMode="External"/><Relationship Id="rId28" Type="http://schemas.openxmlformats.org/officeDocument/2006/relationships/hyperlink" Target="http://scanmail.trustwave.com/?c=6600&amp;d=xYza14amyaEsrXzESwpBVkmzcrx_8OJcRL8OIn60UQ&amp;s=613&amp;u=http%3a%2f%2fnationalruralnetwork%2eus12%2elist-manage%2ecom%2ftrack%2fclick%3fu%3d6807eec8219f97a99e885a529%26id%3d415455362e%26e%3df2d7b99d53" TargetMode="External"/><Relationship Id="rId36" Type="http://schemas.openxmlformats.org/officeDocument/2006/relationships/hyperlink" Target="http://scanmail.trustwave.com/?c=6600&amp;d=xYza14amyaEsrXzESwpBVkmzcrx_8OJcROMJennkVQ&amp;s=613&amp;u=http%3a%2f%2fnationalruralnetwork%2eus12%2elist-manage%2ecom%2ftrack%2fclick%3fu%3d6807eec8219f97a99e885a529%26id%3d2c8c93ecaa%26e%3df2d7b99d53" TargetMode="External"/><Relationship Id="rId49" Type="http://schemas.openxmlformats.org/officeDocument/2006/relationships/hyperlink" Target="http://scanmail.trustwave.com/?c=6600&amp;d=xYza14amyaEsrXzESwpBVkmzcrx_8OJcROgNIHXvUA&amp;s=613&amp;u=http%3a%2f%2fnationalruralnetwork%2eus12%2elist-manage1%2ecom%2ftrack%2fclick%3fu%3d6807eec8219f97a99e885a529%26id%3dc91717d03f%26e%3df2d7b99d53" TargetMode="External"/><Relationship Id="rId57" Type="http://schemas.openxmlformats.org/officeDocument/2006/relationships/image" Target="media/image11.png"/><Relationship Id="rId61" Type="http://schemas.openxmlformats.org/officeDocument/2006/relationships/hyperlink" Target="http://scanmail.trustwave.com/?c=6600&amp;d=xYza14amyaEsrXzESwpBVkmzcrx_8OJcRLxeIHnmAg&amp;s=613&amp;u=http%3a%2f%2fnationalruralnetwork%2eus12%2elist-manage1%2ecom%2ftrack%2fclick%3fu%3d6807eec8219f97a99e885a529%26id%3d5fb5e57f9c%26e%3df2d7b99d53" TargetMode="External"/><Relationship Id="rId10" Type="http://schemas.openxmlformats.org/officeDocument/2006/relationships/hyperlink" Target="http://scanmail.trustwave.com/?c=6600&amp;d=xIza10qac99Lt2XKs3UC745jfeVOgmXgdm1l4qEOXQ&amp;s=613&amp;u=http%3a%2f%2fnationalruralnetwork%2eus12%2elist-manage%2ecom%2ftrack%2fclick%3fu%3d6807eec8219f97a99e885a529%26id%3d970011fee6%26e%3df2d7b99d53" TargetMode="External"/><Relationship Id="rId19" Type="http://schemas.openxmlformats.org/officeDocument/2006/relationships/hyperlink" Target="http://scanmail.trustwave.com/?c=6600&amp;d=xIza10qac99Lt2XKs3UC745jfeVOgmXgdjlkv6YOAA&amp;s=613&amp;u=http%3a%2f%2fnationalruralnetwork%2eus12%2elist-manage1%2ecom%2ftrack%2fclick%3fu%3d6807eec8219f97a99e885a529%26id%3d781c5c932f%26e%3df2d7b99d53" TargetMode="External"/><Relationship Id="rId31" Type="http://schemas.openxmlformats.org/officeDocument/2006/relationships/hyperlink" Target="http://scanmail.trustwave.com/?c=6600&amp;d=xYza14amyaEsrXzESwpBVkmzcrx_8OJcRL5YeniwUg&amp;s=613&amp;u=http%3a%2f%2fcourse%2eClaims" TargetMode="External"/><Relationship Id="rId44" Type="http://schemas.openxmlformats.org/officeDocument/2006/relationships/hyperlink" Target="http://scanmail.trustwave.com/?c=6600&amp;d=xYza14amyaEsrXzESwpBVkmzcrx_8OJcROwMcHqzUg&amp;s=613&amp;u=http%3a%2f%2fnationalruralnetwork%2eus12%2elist-manage%2ecom%2ftrack%2fclick%3fu%3d6807eec8219f97a99e885a529%26id%3da7218043e6%26e%3df2d7b99d53" TargetMode="External"/><Relationship Id="rId52" Type="http://schemas.openxmlformats.org/officeDocument/2006/relationships/hyperlink" Target="http://scanmail.trustwave.com/?c=6600&amp;d=xYza14amyaEsrXzESwpBVkmzcrx_8OJcROwLcn20AQ&amp;s=613&amp;u=http%3a%2f%2fnationalruralnetwork%2eus12%2elist-manage%2ecom%2ftrack%2fclick%3fu%3d6807eec8219f97a99e885a529%26id%3d284dc8dff1%26e%3df2d7b99d53" TargetMode="External"/><Relationship Id="rId60" Type="http://schemas.openxmlformats.org/officeDocument/2006/relationships/image" Target="media/image13.png"/><Relationship Id="rId65" Type="http://schemas.openxmlformats.org/officeDocument/2006/relationships/hyperlink" Target="http://scanmail.trustwave.com/?c=6600&amp;d=xYza14amyaEsrXzESwpBVkmzcrx_8OJcRL9eJ3_vVw&amp;s=613&amp;u=http%3a%2f%2fnationalruralnetwork%2eus12%2elist-manage%2ecom%2ftrack%2fclick%3fu%3d6807eec8219f97a99e885a529%26id%3d0d6c90103e%26e%3df2d7b99d53" TargetMode="Externa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hyperlink" Target="http://scanmail.trustwave.com/?c=6600&amp;d=xIza10qac99Lt2XKs3UC745jfeVOgmXgdmg24_taAQ&amp;s=613&amp;u=http%3a%2f%2fnationalruralnetwork%2eus12%2elist-manage%2ecom%2ftrack%2fclick%3fu%3d6807eec8219f97a99e885a529%26id%3d5dad5c08bb%26e%3df2d7b99d53" TargetMode="External"/><Relationship Id="rId22" Type="http://schemas.openxmlformats.org/officeDocument/2006/relationships/image" Target="https://gallery.mailchimp.com/6807eec8219f97a99e885a529/images/824f8c54-874d-4f90-b587-d868b0d7e218.jpg" TargetMode="External"/><Relationship Id="rId27" Type="http://schemas.openxmlformats.org/officeDocument/2006/relationships/image" Target="https://gallery.mailchimp.com/6807eec8219f97a99e885a529/images/6c5cb57a-eb74-44b7-9367-0bdac1b4b6aa.jpg" TargetMode="External"/><Relationship Id="rId30" Type="http://schemas.openxmlformats.org/officeDocument/2006/relationships/image" Target="https://gallery.mailchimp.com/6807eec8219f97a99e885a529/images/833c2b1e-7345-4991-b26a-32a97716a51a.jpg" TargetMode="External"/><Relationship Id="rId35" Type="http://schemas.openxmlformats.org/officeDocument/2006/relationships/image" Target="https://gallery.mailchimp.com/6807eec8219f97a99e885a529/images/7d768b64-c3d3-49ff-9c76-b28d8c48c9bd.jpg" TargetMode="External"/><Relationship Id="rId43" Type="http://schemas.openxmlformats.org/officeDocument/2006/relationships/hyperlink" Target="http://scanmail.trustwave.com/?c=6600&amp;d=xYza14amyaEsrXzESwpBVkmzcrx_8OJcRO8IJ3-0AQ&amp;s=613&amp;u=http%3a%2f%2fnationalruralnetwork%2eus12%2elist-manage%2ecom%2ftrack%2fclick%3fu%3d6807eec8219f97a99e885a529%26id%3dcb6b758aa5%26e%3df2d7b99d53" TargetMode="External"/><Relationship Id="rId48" Type="http://schemas.openxmlformats.org/officeDocument/2006/relationships/image" Target="media/image8.png"/><Relationship Id="rId56" Type="http://schemas.openxmlformats.org/officeDocument/2006/relationships/hyperlink" Target="http://scanmail.trustwave.com/?c=6600&amp;d=xYza14amyaEsrXzESwpBVkmzcrx_8OJcRLgMd3qyUw&amp;s=613&amp;u=http%3a%2f%2fus12%2eforward-to-friend%2ecom%2fforward%3fu%3d6807eec8219f97a99e885a529%26id%3d246d26866c%26e%3df2d7b99d53" TargetMode="External"/><Relationship Id="rId64" Type="http://schemas.openxmlformats.org/officeDocument/2006/relationships/image" Target="media/image15.png"/><Relationship Id="rId69" Type="http://schemas.openxmlformats.org/officeDocument/2006/relationships/image" Target="media/image18.png"/><Relationship Id="rId8" Type="http://schemas.openxmlformats.org/officeDocument/2006/relationships/hyperlink" Target="http://scanmail.trustwave.com/?c=6600&amp;d=xIza10qac99Lt2XKs3UC745jfeVOgmXgdm1ls6MLDQ&amp;s=613&amp;u=http%3a%2f%2fnationalruralnetwork%2eus12%2elist-manage%2ecom%2ftrack%2fclick%3fu%3d6807eec8219f97a99e885a529%26id%3d74c2cb463b%26e%3df2d7b99d53" TargetMode="External"/><Relationship Id="rId51" Type="http://schemas.openxmlformats.org/officeDocument/2006/relationships/image" Target="media/image9.png"/><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scanmail.trustwave.com/?c=6600&amp;d=xIza10qac99Lt2XKs3UC745jfeVOgmXgdj40sPMLXg&amp;s=613&amp;u=http%3a%2f%2fnationalruralnetwork%2eus12%2elist-manage2%2ecom%2ftrack%2fclick%3fu%3d6807eec8219f97a99e885a529%26id%3da98ec2ec83%26e%3df2d7b99d53" TargetMode="External"/><Relationship Id="rId25" Type="http://schemas.openxmlformats.org/officeDocument/2006/relationships/image" Target="https://gallery.mailchimp.com/6807eec8219f97a99e885a529/images/09554cca-192a-44f0-acb4-e6459ceaa323.jpg" TargetMode="External"/><Relationship Id="rId33" Type="http://schemas.openxmlformats.org/officeDocument/2006/relationships/image" Target="https://gallery.mailchimp.com/6807eec8219f97a99e885a529/images/7f4c846b-d632-4aeb-8afd-5d761f0f0ee8.jpg" TargetMode="External"/><Relationship Id="rId38" Type="http://schemas.openxmlformats.org/officeDocument/2006/relationships/hyperlink" Target="http://scanmail.trustwave.com/?c=6600&amp;d=xYza14amyaEsrXzESwpBVkmzcrx_8OJcRO5ZIS_hWQ&amp;s=613&amp;u=http%3a%2f%2fnationalruralnetwork%2eus12%2elist-manage%2ecom%2ftrack%2fclick%3fu%3d6807eec8219f97a99e885a529%26id%3d4acc2a04b6%26e%3df2d7b99d53" TargetMode="External"/><Relationship Id="rId46" Type="http://schemas.openxmlformats.org/officeDocument/2006/relationships/hyperlink" Target="http://scanmail.trustwave.com/?c=6600&amp;d=xYza14amyaEsrXzESwpBVkmzcrx_8OJcRL8PIHvmUQ&amp;s=613&amp;u=http%3a%2f%2fnationalruralnetwork%2eus12%2elist-manage1%2ecom%2ftrack%2fclick%3fu%3d6807eec8219f97a99e885a529%26id%3db0220de162%26e%3df2d7b99d53" TargetMode="External"/><Relationship Id="rId59" Type="http://schemas.openxmlformats.org/officeDocument/2006/relationships/image" Target="media/image12.png"/><Relationship Id="rId67" Type="http://schemas.openxmlformats.org/officeDocument/2006/relationships/hyperlink" Target="mailto:info@nationalruralnetwork.ie" TargetMode="External"/><Relationship Id="rId20" Type="http://schemas.openxmlformats.org/officeDocument/2006/relationships/image" Target="https://gallery.mailchimp.com/6807eec8219f97a99e885a529/images/a85a06b4-f389-412e-8a60-0f30b17c27a4.png" TargetMode="External"/><Relationship Id="rId41" Type="http://schemas.openxmlformats.org/officeDocument/2006/relationships/hyperlink" Target="http://scanmail.trustwave.com/?c=6600&amp;d=xYza14amyaEsrXzESwpBVkmzcrx_8OJcROsKIHTgVQ&amp;s=613&amp;u=http%3a%2f%2fnationalruralnetwork%2eus12%2elist-manage%2ecom%2ftrack%2fclick%3fu%3d6807eec8219f97a99e885a529%26id%3d861b1dc774%26e%3df2d7b99d53" TargetMode="External"/><Relationship Id="rId54" Type="http://schemas.openxmlformats.org/officeDocument/2006/relationships/image" Target="media/image10.png"/><Relationship Id="rId62" Type="http://schemas.openxmlformats.org/officeDocument/2006/relationships/image" Target="media/image14.png"/><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3221</Words>
  <Characters>18366</Characters>
  <Application>Microsoft Office Word</Application>
  <DocSecurity>0</DocSecurity>
  <Lines>153</Lines>
  <Paragraphs>43</Paragraphs>
  <ScaleCrop>false</ScaleCrop>
  <Company/>
  <LinksUpToDate>false</LinksUpToDate>
  <CharactersWithSpaces>21544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Brennan</dc:creator>
  <cp:lastModifiedBy>Rachel Brennan</cp:lastModifiedBy>
  <cp:revision>1</cp:revision>
  <dcterms:created xsi:type="dcterms:W3CDTF">2016-09-16T09:49:00Z</dcterms:created>
  <dcterms:modified xsi:type="dcterms:W3CDTF">2016-09-16T09:54:00Z</dcterms:modified>
</cp:coreProperties>
</file>