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525"/>
        <w:gridCol w:w="7977"/>
        <w:gridCol w:w="524"/>
      </w:tblGrid>
      <w:tr w:rsidR="008F60B9" w:rsidTr="008F60B9">
        <w:trPr>
          <w:jc w:val="center"/>
        </w:trPr>
        <w:tc>
          <w:tcPr>
            <w:tcW w:w="0" w:type="auto"/>
            <w:gridSpan w:val="3"/>
            <w:vAlign w:val="bottom"/>
            <w:hideMark/>
          </w:tcPr>
          <w:p w:rsidR="008F60B9" w:rsidRDefault="008F60B9">
            <w:pPr>
              <w:jc w:val="center"/>
              <w:rPr>
                <w:rFonts w:eastAsia="Times New Roman"/>
              </w:rPr>
            </w:pPr>
            <w:r>
              <w:rPr>
                <w:rFonts w:eastAsia="Times New Roman"/>
                <w:noProof/>
              </w:rPr>
              <w:drawing>
                <wp:inline distT="0" distB="0" distL="0" distR="0">
                  <wp:extent cx="6477000" cy="190500"/>
                  <wp:effectExtent l="0" t="0" r="0" b="0"/>
                  <wp:docPr id="1" name="Picture 1" descr="http://gallery.mailchimp.com/27aac8a65e64c994c4416d6b8/images/bg_watercolo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lery.mailchimp.com/27aac8a65e64c994c4416d6b8/images/bg_watercolor_top.png"/>
                          <pic:cNvPicPr>
                            <a:picLocks noChangeAspect="1" noChangeArrowheads="1"/>
                          </pic:cNvPicPr>
                        </pic:nvPicPr>
                        <pic:blipFill>
                          <a:blip r:embed="rId5" cstate="print"/>
                          <a:srcRect/>
                          <a:stretch>
                            <a:fillRect/>
                          </a:stretch>
                        </pic:blipFill>
                        <pic:spPr bwMode="auto">
                          <a:xfrm>
                            <a:off x="0" y="0"/>
                            <a:ext cx="6477000" cy="190500"/>
                          </a:xfrm>
                          <a:prstGeom prst="rect">
                            <a:avLst/>
                          </a:prstGeom>
                          <a:noFill/>
                          <a:ln w="9525">
                            <a:noFill/>
                            <a:miter lim="800000"/>
                            <a:headEnd/>
                            <a:tailEnd/>
                          </a:ln>
                        </pic:spPr>
                      </pic:pic>
                    </a:graphicData>
                  </a:graphic>
                </wp:inline>
              </w:drawing>
            </w:r>
          </w:p>
        </w:tc>
      </w:tr>
      <w:tr w:rsidR="008F60B9" w:rsidTr="008F60B9">
        <w:trPr>
          <w:jc w:val="center"/>
        </w:trPr>
        <w:tc>
          <w:tcPr>
            <w:tcW w:w="0" w:type="auto"/>
            <w:hideMark/>
          </w:tcPr>
          <w:p w:rsidR="008F60B9" w:rsidRDefault="008F60B9">
            <w:pPr>
              <w:jc w:val="right"/>
              <w:rPr>
                <w:rFonts w:eastAsia="Times New Roman"/>
              </w:rPr>
            </w:pPr>
            <w:r>
              <w:rPr>
                <w:rFonts w:eastAsia="Times New Roman"/>
                <w:noProof/>
              </w:rPr>
              <w:drawing>
                <wp:inline distT="0" distB="0" distL="0" distR="0">
                  <wp:extent cx="381000" cy="5242560"/>
                  <wp:effectExtent l="19050" t="0" r="0" b="0"/>
                  <wp:docPr id="2" name="Picture 2" descr="http://gallery.mailchimp.com/27aac8a65e64c994c4416d6b8/images/bg_watercolor_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lery.mailchimp.com/27aac8a65e64c994c4416d6b8/images/bg_watercolor_left.png"/>
                          <pic:cNvPicPr>
                            <a:picLocks noChangeAspect="1" noChangeArrowheads="1"/>
                          </pic:cNvPicPr>
                        </pic:nvPicPr>
                        <pic:blipFill>
                          <a:blip r:embed="rId6" cstate="print"/>
                          <a:srcRect/>
                          <a:stretch>
                            <a:fillRect/>
                          </a:stretch>
                        </pic:blipFill>
                        <pic:spPr bwMode="auto">
                          <a:xfrm>
                            <a:off x="0" y="0"/>
                            <a:ext cx="381000" cy="5242560"/>
                          </a:xfrm>
                          <a:prstGeom prst="rect">
                            <a:avLst/>
                          </a:prstGeom>
                          <a:noFill/>
                          <a:ln w="9525">
                            <a:noFill/>
                            <a:miter lim="800000"/>
                            <a:headEnd/>
                            <a:tailEnd/>
                          </a:ln>
                        </pic:spPr>
                      </pic:pic>
                    </a:graphicData>
                  </a:graphic>
                </wp:inline>
              </w:drawing>
            </w:r>
          </w:p>
        </w:tc>
        <w:tc>
          <w:tcPr>
            <w:tcW w:w="0" w:type="auto"/>
            <w:shd w:val="clear" w:color="auto" w:fill="F5F5EF"/>
            <w:hideMark/>
          </w:tcPr>
          <w:tbl>
            <w:tblPr>
              <w:tblW w:w="9000" w:type="dxa"/>
              <w:jc w:val="center"/>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tblPr>
            <w:tblGrid>
              <w:gridCol w:w="7961"/>
            </w:tblGrid>
            <w:tr w:rsidR="008F60B9">
              <w:trPr>
                <w:jc w:val="center"/>
              </w:trPr>
              <w:tc>
                <w:tcPr>
                  <w:tcW w:w="0" w:type="auto"/>
                  <w:tcBorders>
                    <w:top w:val="single" w:sz="6" w:space="0" w:color="EEEEEE"/>
                    <w:left w:val="single" w:sz="6" w:space="0" w:color="EEEEEE"/>
                    <w:bottom w:val="nil"/>
                    <w:right w:val="single" w:sz="6" w:space="0" w:color="EEEEEE"/>
                  </w:tcBorders>
                  <w:hideMark/>
                </w:tcPr>
                <w:tbl>
                  <w:tblPr>
                    <w:tblW w:w="5000" w:type="pct"/>
                    <w:jc w:val="center"/>
                    <w:shd w:val="clear" w:color="auto" w:fill="F5F5EF"/>
                    <w:tblCellMar>
                      <w:left w:w="0" w:type="dxa"/>
                      <w:right w:w="0" w:type="dxa"/>
                    </w:tblCellMar>
                    <w:tblLook w:val="04A0"/>
                  </w:tblPr>
                  <w:tblGrid>
                    <w:gridCol w:w="7946"/>
                  </w:tblGrid>
                  <w:tr w:rsidR="008F60B9">
                    <w:trPr>
                      <w:jc w:val="center"/>
                    </w:trPr>
                    <w:tc>
                      <w:tcPr>
                        <w:tcW w:w="0" w:type="auto"/>
                        <w:shd w:val="clear" w:color="auto" w:fill="F5F5EF"/>
                        <w:tcMar>
                          <w:top w:w="0" w:type="dxa"/>
                          <w:left w:w="0" w:type="dxa"/>
                          <w:bottom w:w="15" w:type="dxa"/>
                          <w:right w:w="0" w:type="dxa"/>
                        </w:tcMar>
                        <w:hideMark/>
                      </w:tcPr>
                      <w:tbl>
                        <w:tblPr>
                          <w:tblW w:w="5000" w:type="pct"/>
                          <w:jc w:val="center"/>
                          <w:tblBorders>
                            <w:bottom w:val="single" w:sz="6" w:space="0" w:color="DDDDD9"/>
                          </w:tblBorders>
                          <w:tblCellMar>
                            <w:left w:w="0" w:type="dxa"/>
                            <w:right w:w="0" w:type="dxa"/>
                          </w:tblCellMar>
                          <w:tblLook w:val="04A0"/>
                        </w:tblPr>
                        <w:tblGrid>
                          <w:gridCol w:w="7946"/>
                        </w:tblGrid>
                        <w:tr w:rsidR="008F60B9">
                          <w:trPr>
                            <w:jc w:val="center"/>
                          </w:trPr>
                          <w:tc>
                            <w:tcPr>
                              <w:tcW w:w="0" w:type="auto"/>
                              <w:tcBorders>
                                <w:top w:val="nil"/>
                                <w:left w:val="nil"/>
                                <w:bottom w:val="single" w:sz="6" w:space="0" w:color="DDDDD9"/>
                                <w:right w:val="nil"/>
                              </w:tcBorders>
                              <w:tcMar>
                                <w:top w:w="135" w:type="dxa"/>
                                <w:left w:w="0" w:type="dxa"/>
                                <w:bottom w:w="135" w:type="dxa"/>
                                <w:right w:w="0" w:type="dxa"/>
                              </w:tcMar>
                            </w:tcPr>
                            <w:tbl>
                              <w:tblPr>
                                <w:tblW w:w="5000" w:type="pct"/>
                                <w:tblCellMar>
                                  <w:left w:w="0" w:type="dxa"/>
                                  <w:right w:w="0" w:type="dxa"/>
                                </w:tblCellMar>
                                <w:tblLook w:val="04A0"/>
                              </w:tblPr>
                              <w:tblGrid>
                                <w:gridCol w:w="7946"/>
                              </w:tblGrid>
                              <w:tr w:rsidR="008F60B9">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7676"/>
                                    </w:tblGrid>
                                    <w:tr w:rsidR="008F60B9">
                                      <w:tc>
                                        <w:tcPr>
                                          <w:tcW w:w="0" w:type="auto"/>
                                          <w:tcMar>
                                            <w:top w:w="0" w:type="dxa"/>
                                            <w:left w:w="135" w:type="dxa"/>
                                            <w:bottom w:w="0" w:type="dxa"/>
                                            <w:right w:w="135" w:type="dxa"/>
                                          </w:tcMar>
                                          <w:hideMark/>
                                        </w:tcPr>
                                        <w:p w:rsidR="008F60B9" w:rsidRDefault="008F60B9">
                                          <w:pPr>
                                            <w:jc w:val="center"/>
                                            <w:rPr>
                                              <w:rFonts w:eastAsia="Times New Roman"/>
                                            </w:rPr>
                                          </w:pPr>
                                          <w:r>
                                            <w:rPr>
                                              <w:rFonts w:eastAsia="Times New Roman"/>
                                              <w:noProof/>
                                            </w:rPr>
                                            <w:drawing>
                                              <wp:inline distT="0" distB="0" distL="0" distR="0">
                                                <wp:extent cx="5349240" cy="1752600"/>
                                                <wp:effectExtent l="19050" t="0" r="3810" b="0"/>
                                                <wp:docPr id="3" name="Picture 3" descr="https://gallery.mailchimp.com/6807eec8219f97a99e885a529/images/75309152-1371-4ac9-a84b-4bfcb55479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6807eec8219f97a99e885a529/images/75309152-1371-4ac9-a84b-4bfcb554797c.png"/>
                                                        <pic:cNvPicPr>
                                                          <a:picLocks noChangeAspect="1" noChangeArrowheads="1"/>
                                                        </pic:cNvPicPr>
                                                      </pic:nvPicPr>
                                                      <pic:blipFill>
                                                        <a:blip r:embed="rId7" cstate="print"/>
                                                        <a:srcRect/>
                                                        <a:stretch>
                                                          <a:fillRect/>
                                                        </a:stretch>
                                                      </pic:blipFill>
                                                      <pic:spPr bwMode="auto">
                                                        <a:xfrm>
                                                          <a:off x="0" y="0"/>
                                                          <a:ext cx="5349240" cy="1752600"/>
                                                        </a:xfrm>
                                                        <a:prstGeom prst="rect">
                                                          <a:avLst/>
                                                        </a:prstGeom>
                                                        <a:noFill/>
                                                        <a:ln w="9525">
                                                          <a:noFill/>
                                                          <a:miter lim="800000"/>
                                                          <a:headEnd/>
                                                          <a:tailEnd/>
                                                        </a:ln>
                                                      </pic:spPr>
                                                    </pic:pic>
                                                  </a:graphicData>
                                                </a:graphic>
                                              </wp:inline>
                                            </w:drawing>
                                          </w: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vAlign w:val="center"/>
                                    <w:hideMark/>
                                  </w:tcPr>
                                  <w:tbl>
                                    <w:tblPr>
                                      <w:tblW w:w="5000" w:type="pct"/>
                                      <w:jc w:val="center"/>
                                      <w:tblCellMar>
                                        <w:left w:w="0" w:type="dxa"/>
                                        <w:right w:w="0" w:type="dxa"/>
                                      </w:tblCellMar>
                                      <w:tblLook w:val="04A0"/>
                                    </w:tblPr>
                                    <w:tblGrid>
                                      <w:gridCol w:w="8"/>
                                      <w:gridCol w:w="7938"/>
                                    </w:tblGrid>
                                    <w:tr w:rsidR="008F60B9">
                                      <w:trPr>
                                        <w:jc w:val="center"/>
                                      </w:trPr>
                                      <w:tc>
                                        <w:tcPr>
                                          <w:tcW w:w="0" w:type="auto"/>
                                          <w:hideMark/>
                                        </w:tcPr>
                                        <w:p w:rsidR="008F60B9" w:rsidRDefault="008F60B9">
                                          <w:pPr>
                                            <w:rPr>
                                              <w:rFonts w:asciiTheme="minorHAnsi" w:eastAsiaTheme="minorEastAsia" w:hAnsiTheme="minorHAnsi" w:cstheme="minorBidi"/>
                                              <w:sz w:val="22"/>
                                              <w:szCs w:val="22"/>
                                            </w:rPr>
                                          </w:pPr>
                                        </w:p>
                                      </w:tc>
                                      <w:tc>
                                        <w:tcPr>
                                          <w:tcW w:w="0" w:type="auto"/>
                                          <w:hideMark/>
                                        </w:tcPr>
                                        <w:tbl>
                                          <w:tblPr>
                                            <w:tblpPr w:leftFromText="45" w:rightFromText="45" w:vertAnchor="text"/>
                                            <w:tblW w:w="5000" w:type="pct"/>
                                            <w:tblCellMar>
                                              <w:left w:w="0" w:type="dxa"/>
                                              <w:right w:w="0" w:type="dxa"/>
                                            </w:tblCellMar>
                                            <w:tblLook w:val="04A0"/>
                                          </w:tblPr>
                                          <w:tblGrid>
                                            <w:gridCol w:w="7938"/>
                                          </w:tblGrid>
                                          <w:tr w:rsidR="008F60B9">
                                            <w:tc>
                                              <w:tcPr>
                                                <w:tcW w:w="0" w:type="auto"/>
                                                <w:tcMar>
                                                  <w:top w:w="135" w:type="dxa"/>
                                                  <w:left w:w="270" w:type="dxa"/>
                                                  <w:bottom w:w="135" w:type="dxa"/>
                                                  <w:right w:w="270" w:type="dxa"/>
                                                </w:tcMar>
                                                <w:vAlign w:val="center"/>
                                                <w:hideMark/>
                                              </w:tcPr>
                                              <w:tbl>
                                                <w:tblPr>
                                                  <w:tblW w:w="5000" w:type="pct"/>
                                                  <w:shd w:val="clear" w:color="auto" w:fill="052B46"/>
                                                  <w:tblCellMar>
                                                    <w:top w:w="270" w:type="dxa"/>
                                                    <w:left w:w="270" w:type="dxa"/>
                                                    <w:bottom w:w="270" w:type="dxa"/>
                                                    <w:right w:w="270" w:type="dxa"/>
                                                  </w:tblCellMar>
                                                  <w:tblLook w:val="04A0"/>
                                                </w:tblPr>
                                                <w:tblGrid>
                                                  <w:gridCol w:w="7398"/>
                                                </w:tblGrid>
                                                <w:tr w:rsidR="008F60B9">
                                                  <w:tc>
                                                    <w:tcPr>
                                                      <w:tcW w:w="0" w:type="auto"/>
                                                      <w:shd w:val="clear" w:color="auto" w:fill="052B46"/>
                                                      <w:hideMark/>
                                                    </w:tcPr>
                                                    <w:p w:rsidR="008F60B9" w:rsidRDefault="008F60B9">
                                                      <w:pPr>
                                                        <w:pStyle w:val="Heading1"/>
                                                        <w:spacing w:line="312" w:lineRule="exact"/>
                                                        <w:jc w:val="center"/>
                                                        <w:rPr>
                                                          <w:rFonts w:eastAsia="Times New Roman" w:cs="Helvetica"/>
                                                        </w:rPr>
                                                      </w:pPr>
                                                      <w:r>
                                                        <w:rPr>
                                                          <w:rStyle w:val="Strong"/>
                                                          <w:rFonts w:ascii="Trebuchet MS" w:eastAsia="Times New Roman" w:hAnsi="Trebuchet MS" w:cs="Helvetica"/>
                                                          <w:color w:val="FFFFFF"/>
                                                        </w:rPr>
                                                        <w:t>Connecting Communities</w:t>
                                                      </w:r>
                                                      <w:r>
                                                        <w:rPr>
                                                          <w:rFonts w:ascii="Trebuchet MS" w:eastAsia="Times New Roman" w:hAnsi="Trebuchet MS" w:cs="Helvetica"/>
                                                          <w:b/>
                                                          <w:bCs/>
                                                          <w:color w:val="FFFFFF"/>
                                                        </w:rPr>
                                                        <w:br/>
                                                      </w:r>
                                                      <w:r>
                                                        <w:rPr>
                                                          <w:rStyle w:val="Strong"/>
                                                          <w:rFonts w:ascii="Trebuchet MS" w:eastAsia="Times New Roman" w:hAnsi="Trebuchet MS" w:cs="Helvetica"/>
                                                          <w:color w:val="FFFFFF"/>
                                                        </w:rPr>
                                                        <w:t> </w:t>
                                                      </w:r>
                                                      <w:r>
                                                        <w:rPr>
                                                          <w:rFonts w:ascii="Trebuchet MS" w:eastAsia="Times New Roman" w:hAnsi="Trebuchet MS" w:cs="Helvetica"/>
                                                          <w:color w:val="FFFFFF"/>
                                                        </w:rPr>
                                                        <w:br/>
                                                        <w:t>growing our future </w:t>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jc w:val="cente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jc w:val="center"/>
                          <w:rPr>
                            <w:rFonts w:asciiTheme="minorHAnsi" w:eastAsiaTheme="minorEastAsia" w:hAnsiTheme="minorHAnsi" w:cstheme="minorBidi"/>
                            <w:sz w:val="22"/>
                            <w:szCs w:val="22"/>
                          </w:rPr>
                        </w:pPr>
                      </w:p>
                    </w:tc>
                  </w:tr>
                </w:tbl>
                <w:p w:rsidR="008F60B9" w:rsidRDefault="008F60B9">
                  <w:pPr>
                    <w:jc w:val="center"/>
                    <w:rPr>
                      <w:rFonts w:asciiTheme="minorHAnsi" w:eastAsiaTheme="minorEastAsia" w:hAnsiTheme="minorHAnsi" w:cstheme="minorBidi"/>
                      <w:sz w:val="22"/>
                      <w:szCs w:val="22"/>
                    </w:rPr>
                  </w:pPr>
                </w:p>
              </w:tc>
            </w:tr>
            <w:tr w:rsidR="008F60B9">
              <w:trPr>
                <w:jc w:val="center"/>
              </w:trPr>
              <w:tc>
                <w:tcPr>
                  <w:tcW w:w="0" w:type="auto"/>
                  <w:tcBorders>
                    <w:top w:val="nil"/>
                    <w:left w:val="single" w:sz="6" w:space="0" w:color="EEEEEE"/>
                    <w:bottom w:val="nil"/>
                    <w:right w:val="single" w:sz="6" w:space="0" w:color="EEEEEE"/>
                  </w:tcBorders>
                  <w:hideMark/>
                </w:tcPr>
                <w:tbl>
                  <w:tblPr>
                    <w:tblW w:w="5000" w:type="pct"/>
                    <w:jc w:val="center"/>
                    <w:shd w:val="clear" w:color="auto" w:fill="F5F5EF"/>
                    <w:tblCellMar>
                      <w:left w:w="0" w:type="dxa"/>
                      <w:right w:w="0" w:type="dxa"/>
                    </w:tblCellMar>
                    <w:tblLook w:val="04A0"/>
                  </w:tblPr>
                  <w:tblGrid>
                    <w:gridCol w:w="7946"/>
                  </w:tblGrid>
                  <w:tr w:rsidR="008F60B9">
                    <w:trPr>
                      <w:jc w:val="center"/>
                    </w:trPr>
                    <w:tc>
                      <w:tcPr>
                        <w:tcW w:w="0" w:type="auto"/>
                        <w:shd w:val="clear" w:color="auto" w:fill="F5F5EF"/>
                        <w:tcMar>
                          <w:top w:w="15" w:type="dxa"/>
                          <w:left w:w="0" w:type="dxa"/>
                          <w:bottom w:w="15" w:type="dxa"/>
                          <w:right w:w="0" w:type="dxa"/>
                        </w:tcMar>
                        <w:hideMark/>
                      </w:tcPr>
                      <w:tbl>
                        <w:tblPr>
                          <w:tblW w:w="5000" w:type="pct"/>
                          <w:jc w:val="center"/>
                          <w:tblBorders>
                            <w:top w:val="dashed" w:sz="6" w:space="0" w:color="DDDDD9"/>
                            <w:bottom w:val="dashed" w:sz="6" w:space="0" w:color="DDDDD9"/>
                          </w:tblBorders>
                          <w:tblCellMar>
                            <w:left w:w="0" w:type="dxa"/>
                            <w:right w:w="0" w:type="dxa"/>
                          </w:tblCellMar>
                          <w:tblLook w:val="04A0"/>
                        </w:tblPr>
                        <w:tblGrid>
                          <w:gridCol w:w="3973"/>
                          <w:gridCol w:w="3973"/>
                        </w:tblGrid>
                        <w:tr w:rsidR="008F60B9">
                          <w:trPr>
                            <w:jc w:val="center"/>
                          </w:trPr>
                          <w:tc>
                            <w:tcPr>
                              <w:tcW w:w="2500" w:type="pct"/>
                              <w:tcBorders>
                                <w:top w:val="dashed" w:sz="6" w:space="0" w:color="DDDDD9"/>
                                <w:left w:val="nil"/>
                                <w:bottom w:val="dashed" w:sz="6" w:space="0" w:color="DDDDD9"/>
                                <w:right w:val="nil"/>
                              </w:tcBorders>
                              <w:hideMark/>
                            </w:tcPr>
                            <w:tbl>
                              <w:tblPr>
                                <w:tblpPr w:leftFromText="45" w:rightFromText="45" w:vertAnchor="text"/>
                                <w:tblW w:w="5000" w:type="pct"/>
                                <w:tblCellMar>
                                  <w:left w:w="0" w:type="dxa"/>
                                  <w:right w:w="0" w:type="dxa"/>
                                </w:tblCellMar>
                                <w:tblLook w:val="04A0"/>
                              </w:tblPr>
                              <w:tblGrid>
                                <w:gridCol w:w="3973"/>
                              </w:tblGrid>
                              <w:tr w:rsidR="008F60B9">
                                <w:tc>
                                  <w:tcPr>
                                    <w:tcW w:w="0" w:type="auto"/>
                                    <w:tcMar>
                                      <w:top w:w="135" w:type="dxa"/>
                                      <w:left w:w="0" w:type="dxa"/>
                                      <w:bottom w:w="135" w:type="dxa"/>
                                      <w:right w:w="0" w:type="dxa"/>
                                    </w:tcMar>
                                  </w:tcPr>
                                  <w:tbl>
                                    <w:tblPr>
                                      <w:tblW w:w="5000" w:type="pct"/>
                                      <w:tblCellMar>
                                        <w:left w:w="0" w:type="dxa"/>
                                        <w:right w:w="0" w:type="dxa"/>
                                      </w:tblCellMar>
                                      <w:tblLook w:val="04A0"/>
                                    </w:tblPr>
                                    <w:tblGrid>
                                      <w:gridCol w:w="3973"/>
                                    </w:tblGrid>
                                    <w:tr w:rsidR="008F60B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3973"/>
                                          </w:tblGrid>
                                          <w:tr w:rsidR="008F60B9">
                                            <w:tc>
                                              <w:tcPr>
                                                <w:tcW w:w="4485" w:type="dxa"/>
                                                <w:hideMark/>
                                              </w:tcPr>
                                              <w:tbl>
                                                <w:tblPr>
                                                  <w:tblpPr w:leftFromText="45" w:rightFromText="45" w:vertAnchor="text"/>
                                                  <w:tblW w:w="5000" w:type="pct"/>
                                                  <w:tblCellMar>
                                                    <w:left w:w="0" w:type="dxa"/>
                                                    <w:right w:w="0" w:type="dxa"/>
                                                  </w:tblCellMar>
                                                  <w:tblLook w:val="04A0"/>
                                                </w:tblPr>
                                                <w:tblGrid>
                                                  <w:gridCol w:w="3973"/>
                                                </w:tblGrid>
                                                <w:tr w:rsidR="008F60B9">
                                                  <w:tc>
                                                    <w:tcPr>
                                                      <w:tcW w:w="0" w:type="auto"/>
                                                      <w:tcMar>
                                                        <w:top w:w="0" w:type="dxa"/>
                                                        <w:left w:w="270" w:type="dxa"/>
                                                        <w:bottom w:w="135" w:type="dxa"/>
                                                        <w:right w:w="270" w:type="dxa"/>
                                                      </w:tcMar>
                                                      <w:hideMark/>
                                                    </w:tcPr>
                                                    <w:p w:rsidR="008F60B9" w:rsidRDefault="008F60B9">
                                                      <w:pPr>
                                                        <w:pStyle w:val="Heading3"/>
                                                        <w:rPr>
                                                          <w:rFonts w:eastAsia="Times New Roman" w:cstheme="minorBidi"/>
                                                        </w:rPr>
                                                      </w:pPr>
                                                      <w:r>
                                                        <w:rPr>
                                                          <w:rStyle w:val="Strong"/>
                                                          <w:rFonts w:ascii="Trebuchet MS" w:eastAsia="Times New Roman" w:hAnsi="Trebuchet MS" w:cstheme="minorBidi"/>
                                                        </w:rPr>
                                                        <w:t>August 2016</w:t>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3973"/>
                                    </w:tblGrid>
                                    <w:tr w:rsidR="008F60B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3973"/>
                                          </w:tblGrid>
                                          <w:tr w:rsidR="008F60B9">
                                            <w:tc>
                                              <w:tcPr>
                                                <w:tcW w:w="4485" w:type="dxa"/>
                                                <w:hideMark/>
                                              </w:tcPr>
                                              <w:tbl>
                                                <w:tblPr>
                                                  <w:tblpPr w:leftFromText="45" w:rightFromText="45" w:vertAnchor="text"/>
                                                  <w:tblW w:w="5000" w:type="pct"/>
                                                  <w:tblCellMar>
                                                    <w:left w:w="0" w:type="dxa"/>
                                                    <w:right w:w="0" w:type="dxa"/>
                                                  </w:tblCellMar>
                                                  <w:tblLook w:val="04A0"/>
                                                </w:tblPr>
                                                <w:tblGrid>
                                                  <w:gridCol w:w="3973"/>
                                                </w:tblGrid>
                                                <w:tr w:rsidR="008F60B9">
                                                  <w:tc>
                                                    <w:tcPr>
                                                      <w:tcW w:w="0" w:type="auto"/>
                                                      <w:tcMar>
                                                        <w:top w:w="0" w:type="dxa"/>
                                                        <w:left w:w="270" w:type="dxa"/>
                                                        <w:bottom w:w="135" w:type="dxa"/>
                                                        <w:right w:w="270" w:type="dxa"/>
                                                      </w:tcMar>
                                                      <w:hideMark/>
                                                    </w:tcPr>
                                                    <w:p w:rsidR="008F60B9" w:rsidRDefault="008F60B9">
                                                      <w:pPr>
                                                        <w:spacing w:line="360" w:lineRule="auto"/>
                                                        <w:rPr>
                                                          <w:rFonts w:ascii="Georgia" w:eastAsia="Times New Roman" w:hAnsi="Georgia"/>
                                                          <w:color w:val="67696B"/>
                                                          <w:sz w:val="18"/>
                                                          <w:szCs w:val="18"/>
                                                        </w:rPr>
                                                      </w:pPr>
                                                      <w:r>
                                                        <w:rPr>
                                                          <w:rStyle w:val="Strong"/>
                                                          <w:rFonts w:ascii="Trebuchet MS" w:eastAsia="Times New Roman" w:hAnsi="Trebuchet MS"/>
                                                          <w:color w:val="67696B"/>
                                                          <w:sz w:val="21"/>
                                                          <w:szCs w:val="21"/>
                                                        </w:rPr>
                                                        <w:t xml:space="preserve">Welcome to the sixth issue of the NRN's monthly newsletter. The goal of the National Rural Network (NRN) 2016-2020 is to inform the broader public and potential beneficiaries about rural development policy and funding opportunities. In this issue we explore a number of key issues for rural communities. For more see </w:t>
                                                      </w:r>
                                                      <w:hyperlink r:id="rId8" w:tgtFrame="_blank" w:history="1">
                                                        <w:r>
                                                          <w:rPr>
                                                            <w:rStyle w:val="Hyperlink"/>
                                                            <w:rFonts w:ascii="Trebuchet MS" w:eastAsia="Times New Roman" w:hAnsi="Trebuchet MS"/>
                                                            <w:color w:val="9F590E"/>
                                                            <w:sz w:val="21"/>
                                                            <w:szCs w:val="21"/>
                                                          </w:rPr>
                                                          <w:t>www.nationalruralnetwork.ie</w:t>
                                                        </w:r>
                                                      </w:hyperlink>
                                                      <w:r>
                                                        <w:rPr>
                                                          <w:rFonts w:ascii="Georgia" w:eastAsia="Times New Roman" w:hAnsi="Georgia"/>
                                                          <w:color w:val="67696B"/>
                                                          <w:sz w:val="18"/>
                                                          <w:szCs w:val="18"/>
                                                        </w:rPr>
                                                        <w:t xml:space="preserve"> </w:t>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c>
                            <w:tcPr>
                              <w:tcW w:w="2500" w:type="pct"/>
                              <w:tcBorders>
                                <w:top w:val="dashed" w:sz="6" w:space="0" w:color="DDDDD9"/>
                                <w:left w:val="nil"/>
                                <w:bottom w:val="dashed" w:sz="6" w:space="0" w:color="DDDDD9"/>
                                <w:right w:val="nil"/>
                              </w:tcBorders>
                              <w:hideMark/>
                            </w:tcPr>
                            <w:tbl>
                              <w:tblPr>
                                <w:tblpPr w:leftFromText="45" w:rightFromText="45" w:vertAnchor="text" w:tblpXSpec="right" w:tblpYSpec="center"/>
                                <w:tblW w:w="5000" w:type="pct"/>
                                <w:tblCellMar>
                                  <w:left w:w="0" w:type="dxa"/>
                                  <w:right w:w="0" w:type="dxa"/>
                                </w:tblCellMar>
                                <w:tblLook w:val="04A0"/>
                              </w:tblPr>
                              <w:tblGrid>
                                <w:gridCol w:w="3973"/>
                              </w:tblGrid>
                              <w:tr w:rsidR="008F60B9">
                                <w:tc>
                                  <w:tcPr>
                                    <w:tcW w:w="0" w:type="auto"/>
                                    <w:tcMar>
                                      <w:top w:w="135" w:type="dxa"/>
                                      <w:left w:w="0" w:type="dxa"/>
                                      <w:bottom w:w="135" w:type="dxa"/>
                                      <w:right w:w="0" w:type="dxa"/>
                                    </w:tcMar>
                                  </w:tcPr>
                                  <w:tbl>
                                    <w:tblPr>
                                      <w:tblW w:w="5000" w:type="pct"/>
                                      <w:tblCellMar>
                                        <w:left w:w="0" w:type="dxa"/>
                                        <w:right w:w="0" w:type="dxa"/>
                                      </w:tblCellMar>
                                      <w:tblLook w:val="04A0"/>
                                    </w:tblPr>
                                    <w:tblGrid>
                                      <w:gridCol w:w="3973"/>
                                    </w:tblGrid>
                                    <w:tr w:rsidR="008F60B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3973"/>
                                          </w:tblGrid>
                                          <w:tr w:rsidR="008F60B9">
                                            <w:tc>
                                              <w:tcPr>
                                                <w:tcW w:w="4485" w:type="dxa"/>
                                                <w:hideMark/>
                                              </w:tcPr>
                                              <w:tbl>
                                                <w:tblPr>
                                                  <w:tblpPr w:leftFromText="45" w:rightFromText="45" w:vertAnchor="text"/>
                                                  <w:tblW w:w="5000" w:type="pct"/>
                                                  <w:tblCellMar>
                                                    <w:left w:w="0" w:type="dxa"/>
                                                    <w:right w:w="0" w:type="dxa"/>
                                                  </w:tblCellMar>
                                                  <w:tblLook w:val="04A0"/>
                                                </w:tblPr>
                                                <w:tblGrid>
                                                  <w:gridCol w:w="3973"/>
                                                </w:tblGrid>
                                                <w:tr w:rsidR="008F60B9">
                                                  <w:tc>
                                                    <w:tcPr>
                                                      <w:tcW w:w="0" w:type="auto"/>
                                                      <w:tcMar>
                                                        <w:top w:w="0" w:type="dxa"/>
                                                        <w:left w:w="270" w:type="dxa"/>
                                                        <w:bottom w:w="135" w:type="dxa"/>
                                                        <w:right w:w="270" w:type="dxa"/>
                                                      </w:tcMar>
                                                      <w:hideMark/>
                                                    </w:tcPr>
                                                    <w:p w:rsidR="008F60B9" w:rsidRDefault="008F60B9">
                                                      <w:pPr>
                                                        <w:spacing w:line="360" w:lineRule="auto"/>
                                                        <w:rPr>
                                                          <w:rFonts w:ascii="Trebuchet MS" w:eastAsia="Times New Roman" w:hAnsi="Trebuchet MS"/>
                                                          <w:color w:val="67696B"/>
                                                          <w:sz w:val="18"/>
                                                          <w:szCs w:val="18"/>
                                                        </w:rPr>
                                                      </w:pPr>
                                                      <w:r>
                                                        <w:rPr>
                                                          <w:rFonts w:ascii="Trebuchet MS" w:eastAsia="Times New Roman" w:hAnsi="Trebuchet MS"/>
                                                          <w:color w:val="67696B"/>
                                                          <w:sz w:val="18"/>
                                                          <w:szCs w:val="18"/>
                                                        </w:rPr>
                                                        <w:t xml:space="preserve">Connect with the National Rural Network </w:t>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3973"/>
                                    </w:tblGrid>
                                    <w:tr w:rsidR="008F60B9">
                                      <w:tc>
                                        <w:tcPr>
                                          <w:tcW w:w="0" w:type="auto"/>
                                          <w:tcMar>
                                            <w:top w:w="135" w:type="dxa"/>
                                            <w:left w:w="135" w:type="dxa"/>
                                            <w:bottom w:w="135" w:type="dxa"/>
                                            <w:right w:w="135" w:type="dxa"/>
                                          </w:tcMar>
                                          <w:hideMark/>
                                        </w:tcPr>
                                        <w:tbl>
                                          <w:tblPr>
                                            <w:tblW w:w="5000" w:type="pct"/>
                                            <w:jc w:val="center"/>
                                            <w:tblCellMar>
                                              <w:left w:w="0" w:type="dxa"/>
                                              <w:right w:w="0" w:type="dxa"/>
                                            </w:tblCellMar>
                                            <w:tblLook w:val="04A0"/>
                                          </w:tblPr>
                                          <w:tblGrid>
                                            <w:gridCol w:w="3703"/>
                                          </w:tblGrid>
                                          <w:tr w:rsidR="008F60B9">
                                            <w:trPr>
                                              <w:jc w:val="center"/>
                                            </w:trPr>
                                            <w:tc>
                                              <w:tcPr>
                                                <w:tcW w:w="0" w:type="auto"/>
                                                <w:tcMar>
                                                  <w:top w:w="0" w:type="dxa"/>
                                                  <w:left w:w="135" w:type="dxa"/>
                                                  <w:bottom w:w="0" w:type="dxa"/>
                                                  <w:right w:w="135" w:type="dxa"/>
                                                </w:tcMar>
                                                <w:vAlign w:val="center"/>
                                                <w:hideMark/>
                                              </w:tcPr>
                                              <w:tbl>
                                                <w:tblPr>
                                                  <w:tblW w:w="5000" w:type="pct"/>
                                                  <w:tblCellMar>
                                                    <w:left w:w="0" w:type="dxa"/>
                                                    <w:right w:w="0" w:type="dxa"/>
                                                  </w:tblCellMar>
                                                  <w:tblLook w:val="04A0"/>
                                                </w:tblPr>
                                                <w:tblGrid>
                                                  <w:gridCol w:w="3433"/>
                                                </w:tblGrid>
                                                <w:tr w:rsidR="008F60B9">
                                                  <w:tc>
                                                    <w:tcPr>
                                                      <w:tcW w:w="0" w:type="auto"/>
                                                      <w:tcMar>
                                                        <w:top w:w="150" w:type="dxa"/>
                                                        <w:left w:w="150" w:type="dxa"/>
                                                        <w:bottom w:w="150" w:type="dxa"/>
                                                        <w:right w:w="150" w:type="dxa"/>
                                                      </w:tcMar>
                                                      <w:hideMark/>
                                                    </w:tcPr>
                                                    <w:tbl>
                                                      <w:tblPr>
                                                        <w:tblW w:w="0" w:type="auto"/>
                                                        <w:tblCellMar>
                                                          <w:left w:w="0" w:type="dxa"/>
                                                          <w:right w:w="0" w:type="dxa"/>
                                                        </w:tblCellMar>
                                                        <w:tblLook w:val="04A0"/>
                                                      </w:tblPr>
                                                      <w:tblGrid>
                                                        <w:gridCol w:w="1803"/>
                                                      </w:tblGrid>
                                                      <w:tr w:rsidR="008F60B9">
                                                        <w:tc>
                                                          <w:tcPr>
                                                            <w:tcW w:w="0" w:type="auto"/>
                                                          </w:tcPr>
                                                          <w:tbl>
                                                            <w:tblPr>
                                                              <w:tblW w:w="5000" w:type="pct"/>
                                                              <w:tblCellMar>
                                                                <w:left w:w="0" w:type="dxa"/>
                                                                <w:right w:w="0" w:type="dxa"/>
                                                              </w:tblCellMar>
                                                              <w:tblLook w:val="04A0"/>
                                                            </w:tblPr>
                                                            <w:tblGrid>
                                                              <w:gridCol w:w="435"/>
                                                              <w:gridCol w:w="1368"/>
                                                            </w:tblGrid>
                                                            <w:tr w:rsidR="008F60B9">
                                                              <w:tc>
                                                                <w:tcPr>
                                                                  <w:tcW w:w="360" w:type="dxa"/>
                                                                  <w:tcMar>
                                                                    <w:top w:w="0" w:type="dxa"/>
                                                                    <w:left w:w="0" w:type="dxa"/>
                                                                    <w:bottom w:w="150" w:type="dxa"/>
                                                                    <w:right w:w="75" w:type="dxa"/>
                                                                  </w:tcMar>
                                                                  <w:hideMark/>
                                                                </w:tcPr>
                                                                <w:p w:rsidR="008F60B9" w:rsidRDefault="008F60B9">
                                                                  <w:pPr>
                                                                    <w:rPr>
                                                                      <w:rFonts w:eastAsia="Times New Roman"/>
                                                                    </w:rPr>
                                                                  </w:pPr>
                                                                  <w:r>
                                                                    <w:rPr>
                                                                      <w:rFonts w:eastAsia="Times New Roman"/>
                                                                      <w:noProof/>
                                                                      <w:color w:val="0000FF"/>
                                                                    </w:rPr>
                                                                    <w:drawing>
                                                                      <wp:inline distT="0" distB="0" distL="0" distR="0">
                                                                        <wp:extent cx="228600" cy="228600"/>
                                                                        <wp:effectExtent l="0" t="0" r="0" b="0"/>
                                                                        <wp:docPr id="4" name="Picture 4" descr="https://cdn-images.mailchimp.com/icons/social-block-v2/color-facebook-48.pn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images.mailchimp.com/icons/social-block-v2/color-facebook-48.png"/>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0" w:type="dxa"/>
                                                                    <w:bottom w:w="150" w:type="dxa"/>
                                                                    <w:right w:w="0" w:type="dxa"/>
                                                                  </w:tcMar>
                                                                  <w:vAlign w:val="center"/>
                                                                  <w:hideMark/>
                                                                </w:tcPr>
                                                                <w:p w:rsidR="008F60B9" w:rsidRDefault="008F60B9">
                                                                  <w:pPr>
                                                                    <w:rPr>
                                                                      <w:rFonts w:eastAsia="Times New Roman"/>
                                                                    </w:rPr>
                                                                  </w:pPr>
                                                                  <w:hyperlink r:id="rId11" w:tgtFrame="_blank" w:history="1">
                                                                    <w:r>
                                                                      <w:rPr>
                                                                        <w:rStyle w:val="Hyperlink"/>
                                                                        <w:rFonts w:ascii="Trebuchet MS" w:eastAsia="Times New Roman" w:hAnsi="Trebuchet MS"/>
                                                                        <w:color w:val="504946"/>
                                                                        <w:sz w:val="15"/>
                                                                        <w:szCs w:val="15"/>
                                                                      </w:rPr>
                                                                      <w:t xml:space="preserve">Follow on </w:t>
                                                                    </w:r>
                                                                    <w:proofErr w:type="spellStart"/>
                                                                    <w:r>
                                                                      <w:rPr>
                                                                        <w:rStyle w:val="Hyperlink"/>
                                                                        <w:rFonts w:ascii="Trebuchet MS" w:eastAsia="Times New Roman" w:hAnsi="Trebuchet MS"/>
                                                                        <w:color w:val="504946"/>
                                                                        <w:sz w:val="15"/>
                                                                        <w:szCs w:val="15"/>
                                                                      </w:rPr>
                                                                      <w:t>Facebook</w:t>
                                                                    </w:r>
                                                                    <w:proofErr w:type="spellEnd"/>
                                                                  </w:hyperlink>
                                                                  <w:r>
                                                                    <w:rPr>
                                                                      <w:rFonts w:eastAsia="Times New Roman"/>
                                                                    </w:rPr>
                                                                    <w:t xml:space="preserve"> </w:t>
                                                                  </w:r>
                                                                </w:p>
                                                              </w:tc>
                                                            </w:tr>
                                                          </w:tbl>
                                                          <w:p w:rsidR="008F60B9" w:rsidRDefault="008F60B9">
                                                            <w:pPr>
                                                              <w:rPr>
                                                                <w:rFonts w:eastAsia="Times New Roman"/>
                                                                <w:vanish/>
                                                              </w:rPr>
                                                            </w:pPr>
                                                          </w:p>
                                                          <w:tbl>
                                                            <w:tblPr>
                                                              <w:tblW w:w="5000" w:type="pct"/>
                                                              <w:tblCellMar>
                                                                <w:left w:w="0" w:type="dxa"/>
                                                                <w:right w:w="0" w:type="dxa"/>
                                                              </w:tblCellMar>
                                                              <w:tblLook w:val="04A0"/>
                                                            </w:tblPr>
                                                            <w:tblGrid>
                                                              <w:gridCol w:w="435"/>
                                                              <w:gridCol w:w="1368"/>
                                                            </w:tblGrid>
                                                            <w:tr w:rsidR="008F60B9">
                                                              <w:tc>
                                                                <w:tcPr>
                                                                  <w:tcW w:w="360" w:type="dxa"/>
                                                                  <w:tcMar>
                                                                    <w:top w:w="0" w:type="dxa"/>
                                                                    <w:left w:w="0" w:type="dxa"/>
                                                                    <w:bottom w:w="150" w:type="dxa"/>
                                                                    <w:right w:w="75" w:type="dxa"/>
                                                                  </w:tcMar>
                                                                  <w:hideMark/>
                                                                </w:tcPr>
                                                                <w:p w:rsidR="008F60B9" w:rsidRDefault="008F60B9">
                                                                  <w:pPr>
                                                                    <w:rPr>
                                                                      <w:rFonts w:eastAsia="Times New Roman"/>
                                                                    </w:rPr>
                                                                  </w:pPr>
                                                                  <w:r>
                                                                    <w:rPr>
                                                                      <w:rFonts w:eastAsia="Times New Roman"/>
                                                                      <w:noProof/>
                                                                      <w:color w:val="0000FF"/>
                                                                    </w:rPr>
                                                                    <w:drawing>
                                                                      <wp:inline distT="0" distB="0" distL="0" distR="0">
                                                                        <wp:extent cx="228600" cy="228600"/>
                                                                        <wp:effectExtent l="0" t="0" r="0" b="0"/>
                                                                        <wp:docPr id="5" name="Picture 5" descr="https://cdn-images.mailchimp.com/icons/social-block-v2/color-twitter-48.pn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images.mailchimp.com/icons/social-block-v2/color-twitter-48.png"/>
                                                                                <pic:cNvPicPr>
                                                                                  <a:picLocks noChangeAspect="1" noChangeArrowheads="1"/>
                                                                                </pic:cNvPicPr>
                                                                              </pic:nvPicPr>
                                                                              <pic:blipFill>
                                                                                <a:blip r:embed="rId13"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0" w:type="dxa"/>
                                                                    <w:bottom w:w="150" w:type="dxa"/>
                                                                    <w:right w:w="0" w:type="dxa"/>
                                                                  </w:tcMar>
                                                                  <w:vAlign w:val="center"/>
                                                                  <w:hideMark/>
                                                                </w:tcPr>
                                                                <w:p w:rsidR="008F60B9" w:rsidRDefault="008F60B9">
                                                                  <w:pPr>
                                                                    <w:rPr>
                                                                      <w:rFonts w:eastAsia="Times New Roman"/>
                                                                    </w:rPr>
                                                                  </w:pPr>
                                                                  <w:hyperlink r:id="rId14" w:tgtFrame="_blank" w:history="1">
                                                                    <w:r>
                                                                      <w:rPr>
                                                                        <w:rStyle w:val="Hyperlink"/>
                                                                        <w:rFonts w:ascii="Trebuchet MS" w:eastAsia="Times New Roman" w:hAnsi="Trebuchet MS"/>
                                                                        <w:color w:val="504946"/>
                                                                        <w:sz w:val="15"/>
                                                                        <w:szCs w:val="15"/>
                                                                      </w:rPr>
                                                                      <w:t>Follow on Twitter</w:t>
                                                                    </w:r>
                                                                  </w:hyperlink>
                                                                  <w:r>
                                                                    <w:rPr>
                                                                      <w:rFonts w:eastAsia="Times New Roman"/>
                                                                    </w:rPr>
                                                                    <w:t xml:space="preserve"> </w:t>
                                                                  </w:r>
                                                                </w:p>
                                                              </w:tc>
                                                            </w:tr>
                                                          </w:tbl>
                                                          <w:p w:rsidR="008F60B9" w:rsidRDefault="008F60B9">
                                                            <w:pPr>
                                                              <w:rPr>
                                                                <w:rFonts w:eastAsia="Times New Roman"/>
                                                                <w:vanish/>
                                                              </w:rPr>
                                                            </w:pPr>
                                                          </w:p>
                                                          <w:tbl>
                                                            <w:tblPr>
                                                              <w:tblW w:w="5000" w:type="pct"/>
                                                              <w:tblCellMar>
                                                                <w:left w:w="0" w:type="dxa"/>
                                                                <w:right w:w="0" w:type="dxa"/>
                                                              </w:tblCellMar>
                                                              <w:tblLook w:val="04A0"/>
                                                            </w:tblPr>
                                                            <w:tblGrid>
                                                              <w:gridCol w:w="435"/>
                                                              <w:gridCol w:w="1368"/>
                                                            </w:tblGrid>
                                                            <w:tr w:rsidR="008F60B9">
                                                              <w:tc>
                                                                <w:tcPr>
                                                                  <w:tcW w:w="360" w:type="dxa"/>
                                                                  <w:tcMar>
                                                                    <w:top w:w="0" w:type="dxa"/>
                                                                    <w:left w:w="0" w:type="dxa"/>
                                                                    <w:bottom w:w="150" w:type="dxa"/>
                                                                    <w:right w:w="75" w:type="dxa"/>
                                                                  </w:tcMar>
                                                                  <w:hideMark/>
                                                                </w:tcPr>
                                                                <w:p w:rsidR="008F60B9" w:rsidRDefault="008F60B9">
                                                                  <w:pPr>
                                                                    <w:rPr>
                                                                      <w:rFonts w:eastAsia="Times New Roman"/>
                                                                    </w:rPr>
                                                                  </w:pPr>
                                                                  <w:r>
                                                                    <w:rPr>
                                                                      <w:rFonts w:eastAsia="Times New Roman"/>
                                                                      <w:noProof/>
                                                                      <w:color w:val="0000FF"/>
                                                                    </w:rPr>
                                                                    <w:drawing>
                                                                      <wp:inline distT="0" distB="0" distL="0" distR="0">
                                                                        <wp:extent cx="228600" cy="228600"/>
                                                                        <wp:effectExtent l="0" t="0" r="0" b="0"/>
                                                                        <wp:docPr id="6" name="Picture 6" descr="https://cdn-images.mailchimp.com/icons/social-block-v2/color-linkedin-48.png">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images.mailchimp.com/icons/social-block-v2/color-linkedin-48.png"/>
                                                                                <pic:cNvPicPr>
                                                                                  <a:picLocks noChangeAspect="1" noChangeArrowheads="1"/>
                                                                                </pic:cNvPicPr>
                                                                              </pic:nvPicPr>
                                                                              <pic:blipFill>
                                                                                <a:blip r:embed="rId1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0" w:type="dxa"/>
                                                                    <w:bottom w:w="150" w:type="dxa"/>
                                                                    <w:right w:w="0" w:type="dxa"/>
                                                                  </w:tcMar>
                                                                  <w:vAlign w:val="center"/>
                                                                  <w:hideMark/>
                                                                </w:tcPr>
                                                                <w:p w:rsidR="008F60B9" w:rsidRDefault="008F60B9">
                                                                  <w:pPr>
                                                                    <w:rPr>
                                                                      <w:rFonts w:eastAsia="Times New Roman"/>
                                                                    </w:rPr>
                                                                  </w:pPr>
                                                                  <w:hyperlink r:id="rId17" w:tgtFrame="_blank" w:history="1">
                                                                    <w:r>
                                                                      <w:rPr>
                                                                        <w:rStyle w:val="Hyperlink"/>
                                                                        <w:rFonts w:ascii="Trebuchet MS" w:eastAsia="Times New Roman" w:hAnsi="Trebuchet MS"/>
                                                                        <w:color w:val="504946"/>
                                                                        <w:sz w:val="15"/>
                                                                        <w:szCs w:val="15"/>
                                                                      </w:rPr>
                                                                      <w:t>Connect on LinkedIn</w:t>
                                                                    </w:r>
                                                                  </w:hyperlink>
                                                                  <w:r>
                                                                    <w:rPr>
                                                                      <w:rFonts w:eastAsia="Times New Roman"/>
                                                                    </w:rPr>
                                                                    <w:t xml:space="preserve"> </w:t>
                                                                  </w:r>
                                                                </w:p>
                                                              </w:tc>
                                                            </w:tr>
                                                          </w:tbl>
                                                          <w:p w:rsidR="008F60B9" w:rsidRDefault="008F60B9">
                                                            <w:pPr>
                                                              <w:rPr>
                                                                <w:rFonts w:eastAsia="Times New Roman"/>
                                                                <w:vanish/>
                                                              </w:rPr>
                                                            </w:pPr>
                                                          </w:p>
                                                          <w:tbl>
                                                            <w:tblPr>
                                                              <w:tblW w:w="5000" w:type="pct"/>
                                                              <w:tblCellMar>
                                                                <w:left w:w="0" w:type="dxa"/>
                                                                <w:right w:w="0" w:type="dxa"/>
                                                              </w:tblCellMar>
                                                              <w:tblLook w:val="04A0"/>
                                                            </w:tblPr>
                                                            <w:tblGrid>
                                                              <w:gridCol w:w="435"/>
                                                              <w:gridCol w:w="1368"/>
                                                            </w:tblGrid>
                                                            <w:tr w:rsidR="008F60B9">
                                                              <w:tc>
                                                                <w:tcPr>
                                                                  <w:tcW w:w="360" w:type="dxa"/>
                                                                  <w:tcMar>
                                                                    <w:top w:w="0" w:type="dxa"/>
                                                                    <w:left w:w="0" w:type="dxa"/>
                                                                    <w:bottom w:w="0" w:type="dxa"/>
                                                                    <w:right w:w="75" w:type="dxa"/>
                                                                  </w:tcMar>
                                                                  <w:hideMark/>
                                                                </w:tcPr>
                                                                <w:p w:rsidR="008F60B9" w:rsidRDefault="008F60B9">
                                                                  <w:pPr>
                                                                    <w:rPr>
                                                                      <w:rFonts w:eastAsia="Times New Roman"/>
                                                                    </w:rPr>
                                                                  </w:pPr>
                                                                  <w:r>
                                                                    <w:rPr>
                                                                      <w:rFonts w:eastAsia="Times New Roman"/>
                                                                      <w:noProof/>
                                                                      <w:color w:val="0000FF"/>
                                                                    </w:rPr>
                                                                    <w:drawing>
                                                                      <wp:inline distT="0" distB="0" distL="0" distR="0">
                                                                        <wp:extent cx="228600" cy="228600"/>
                                                                        <wp:effectExtent l="0" t="0" r="0" b="0"/>
                                                                        <wp:docPr id="7" name="Picture 7" descr="https://cdn-images.mailchimp.com/icons/social-block-v2/color-link-48.png">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images.mailchimp.com/icons/social-block-v2/color-link-48.png"/>
                                                                                <pic:cNvPicPr>
                                                                                  <a:picLocks noChangeAspect="1" noChangeArrowheads="1"/>
                                                                                </pic:cNvPicPr>
                                                                              </pic:nvPicPr>
                                                                              <pic:blipFill>
                                                                                <a:blip r:embed="rId1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vAlign w:val="center"/>
                                                                  <w:hideMark/>
                                                                </w:tcPr>
                                                                <w:p w:rsidR="008F60B9" w:rsidRDefault="008F60B9">
                                                                  <w:pPr>
                                                                    <w:rPr>
                                                                      <w:rFonts w:eastAsia="Times New Roman"/>
                                                                    </w:rPr>
                                                                  </w:pPr>
                                                                  <w:hyperlink r:id="rId20" w:tgtFrame="_blank" w:history="1">
                                                                    <w:r>
                                                                      <w:rPr>
                                                                        <w:rStyle w:val="Hyperlink"/>
                                                                        <w:rFonts w:ascii="Trebuchet MS" w:eastAsia="Times New Roman" w:hAnsi="Trebuchet MS"/>
                                                                        <w:color w:val="504946"/>
                                                                        <w:sz w:val="15"/>
                                                                        <w:szCs w:val="15"/>
                                                                      </w:rPr>
                                                                      <w:t>Visit our website</w:t>
                                                                    </w:r>
                                                                  </w:hyperlink>
                                                                  <w:r>
                                                                    <w:rPr>
                                                                      <w:rFonts w:eastAsia="Times New Roman"/>
                                                                    </w:rPr>
                                                                    <w:t xml:space="preserve"> </w:t>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jc w:val="cente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jc w:val="center"/>
                          <w:rPr>
                            <w:rFonts w:asciiTheme="minorHAnsi" w:eastAsiaTheme="minorEastAsia" w:hAnsiTheme="minorHAnsi" w:cstheme="minorBidi"/>
                            <w:sz w:val="22"/>
                            <w:szCs w:val="22"/>
                          </w:rPr>
                        </w:pPr>
                      </w:p>
                    </w:tc>
                  </w:tr>
                </w:tbl>
                <w:p w:rsidR="008F60B9" w:rsidRDefault="008F60B9">
                  <w:pPr>
                    <w:jc w:val="center"/>
                    <w:rPr>
                      <w:rFonts w:asciiTheme="minorHAnsi" w:eastAsiaTheme="minorEastAsia" w:hAnsiTheme="minorHAnsi" w:cstheme="minorBidi"/>
                      <w:sz w:val="22"/>
                      <w:szCs w:val="22"/>
                    </w:rPr>
                  </w:pPr>
                </w:p>
              </w:tc>
            </w:tr>
            <w:tr w:rsidR="008F60B9">
              <w:trPr>
                <w:jc w:val="center"/>
              </w:trPr>
              <w:tc>
                <w:tcPr>
                  <w:tcW w:w="0" w:type="auto"/>
                  <w:tcBorders>
                    <w:top w:val="nil"/>
                    <w:left w:val="single" w:sz="6" w:space="0" w:color="EEEEEE"/>
                    <w:bottom w:val="single" w:sz="6" w:space="0" w:color="EEEEEE"/>
                    <w:right w:val="single" w:sz="6" w:space="0" w:color="EEEEEE"/>
                  </w:tcBorders>
                  <w:hideMark/>
                </w:tcPr>
                <w:tbl>
                  <w:tblPr>
                    <w:tblW w:w="5000" w:type="pct"/>
                    <w:jc w:val="center"/>
                    <w:shd w:val="clear" w:color="auto" w:fill="F5F5EF"/>
                    <w:tblCellMar>
                      <w:left w:w="0" w:type="dxa"/>
                      <w:right w:w="0" w:type="dxa"/>
                    </w:tblCellMar>
                    <w:tblLook w:val="04A0"/>
                  </w:tblPr>
                  <w:tblGrid>
                    <w:gridCol w:w="7946"/>
                  </w:tblGrid>
                  <w:tr w:rsidR="008F60B9">
                    <w:trPr>
                      <w:jc w:val="center"/>
                    </w:trPr>
                    <w:tc>
                      <w:tcPr>
                        <w:tcW w:w="0" w:type="auto"/>
                        <w:shd w:val="clear" w:color="auto" w:fill="F5F5EF"/>
                        <w:tcMar>
                          <w:top w:w="15" w:type="dxa"/>
                          <w:left w:w="0" w:type="dxa"/>
                          <w:bottom w:w="0" w:type="dxa"/>
                          <w:right w:w="0" w:type="dxa"/>
                        </w:tcMar>
                        <w:hideMark/>
                      </w:tcPr>
                      <w:tbl>
                        <w:tblPr>
                          <w:tblW w:w="5000" w:type="pct"/>
                          <w:jc w:val="center"/>
                          <w:tblBorders>
                            <w:top w:val="single" w:sz="6" w:space="0" w:color="DDDDD9"/>
                            <w:bottom w:val="single" w:sz="48" w:space="0" w:color="EAEAE0"/>
                          </w:tblBorders>
                          <w:tblCellMar>
                            <w:left w:w="0" w:type="dxa"/>
                            <w:right w:w="0" w:type="dxa"/>
                          </w:tblCellMar>
                          <w:tblLook w:val="04A0"/>
                        </w:tblPr>
                        <w:tblGrid>
                          <w:gridCol w:w="7946"/>
                        </w:tblGrid>
                        <w:tr w:rsidR="008F60B9">
                          <w:trPr>
                            <w:jc w:val="center"/>
                          </w:trPr>
                          <w:tc>
                            <w:tcPr>
                              <w:tcW w:w="0" w:type="auto"/>
                              <w:tcBorders>
                                <w:top w:val="single" w:sz="6" w:space="0" w:color="DDDDD9"/>
                                <w:left w:val="nil"/>
                                <w:bottom w:val="single" w:sz="48" w:space="0" w:color="EAEAE0"/>
                                <w:right w:val="nil"/>
                              </w:tcBorders>
                              <w:tcMar>
                                <w:top w:w="135" w:type="dxa"/>
                                <w:left w:w="0" w:type="dxa"/>
                                <w:bottom w:w="135" w:type="dxa"/>
                                <w:right w:w="0" w:type="dxa"/>
                              </w:tcMar>
                            </w:tcPr>
                            <w:tbl>
                              <w:tblPr>
                                <w:tblW w:w="5000" w:type="pct"/>
                                <w:tblCellMar>
                                  <w:left w:w="0" w:type="dxa"/>
                                  <w:right w:w="0" w:type="dxa"/>
                                </w:tblCellMar>
                                <w:tblLook w:val="04A0"/>
                              </w:tblPr>
                              <w:tblGrid>
                                <w:gridCol w:w="7946"/>
                              </w:tblGrid>
                              <w:tr w:rsidR="008F60B9">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8F60B9">
                                      <w:tc>
                                        <w:tcPr>
                                          <w:tcW w:w="0" w:type="auto"/>
                                          <w:tcBorders>
                                            <w:top w:val="single" w:sz="12" w:space="0" w:color="EAEAEA"/>
                                            <w:left w:val="nil"/>
                                            <w:bottom w:val="nil"/>
                                            <w:right w:val="nil"/>
                                          </w:tcBorders>
                                          <w:vAlign w:val="center"/>
                                          <w:hideMark/>
                                        </w:tcPr>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8F60B9">
                                      <w:tc>
                                        <w:tcPr>
                                          <w:tcW w:w="8970" w:type="dxa"/>
                                          <w:hideMark/>
                                        </w:tcPr>
                                        <w:tbl>
                                          <w:tblPr>
                                            <w:tblpPr w:leftFromText="45" w:rightFromText="45" w:vertAnchor="text"/>
                                            <w:tblW w:w="5000" w:type="pct"/>
                                            <w:tblCellMar>
                                              <w:left w:w="0" w:type="dxa"/>
                                              <w:right w:w="0" w:type="dxa"/>
                                            </w:tblCellMar>
                                            <w:tblLook w:val="04A0"/>
                                          </w:tblPr>
                                          <w:tblGrid>
                                            <w:gridCol w:w="7946"/>
                                          </w:tblGrid>
                                          <w:tr w:rsidR="008F60B9">
                                            <w:tc>
                                              <w:tcPr>
                                                <w:tcW w:w="0" w:type="auto"/>
                                                <w:tcMar>
                                                  <w:top w:w="0" w:type="dxa"/>
                                                  <w:left w:w="270" w:type="dxa"/>
                                                  <w:bottom w:w="135" w:type="dxa"/>
                                                  <w:right w:w="270" w:type="dxa"/>
                                                </w:tcMar>
                                                <w:hideMark/>
                                              </w:tcPr>
                                              <w:p w:rsidR="008F60B9" w:rsidRDefault="008F60B9">
                                                <w:pPr>
                                                  <w:pStyle w:val="Heading1"/>
                                                  <w:rPr>
                                                    <w:rFonts w:eastAsia="Times New Roman" w:cstheme="minorBidi"/>
                                                  </w:rPr>
                                                </w:pPr>
                                                <w:r>
                                                  <w:rPr>
                                                    <w:rStyle w:val="Strong"/>
                                                    <w:rFonts w:ascii="Trebuchet MS" w:eastAsia="Times New Roman" w:hAnsi="Trebuchet MS" w:cstheme="minorBidi"/>
                                                  </w:rPr>
                                                  <w:t>Transferring the Family Farm: The Human Element </w:t>
                                                </w:r>
                                              </w:p>
                                              <w:p w:rsidR="008F60B9" w:rsidRDefault="008F60B9">
                                                <w:pPr>
                                                  <w:pStyle w:val="Heading3"/>
                                                  <w:rPr>
                                                    <w:rFonts w:eastAsia="Times New Roman" w:cstheme="minorBidi"/>
                                                  </w:rPr>
                                                </w:pPr>
                                                <w:r>
                                                  <w:rPr>
                                                    <w:rStyle w:val="Strong"/>
                                                    <w:rFonts w:ascii="Trebuchet MS" w:eastAsia="Times New Roman" w:hAnsi="Trebuchet MS" w:cstheme="minorBidi"/>
                                                  </w:rPr>
                                                  <w:t>Farm Succession Policy Brief</w:t>
                                                </w:r>
                                              </w:p>
                                              <w:p w:rsidR="008F60B9" w:rsidRDefault="008F60B9">
                                                <w:pPr>
                                                  <w:spacing w:before="150" w:after="150" w:line="360" w:lineRule="auto"/>
                                                  <w:rPr>
                                                    <w:rFonts w:ascii="Trebuchet MS" w:hAnsi="Trebuchet MS"/>
                                                    <w:color w:val="434547"/>
                                                    <w:sz w:val="20"/>
                                                    <w:szCs w:val="20"/>
                                                  </w:rPr>
                                                </w:pPr>
                                                <w:r>
                                                  <w:rPr>
                                                    <w:noProof/>
                                                  </w:rPr>
                                                  <w:lastRenderedPageBreak/>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095500" cy="1619250"/>
                                                      <wp:effectExtent l="19050" t="0" r="0" b="0"/>
                                                      <wp:wrapSquare wrapText="bothSides"/>
                                                      <wp:docPr id="26" name="Picture 2" descr="Intergenerational Farm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generational Farm Activity"/>
                                                              <pic:cNvPicPr>
                                                                <a:picLocks noChangeAspect="1" noChangeArrowheads="1"/>
                                                              </pic:cNvPicPr>
                                                            </pic:nvPicPr>
                                                            <pic:blipFill>
                                                              <a:blip r:link="rId21" cstate="print"/>
                                                              <a:srcRect/>
                                                              <a:stretch>
                                                                <a:fillRect/>
                                                              </a:stretch>
                                                            </pic:blipFill>
                                                            <pic:spPr bwMode="auto">
                                                              <a:xfrm>
                                                                <a:off x="0" y="0"/>
                                                                <a:ext cx="2095500" cy="1619250"/>
                                                              </a:xfrm>
                                                              <a:prstGeom prst="rect">
                                                                <a:avLst/>
                                                              </a:prstGeom>
                                                              <a:noFill/>
                                                            </pic:spPr>
                                                          </pic:pic>
                                                        </a:graphicData>
                                                      </a:graphic>
                                                    </wp:anchor>
                                                  </w:drawing>
                                                </w:r>
                                                <w:r>
                                                  <w:rPr>
                                                    <w:rFonts w:ascii="Trebuchet MS" w:hAnsi="Trebuchet MS"/>
                                                    <w:color w:val="434547"/>
                                                    <w:sz w:val="20"/>
                                                    <w:szCs w:val="20"/>
                                                  </w:rPr>
                                                  <w:t>The Whitaker Institute, NUI Galway recently published a Policy Brief, which emanated from research carried out within the university's Geography Department.  </w:t>
                                                </w:r>
                                                <w:r>
                                                  <w:rPr>
                                                    <w:rFonts w:ascii="Trebuchet MS" w:hAnsi="Trebuchet MS"/>
                                                    <w:color w:val="434547"/>
                                                    <w:sz w:val="20"/>
                                                    <w:szCs w:val="20"/>
                                                  </w:rPr>
                                                  <w:br/>
                                                </w:r>
                                                <w:r>
                                                  <w:rPr>
                                                    <w:rFonts w:ascii="Trebuchet MS" w:hAnsi="Trebuchet MS"/>
                                                    <w:color w:val="434547"/>
                                                    <w:sz w:val="20"/>
                                                    <w:szCs w:val="20"/>
                                                  </w:rPr>
                                                  <w:br/>
                                                  <w:t>The research focused on key issues of farm succession and inheritance within the Irish context and probes the behavioural intentions and attitudes of older farmers towards succession and retirement. Intergenerational family farm transfer is a complex and highly topical issue that is increasingly seen as crucial to the survival, continuity and future prosperity of the agricultural sector, traditional family farm and broader sustainability of rural communities.</w:t>
                                                </w:r>
                                                <w:r>
                                                  <w:rPr>
                                                    <w:rFonts w:ascii="Trebuchet MS" w:hAnsi="Trebuchet MS"/>
                                                    <w:color w:val="434547"/>
                                                    <w:sz w:val="20"/>
                                                    <w:szCs w:val="20"/>
                                                  </w:rPr>
                                                  <w:br/>
                                                </w:r>
                                                <w:r>
                                                  <w:rPr>
                                                    <w:rFonts w:ascii="Trebuchet MS" w:hAnsi="Trebuchet MS"/>
                                                    <w:color w:val="434547"/>
                                                    <w:sz w:val="20"/>
                                                    <w:szCs w:val="20"/>
                                                  </w:rPr>
                                                  <w:br/>
                                                  <w:t>While financial incentives to stimulate and entice the process are important, there are many more facets to the farm transfer decision-making process, which in a large part have been neglected. This has resulted in the formulation and implementation of largely unsuccessful policy strategies, which have had little regard for elderly farmers’ emotions.</w:t>
                                                </w:r>
                                                <w:r>
                                                  <w:rPr>
                                                    <w:rFonts w:ascii="Trebuchet MS" w:hAnsi="Trebuchet MS"/>
                                                    <w:color w:val="434547"/>
                                                    <w:sz w:val="20"/>
                                                    <w:szCs w:val="20"/>
                                                  </w:rPr>
                                                  <w:br/>
                                                </w:r>
                                                <w:r>
                                                  <w:rPr>
                                                    <w:rFonts w:ascii="Trebuchet MS" w:hAnsi="Trebuchet MS"/>
                                                    <w:color w:val="434547"/>
                                                    <w:sz w:val="20"/>
                                                    <w:szCs w:val="20"/>
                                                  </w:rPr>
                                                  <w:br/>
                                                  <w:t>Read the policy brief </w:t>
                                                </w:r>
                                                <w:hyperlink r:id="rId22" w:tgtFrame="_blank" w:history="1">
                                                  <w:r>
                                                    <w:rPr>
                                                      <w:rStyle w:val="Hyperlink"/>
                                                      <w:rFonts w:ascii="Trebuchet MS" w:hAnsi="Trebuchet MS"/>
                                                      <w:color w:val="724C24"/>
                                                      <w:sz w:val="20"/>
                                                      <w:szCs w:val="20"/>
                                                    </w:rPr>
                                                    <w:t>here</w:t>
                                                  </w:r>
                                                </w:hyperlink>
                                                <w:r>
                                                  <w:rPr>
                                                    <w:rFonts w:ascii="Trebuchet MS" w:hAnsi="Trebuchet MS"/>
                                                    <w:color w:val="434547"/>
                                                    <w:sz w:val="20"/>
                                                    <w:szCs w:val="20"/>
                                                  </w:rPr>
                                                  <w:t>.</w:t>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8F60B9">
                                      <w:tc>
                                        <w:tcPr>
                                          <w:tcW w:w="0" w:type="auto"/>
                                          <w:tcBorders>
                                            <w:top w:val="single" w:sz="12" w:space="0" w:color="EAEAEA"/>
                                            <w:left w:val="nil"/>
                                            <w:bottom w:val="nil"/>
                                            <w:right w:val="nil"/>
                                          </w:tcBorders>
                                          <w:vAlign w:val="center"/>
                                          <w:hideMark/>
                                        </w:tcPr>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8F60B9">
                                      <w:tc>
                                        <w:tcPr>
                                          <w:tcW w:w="8970" w:type="dxa"/>
                                          <w:hideMark/>
                                        </w:tcPr>
                                        <w:tbl>
                                          <w:tblPr>
                                            <w:tblpPr w:leftFromText="45" w:rightFromText="45" w:vertAnchor="text"/>
                                            <w:tblW w:w="5000" w:type="pct"/>
                                            <w:tblCellMar>
                                              <w:left w:w="0" w:type="dxa"/>
                                              <w:right w:w="0" w:type="dxa"/>
                                            </w:tblCellMar>
                                            <w:tblLook w:val="04A0"/>
                                          </w:tblPr>
                                          <w:tblGrid>
                                            <w:gridCol w:w="7946"/>
                                          </w:tblGrid>
                                          <w:tr w:rsidR="008F60B9">
                                            <w:tc>
                                              <w:tcPr>
                                                <w:tcW w:w="0" w:type="auto"/>
                                                <w:tcMar>
                                                  <w:top w:w="0" w:type="dxa"/>
                                                  <w:left w:w="270" w:type="dxa"/>
                                                  <w:bottom w:w="135" w:type="dxa"/>
                                                  <w:right w:w="270" w:type="dxa"/>
                                                </w:tcMar>
                                                <w:hideMark/>
                                              </w:tcPr>
                                              <w:p w:rsidR="008F60B9" w:rsidRDefault="008F60B9">
                                                <w:pPr>
                                                  <w:pStyle w:val="Heading1"/>
                                                  <w:rPr>
                                                    <w:rFonts w:eastAsia="Times New Roman" w:cstheme="minorBidi"/>
                                                  </w:rPr>
                                                </w:pPr>
                                                <w:r>
                                                  <w:rPr>
                                                    <w:rStyle w:val="Strong"/>
                                                    <w:rFonts w:ascii="Trebuchet MS" w:eastAsia="Times New Roman" w:hAnsi="Trebuchet MS" w:cstheme="minorBidi"/>
                                                  </w:rPr>
                                                  <w:t xml:space="preserve">€6.32 Million EU Funding Secured for </w:t>
                                                </w:r>
                                                <w:proofErr w:type="spellStart"/>
                                                <w:r>
                                                  <w:rPr>
                                                    <w:rStyle w:val="Strong"/>
                                                    <w:rFonts w:ascii="Trebuchet MS" w:eastAsia="Times New Roman" w:hAnsi="Trebuchet MS" w:cstheme="minorBidi"/>
                                                  </w:rPr>
                                                  <w:t>Agri</w:t>
                                                </w:r>
                                                <w:proofErr w:type="spellEnd"/>
                                                <w:r>
                                                  <w:rPr>
                                                    <w:rStyle w:val="Strong"/>
                                                    <w:rFonts w:ascii="Trebuchet MS" w:eastAsia="Times New Roman" w:hAnsi="Trebuchet MS" w:cstheme="minorBidi"/>
                                                  </w:rPr>
                                                  <w:t>-Food under Horizon 2020</w:t>
                                                </w:r>
                                              </w:p>
                                              <w:p w:rsidR="008F60B9" w:rsidRDefault="008F60B9">
                                                <w:pPr>
                                                  <w:pStyle w:val="Heading3"/>
                                                  <w:rPr>
                                                    <w:rFonts w:eastAsia="Times New Roman" w:cstheme="minorBidi"/>
                                                  </w:rPr>
                                                </w:pPr>
                                                <w:r>
                                                  <w:rPr>
                                                    <w:rStyle w:val="Strong"/>
                                                    <w:rFonts w:ascii="Trebuchet MS" w:eastAsia="Times New Roman" w:hAnsi="Trebuchet MS" w:cstheme="minorBidi"/>
                                                  </w:rPr>
                                                  <w:t>Horizon 2020 Societal Challenge 2</w:t>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8F60B9">
                                      <w:tc>
                                        <w:tcPr>
                                          <w:tcW w:w="8970" w:type="dxa"/>
                                          <w:hideMark/>
                                        </w:tcPr>
                                        <w:tbl>
                                          <w:tblPr>
                                            <w:tblpPr w:leftFromText="45" w:rightFromText="45" w:vertAnchor="text"/>
                                            <w:tblW w:w="5000" w:type="pct"/>
                                            <w:tblCellMar>
                                              <w:left w:w="0" w:type="dxa"/>
                                              <w:right w:w="0" w:type="dxa"/>
                                            </w:tblCellMar>
                                            <w:tblLook w:val="04A0"/>
                                          </w:tblPr>
                                          <w:tblGrid>
                                            <w:gridCol w:w="7946"/>
                                          </w:tblGrid>
                                          <w:tr w:rsidR="008F60B9">
                                            <w:tc>
                                              <w:tcPr>
                                                <w:tcW w:w="0" w:type="auto"/>
                                                <w:tcMar>
                                                  <w:top w:w="0" w:type="dxa"/>
                                                  <w:left w:w="270" w:type="dxa"/>
                                                  <w:bottom w:w="135" w:type="dxa"/>
                                                  <w:right w:w="270" w:type="dxa"/>
                                                </w:tcMar>
                                                <w:hideMark/>
                                              </w:tcPr>
                                              <w:p w:rsidR="008F60B9" w:rsidRDefault="008F60B9">
                                                <w:pPr>
                                                  <w:spacing w:line="360" w:lineRule="auto"/>
                                                  <w:rPr>
                                                    <w:rFonts w:ascii="Trebuchet MS" w:eastAsia="Times New Roman" w:hAnsi="Trebuchet MS"/>
                                                    <w:color w:val="434547"/>
                                                    <w:sz w:val="20"/>
                                                    <w:szCs w:val="20"/>
                                                  </w:rPr>
                                                </w:pPr>
                                                <w:r>
                                                  <w:rPr>
                                                    <w:noProof/>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905000" cy="1085850"/>
                                                      <wp:effectExtent l="19050" t="0" r="0" b="0"/>
                                                      <wp:wrapSquare wrapText="bothSides"/>
                                                      <wp:docPr id="25" name="Picture 3" descr="Horizon 20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rizon 2020 logo"/>
                                                              <pic:cNvPicPr>
                                                                <a:picLocks noChangeAspect="1" noChangeArrowheads="1"/>
                                                              </pic:cNvPicPr>
                                                            </pic:nvPicPr>
                                                            <pic:blipFill>
                                                              <a:blip r:link="rId23" cstate="print"/>
                                                              <a:srcRect/>
                                                              <a:stretch>
                                                                <a:fillRect/>
                                                              </a:stretch>
                                                            </pic:blipFill>
                                                            <pic:spPr bwMode="auto">
                                                              <a:xfrm>
                                                                <a:off x="0" y="0"/>
                                                                <a:ext cx="1905000" cy="1085850"/>
                                                              </a:xfrm>
                                                              <a:prstGeom prst="rect">
                                                                <a:avLst/>
                                                              </a:prstGeom>
                                                              <a:noFill/>
                                                            </pic:spPr>
                                                          </pic:pic>
                                                        </a:graphicData>
                                                      </a:graphic>
                                                    </wp:anchor>
                                                  </w:drawing>
                                                </w:r>
                                                <w:r>
                                                  <w:rPr>
                                                    <w:rFonts w:ascii="Trebuchet MS" w:eastAsia="Times New Roman" w:hAnsi="Trebuchet MS"/>
                                                    <w:color w:val="434547"/>
                                                    <w:sz w:val="20"/>
                                                    <w:szCs w:val="20"/>
                                                  </w:rPr>
                                                  <w:t xml:space="preserve">Minister for Agriculture, Food &amp; Marine Michael Creed TD has welcomed that </w:t>
                                                </w:r>
                                                <w:proofErr w:type="spellStart"/>
                                                <w:r>
                                                  <w:rPr>
                                                    <w:rFonts w:ascii="Trebuchet MS" w:eastAsia="Times New Roman" w:hAnsi="Trebuchet MS"/>
                                                    <w:color w:val="434547"/>
                                                    <w:sz w:val="20"/>
                                                    <w:szCs w:val="20"/>
                                                  </w:rPr>
                                                  <w:t>agri</w:t>
                                                </w:r>
                                                <w:proofErr w:type="spellEnd"/>
                                                <w:r>
                                                  <w:rPr>
                                                    <w:rFonts w:ascii="Trebuchet MS" w:eastAsia="Times New Roman" w:hAnsi="Trebuchet MS"/>
                                                    <w:color w:val="434547"/>
                                                    <w:sz w:val="20"/>
                                                    <w:szCs w:val="20"/>
                                                  </w:rPr>
                                                  <w:t xml:space="preserve">-researchers from academia and companies in Ireland have been awarded a total of €6.32 million in the most recent round of EU funding from the Horizon 2020 research and innovation programme related to agriculture, food, marine and inland waters, the rural economy and the bio-economy. This follows the recent announcement by the Minister for Training, Skills and Innovation, John Halligan TD about Ireland’s overall success in winning funding from the EU for recently awarded research and innovation projects. The following links provide </w:t>
                                                </w:r>
                                                <w:r>
                                                  <w:rPr>
                                                    <w:rFonts w:ascii="Trebuchet MS" w:eastAsia="Times New Roman" w:hAnsi="Trebuchet MS"/>
                                                    <w:color w:val="434547"/>
                                                    <w:sz w:val="20"/>
                                                    <w:szCs w:val="20"/>
                                                  </w:rPr>
                                                  <w:lastRenderedPageBreak/>
                                                  <w:t>more information about Horizon Society Challenge 2: </w:t>
                                                </w:r>
                                                <w:hyperlink r:id="rId24" w:tgtFrame="_blank" w:history="1">
                                                  <w:r>
                                                    <w:rPr>
                                                      <w:rStyle w:val="Hyperlink"/>
                                                      <w:rFonts w:ascii="Trebuchet MS" w:eastAsia="Times New Roman" w:hAnsi="Trebuchet MS"/>
                                                      <w:color w:val="724C24"/>
                                                      <w:sz w:val="20"/>
                                                      <w:szCs w:val="20"/>
                                                    </w:rPr>
                                                    <w:t>http://bit.ly/2axMNN9</w:t>
                                                  </w:r>
                                                </w:hyperlink>
                                                <w:r>
                                                  <w:rPr>
                                                    <w:rFonts w:ascii="Trebuchet MS" w:eastAsia="Times New Roman" w:hAnsi="Trebuchet MS"/>
                                                    <w:color w:val="434547"/>
                                                    <w:sz w:val="20"/>
                                                    <w:szCs w:val="20"/>
                                                  </w:rPr>
                                                  <w:t xml:space="preserve"> and </w:t>
                                                </w:r>
                                                <w:hyperlink r:id="rId25" w:tgtFrame="_blank" w:history="1">
                                                  <w:r>
                                                    <w:rPr>
                                                      <w:rStyle w:val="Hyperlink"/>
                                                      <w:rFonts w:ascii="Trebuchet MS" w:eastAsia="Times New Roman" w:hAnsi="Trebuchet MS"/>
                                                      <w:color w:val="724C24"/>
                                                      <w:sz w:val="20"/>
                                                      <w:szCs w:val="20"/>
                                                    </w:rPr>
                                                    <w:t>http://bit.ly/2aZNtY6</w:t>
                                                  </w:r>
                                                </w:hyperlink>
                                                <w:r>
                                                  <w:rPr>
                                                    <w:rFonts w:ascii="Trebuchet MS" w:eastAsia="Times New Roman" w:hAnsi="Trebuchet MS"/>
                                                    <w:color w:val="434547"/>
                                                    <w:sz w:val="20"/>
                                                    <w:szCs w:val="20"/>
                                                  </w:rPr>
                                                  <w:br/>
                                                  <w:t xml:space="preserve">  </w:t>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8F60B9">
                                      <w:tc>
                                        <w:tcPr>
                                          <w:tcW w:w="0" w:type="auto"/>
                                          <w:tcBorders>
                                            <w:top w:val="single" w:sz="12" w:space="0" w:color="EAEAEA"/>
                                            <w:left w:val="nil"/>
                                            <w:bottom w:val="nil"/>
                                            <w:right w:val="nil"/>
                                          </w:tcBorders>
                                          <w:vAlign w:val="center"/>
                                          <w:hideMark/>
                                        </w:tcPr>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8F60B9">
                                      <w:tc>
                                        <w:tcPr>
                                          <w:tcW w:w="8970" w:type="dxa"/>
                                          <w:hideMark/>
                                        </w:tcPr>
                                        <w:tbl>
                                          <w:tblPr>
                                            <w:tblpPr w:leftFromText="45" w:rightFromText="45" w:vertAnchor="text"/>
                                            <w:tblW w:w="5000" w:type="pct"/>
                                            <w:tblCellMar>
                                              <w:left w:w="0" w:type="dxa"/>
                                              <w:right w:w="0" w:type="dxa"/>
                                            </w:tblCellMar>
                                            <w:tblLook w:val="04A0"/>
                                          </w:tblPr>
                                          <w:tblGrid>
                                            <w:gridCol w:w="7946"/>
                                          </w:tblGrid>
                                          <w:tr w:rsidR="008F60B9">
                                            <w:tc>
                                              <w:tcPr>
                                                <w:tcW w:w="0" w:type="auto"/>
                                                <w:tcMar>
                                                  <w:top w:w="0" w:type="dxa"/>
                                                  <w:left w:w="270" w:type="dxa"/>
                                                  <w:bottom w:w="135" w:type="dxa"/>
                                                  <w:right w:w="270" w:type="dxa"/>
                                                </w:tcMar>
                                                <w:hideMark/>
                                              </w:tcPr>
                                              <w:p w:rsidR="008F60B9" w:rsidRDefault="008F60B9">
                                                <w:pPr>
                                                  <w:pStyle w:val="Heading1"/>
                                                  <w:rPr>
                                                    <w:rFonts w:eastAsia="Times New Roman" w:cstheme="minorBidi"/>
                                                  </w:rPr>
                                                </w:pPr>
                                                <w:proofErr w:type="spellStart"/>
                                                <w:r>
                                                  <w:rPr>
                                                    <w:rStyle w:val="Strong"/>
                                                    <w:rFonts w:ascii="Trebuchet MS" w:eastAsia="Times New Roman" w:hAnsi="Trebuchet MS" w:cstheme="minorBidi"/>
                                                  </w:rPr>
                                                  <w:t>Foodwise</w:t>
                                                </w:r>
                                                <w:proofErr w:type="spellEnd"/>
                                                <w:r>
                                                  <w:rPr>
                                                    <w:rStyle w:val="Strong"/>
                                                    <w:rFonts w:ascii="Trebuchet MS" w:eastAsia="Times New Roman" w:hAnsi="Trebuchet MS" w:cstheme="minorBidi"/>
                                                  </w:rPr>
                                                  <w:t xml:space="preserve"> 2025: sustainability in </w:t>
                                                </w:r>
                                                <w:proofErr w:type="spellStart"/>
                                                <w:r>
                                                  <w:rPr>
                                                    <w:rStyle w:val="Strong"/>
                                                    <w:rFonts w:ascii="Trebuchet MS" w:eastAsia="Times New Roman" w:hAnsi="Trebuchet MS" w:cstheme="minorBidi"/>
                                                  </w:rPr>
                                                  <w:t>agri</w:t>
                                                </w:r>
                                                <w:proofErr w:type="spellEnd"/>
                                                <w:r>
                                                  <w:rPr>
                                                    <w:rStyle w:val="Strong"/>
                                                    <w:rFonts w:ascii="Trebuchet MS" w:eastAsia="Times New Roman" w:hAnsi="Trebuchet MS" w:cstheme="minorBidi"/>
                                                  </w:rPr>
                                                  <w:t>-food</w:t>
                                                </w:r>
                                              </w:p>
                                              <w:p w:rsidR="008F60B9" w:rsidRDefault="008F60B9">
                                                <w:pPr>
                                                  <w:pStyle w:val="Heading3"/>
                                                  <w:rPr>
                                                    <w:rFonts w:eastAsia="Times New Roman" w:cstheme="minorBidi"/>
                                                  </w:rPr>
                                                </w:pPr>
                                                <w:r>
                                                  <w:rPr>
                                                    <w:rFonts w:ascii="Trebuchet MS" w:eastAsia="Times New Roman" w:hAnsi="Trebuchet MS" w:cstheme="minorBidi"/>
                                                  </w:rPr>
                                                  <w:t>Steps to Success 2016</w:t>
                                                </w:r>
                                              </w:p>
                                              <w:p w:rsidR="008F60B9" w:rsidRDefault="008F60B9">
                                                <w:pPr>
                                                  <w:spacing w:line="360" w:lineRule="auto"/>
                                                  <w:rPr>
                                                    <w:rFonts w:ascii="Trebuchet MS" w:eastAsia="Times New Roman" w:hAnsi="Trebuchet MS"/>
                                                    <w:color w:val="434547"/>
                                                    <w:sz w:val="20"/>
                                                    <w:szCs w:val="20"/>
                                                  </w:rPr>
                                                </w:pPr>
                                                <w:r>
                                                  <w:rPr>
                                                    <w:rFonts w:ascii="Trebuchet MS" w:eastAsia="Times New Roman" w:hAnsi="Trebuchet MS"/>
                                                    <w:color w:val="434547"/>
                                                    <w:sz w:val="20"/>
                                                    <w:szCs w:val="20"/>
                                                  </w:rPr>
                                                  <w:br/>
                                                </w:r>
                                                <w:r>
                                                  <w:rPr>
                                                    <w:noProof/>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428750" cy="1895475"/>
                                                      <wp:effectExtent l="19050" t="0" r="0" b="0"/>
                                                      <wp:wrapSquare wrapText="bothSides"/>
                                                      <wp:docPr id="24" name="Picture 4" descr="Minister Michael Creed TD, Department of Agriculture, Food and the M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er Michael Creed TD, Department of Agriculture, Food and the Marine"/>
                                                              <pic:cNvPicPr>
                                                                <a:picLocks noChangeAspect="1" noChangeArrowheads="1"/>
                                                              </pic:cNvPicPr>
                                                            </pic:nvPicPr>
                                                            <pic:blipFill>
                                                              <a:blip r:link="rId26" cstate="print"/>
                                                              <a:srcRect/>
                                                              <a:stretch>
                                                                <a:fillRect/>
                                                              </a:stretch>
                                                            </pic:blipFill>
                                                            <pic:spPr bwMode="auto">
                                                              <a:xfrm>
                                                                <a:off x="0" y="0"/>
                                                                <a:ext cx="1428750" cy="1895475"/>
                                                              </a:xfrm>
                                                              <a:prstGeom prst="rect">
                                                                <a:avLst/>
                                                              </a:prstGeom>
                                                              <a:noFill/>
                                                            </pic:spPr>
                                                          </pic:pic>
                                                        </a:graphicData>
                                                      </a:graphic>
                                                    </wp:anchor>
                                                  </w:drawing>
                                                </w:r>
                                                <w:r>
                                                  <w:rPr>
                                                    <w:rFonts w:ascii="Trebuchet MS" w:eastAsia="Times New Roman" w:hAnsi="Trebuchet MS"/>
                                                    <w:color w:val="434547"/>
                                                    <w:sz w:val="20"/>
                                                    <w:szCs w:val="20"/>
                                                  </w:rPr>
                                                  <w:t xml:space="preserve">The Minister for Agriculture, Food and the Marine, Michael Creed, has announced the first progress report on Food Wise 2025 Steps to Success 2016. Food Wise 2025 is a successor to Food Harvest 2020. It sets out ambitious growth targets for the </w:t>
                                                </w:r>
                                                <w:proofErr w:type="spellStart"/>
                                                <w:r>
                                                  <w:rPr>
                                                    <w:rFonts w:ascii="Trebuchet MS" w:eastAsia="Times New Roman" w:hAnsi="Trebuchet MS"/>
                                                    <w:color w:val="434547"/>
                                                    <w:sz w:val="20"/>
                                                    <w:szCs w:val="20"/>
                                                  </w:rPr>
                                                  <w:t>agri</w:t>
                                                </w:r>
                                                <w:proofErr w:type="spellEnd"/>
                                                <w:r>
                                                  <w:rPr>
                                                    <w:rFonts w:ascii="Trebuchet MS" w:eastAsia="Times New Roman" w:hAnsi="Trebuchet MS"/>
                                                    <w:color w:val="434547"/>
                                                    <w:sz w:val="20"/>
                                                    <w:szCs w:val="20"/>
                                                  </w:rPr>
                                                  <w:t>-food industry for the next decade.  </w:t>
                                                </w:r>
                                                <w:r>
                                                  <w:rPr>
                                                    <w:rFonts w:ascii="Trebuchet MS" w:eastAsia="Times New Roman" w:hAnsi="Trebuchet MS"/>
                                                    <w:color w:val="434547"/>
                                                    <w:sz w:val="20"/>
                                                    <w:szCs w:val="20"/>
                                                  </w:rPr>
                                                  <w:br/>
                                                </w:r>
                                                <w:r>
                                                  <w:rPr>
                                                    <w:rFonts w:ascii="Trebuchet MS" w:eastAsia="Times New Roman" w:hAnsi="Trebuchet MS"/>
                                                    <w:color w:val="434547"/>
                                                    <w:sz w:val="20"/>
                                                    <w:szCs w:val="20"/>
                                                  </w:rPr>
                                                  <w:br/>
                                                  <w:t>The programmes in the Rural Development Plan were developed to complement and encourage farmers to take actions geared towards sustainability as identified in Food Wise 2025. Cumulatively, the plan projects that exports have the potential to grow to €19bn per annum in value by 2025. </w:t>
                                                </w:r>
                                                <w:r>
                                                  <w:rPr>
                                                    <w:rFonts w:ascii="Trebuchet MS" w:eastAsia="Times New Roman" w:hAnsi="Trebuchet MS"/>
                                                    <w:color w:val="434547"/>
                                                    <w:sz w:val="20"/>
                                                    <w:szCs w:val="20"/>
                                                  </w:rPr>
                                                  <w:br/>
                                                </w:r>
                                                <w:r>
                                                  <w:rPr>
                                                    <w:rFonts w:ascii="Trebuchet MS" w:eastAsia="Times New Roman" w:hAnsi="Trebuchet MS"/>
                                                    <w:color w:val="434547"/>
                                                    <w:sz w:val="20"/>
                                                    <w:szCs w:val="20"/>
                                                  </w:rPr>
                                                  <w:br/>
                                                  <w:t>Steps to Success 2016 highlights the progress achieved one year into the implementation of the Food Wise 2025 strategy. Of the 330 detailed actions which were due to commence in 2015 or 2016, 28% have been achieved or substantial action has been undertaken; and a further 67% have commenced and are progressing well. Minister Creed stated “this is a good start and I will press on to get as many actions as possible completed within the next year”. For more information about Steps to Success 2016, visit </w:t>
                                                </w:r>
                                                <w:hyperlink r:id="rId27" w:tgtFrame="_blank" w:history="1">
                                                  <w:r>
                                                    <w:rPr>
                                                      <w:rStyle w:val="Hyperlink"/>
                                                      <w:rFonts w:ascii="Trebuchet MS" w:eastAsia="Times New Roman" w:hAnsi="Trebuchet MS"/>
                                                      <w:color w:val="724C24"/>
                                                      <w:sz w:val="20"/>
                                                      <w:szCs w:val="20"/>
                                                    </w:rPr>
                                                    <w:t>http://bit.ly/2aX0sv4</w:t>
                                                  </w:r>
                                                </w:hyperlink>
                                                <w:r>
                                                  <w:rPr>
                                                    <w:rFonts w:ascii="Trebuchet MS" w:eastAsia="Times New Roman" w:hAnsi="Trebuchet MS"/>
                                                    <w:color w:val="434547"/>
                                                    <w:sz w:val="20"/>
                                                    <w:szCs w:val="20"/>
                                                  </w:rPr>
                                                  <w:t> </w:t>
                                                </w:r>
                                                <w:r>
                                                  <w:rPr>
                                                    <w:rFonts w:ascii="Trebuchet MS" w:eastAsia="Times New Roman" w:hAnsi="Trebuchet MS"/>
                                                    <w:color w:val="434547"/>
                                                    <w:sz w:val="20"/>
                                                    <w:szCs w:val="20"/>
                                                  </w:rPr>
                                                  <w:br/>
                                                  <w:t xml:space="preserve">  </w:t>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8F60B9">
                                      <w:tc>
                                        <w:tcPr>
                                          <w:tcW w:w="0" w:type="auto"/>
                                          <w:tcBorders>
                                            <w:top w:val="single" w:sz="12" w:space="0" w:color="EAEAEA"/>
                                            <w:left w:val="nil"/>
                                            <w:bottom w:val="nil"/>
                                            <w:right w:val="nil"/>
                                          </w:tcBorders>
                                          <w:vAlign w:val="center"/>
                                          <w:hideMark/>
                                        </w:tcPr>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8F60B9">
                                      <w:tc>
                                        <w:tcPr>
                                          <w:tcW w:w="8970" w:type="dxa"/>
                                          <w:hideMark/>
                                        </w:tcPr>
                                        <w:tbl>
                                          <w:tblPr>
                                            <w:tblpPr w:leftFromText="45" w:rightFromText="45" w:vertAnchor="text"/>
                                            <w:tblW w:w="5000" w:type="pct"/>
                                            <w:tblCellMar>
                                              <w:left w:w="0" w:type="dxa"/>
                                              <w:right w:w="0" w:type="dxa"/>
                                            </w:tblCellMar>
                                            <w:tblLook w:val="04A0"/>
                                          </w:tblPr>
                                          <w:tblGrid>
                                            <w:gridCol w:w="7946"/>
                                          </w:tblGrid>
                                          <w:tr w:rsidR="008F60B9">
                                            <w:tc>
                                              <w:tcPr>
                                                <w:tcW w:w="0" w:type="auto"/>
                                                <w:tcMar>
                                                  <w:top w:w="0" w:type="dxa"/>
                                                  <w:left w:w="270" w:type="dxa"/>
                                                  <w:bottom w:w="135" w:type="dxa"/>
                                                  <w:right w:w="270" w:type="dxa"/>
                                                </w:tcMar>
                                                <w:hideMark/>
                                              </w:tcPr>
                                              <w:p w:rsidR="008F60B9" w:rsidRDefault="008F60B9">
                                                <w:pPr>
                                                  <w:pStyle w:val="Heading1"/>
                                                  <w:rPr>
                                                    <w:rFonts w:eastAsia="Times New Roman" w:cstheme="minorBidi"/>
                                                  </w:rPr>
                                                </w:pPr>
                                                <w:r>
                                                  <w:rPr>
                                                    <w:rStyle w:val="Strong"/>
                                                    <w:rFonts w:ascii="Trebuchet MS" w:eastAsia="Times New Roman" w:hAnsi="Trebuchet MS" w:cstheme="minorBidi"/>
                                                  </w:rPr>
                                                  <w:t>Promoting Efficiency in the Beef Sector</w:t>
                                                </w:r>
                                              </w:p>
                                              <w:p w:rsidR="008F60B9" w:rsidRDefault="008F60B9">
                                                <w:pPr>
                                                  <w:pStyle w:val="Heading3"/>
                                                  <w:rPr>
                                                    <w:rFonts w:eastAsia="Times New Roman" w:cstheme="minorBidi"/>
                                                  </w:rPr>
                                                </w:pPr>
                                                <w:r>
                                                  <w:rPr>
                                                    <w:rFonts w:ascii="Trebuchet MS" w:eastAsia="Times New Roman" w:hAnsi="Trebuchet MS" w:cstheme="minorBidi"/>
                                                  </w:rPr>
                                                  <w:lastRenderedPageBreak/>
                                                  <w:t>8th Beef Forum Held</w:t>
                                                </w:r>
                                              </w:p>
                                              <w:p w:rsidR="008F60B9" w:rsidRDefault="008F60B9">
                                                <w:pPr>
                                                  <w:spacing w:line="360" w:lineRule="auto"/>
                                                  <w:rPr>
                                                    <w:rFonts w:ascii="Trebuchet MS" w:eastAsia="Times New Roman" w:hAnsi="Trebuchet MS"/>
                                                    <w:color w:val="434547"/>
                                                    <w:sz w:val="20"/>
                                                    <w:szCs w:val="20"/>
                                                  </w:rPr>
                                                </w:pPr>
                                                <w:r>
                                                  <w:rPr>
                                                    <w:rFonts w:ascii="Trebuchet MS" w:eastAsia="Times New Roman" w:hAnsi="Trebuchet MS"/>
                                                    <w:color w:val="434547"/>
                                                    <w:sz w:val="20"/>
                                                    <w:szCs w:val="20"/>
                                                  </w:rPr>
                                                  <w:br/>
                                                </w:r>
                                                <w:r>
                                                  <w:rPr>
                                                    <w:noProof/>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809750" cy="1323975"/>
                                                      <wp:effectExtent l="19050" t="0" r="0" b="0"/>
                                                      <wp:wrapSquare wrapText="bothSides"/>
                                                      <wp:docPr id="23" name="Picture 5" descr="Beef cattle in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ef cattle in field"/>
                                                              <pic:cNvPicPr>
                                                                <a:picLocks noChangeAspect="1" noChangeArrowheads="1"/>
                                                              </pic:cNvPicPr>
                                                            </pic:nvPicPr>
                                                            <pic:blipFill>
                                                              <a:blip r:link="rId28" cstate="print"/>
                                                              <a:srcRect/>
                                                              <a:stretch>
                                                                <a:fillRect/>
                                                              </a:stretch>
                                                            </pic:blipFill>
                                                            <pic:spPr bwMode="auto">
                                                              <a:xfrm>
                                                                <a:off x="0" y="0"/>
                                                                <a:ext cx="1809750" cy="1323975"/>
                                                              </a:xfrm>
                                                              <a:prstGeom prst="rect">
                                                                <a:avLst/>
                                                              </a:prstGeom>
                                                              <a:noFill/>
                                                            </pic:spPr>
                                                          </pic:pic>
                                                        </a:graphicData>
                                                      </a:graphic>
                                                    </wp:anchor>
                                                  </w:drawing>
                                                </w:r>
                                                <w:r>
                                                  <w:rPr>
                                                    <w:rFonts w:ascii="Trebuchet MS" w:eastAsia="Times New Roman" w:hAnsi="Trebuchet MS"/>
                                                    <w:color w:val="434547"/>
                                                    <w:sz w:val="20"/>
                                                    <w:szCs w:val="20"/>
                                                  </w:rPr>
                                                  <w:t>The eighth meeting of the Beef Forum, chaired by Minister for Agriculture Michael Creed, focused on the current state of the beef market and the outlook for the remainder of 2016 and assessed the implications of proposals from the European Commission on Climate Change. </w:t>
                                                </w:r>
                                                <w:r>
                                                  <w:rPr>
                                                    <w:rFonts w:ascii="Trebuchet MS" w:eastAsia="Times New Roman" w:hAnsi="Trebuchet MS"/>
                                                    <w:color w:val="434547"/>
                                                    <w:sz w:val="20"/>
                                                    <w:szCs w:val="20"/>
                                                  </w:rPr>
                                                  <w:br/>
                                                </w:r>
                                                <w:r>
                                                  <w:rPr>
                                                    <w:rFonts w:ascii="Trebuchet MS" w:eastAsia="Times New Roman" w:hAnsi="Trebuchet MS"/>
                                                    <w:color w:val="434547"/>
                                                    <w:sz w:val="20"/>
                                                    <w:szCs w:val="20"/>
                                                  </w:rPr>
                                                  <w:br/>
                                                  <w:t>According to Minister Creed “the beef forum is a critically important vehicle for engagement between stakeholders in the sector, including processors, marts, farm bodies and relevant state agencies. It is not realistic to expect the forum to solve all of the issues of the market place, but there have been a number of significant achievements already”.</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Funding from the Rural Development Fund which funds schemes such as the Beef Data Genomics Programme addresses climate change by encouraging efficient production. The Beef Data Genomic Programme provides financial support to </w:t>
                                                </w:r>
                                                <w:proofErr w:type="spellStart"/>
                                                <w:r>
                                                  <w:rPr>
                                                    <w:rFonts w:ascii="Trebuchet MS" w:eastAsia="Times New Roman" w:hAnsi="Trebuchet MS"/>
                                                    <w:color w:val="434547"/>
                                                    <w:sz w:val="20"/>
                                                    <w:szCs w:val="20"/>
                                                  </w:rPr>
                                                  <w:t>suckler</w:t>
                                                </w:r>
                                                <w:proofErr w:type="spellEnd"/>
                                                <w:r>
                                                  <w:rPr>
                                                    <w:rFonts w:ascii="Trebuchet MS" w:eastAsia="Times New Roman" w:hAnsi="Trebuchet MS"/>
                                                    <w:color w:val="434547"/>
                                                    <w:sz w:val="20"/>
                                                    <w:szCs w:val="20"/>
                                                  </w:rPr>
                                                  <w:t xml:space="preserve"> beef farmers who undertake to carry out actions aimed at improving the genetic merit of their </w:t>
                                                </w:r>
                                                <w:proofErr w:type="spellStart"/>
                                                <w:r>
                                                  <w:rPr>
                                                    <w:rFonts w:ascii="Trebuchet MS" w:eastAsia="Times New Roman" w:hAnsi="Trebuchet MS"/>
                                                    <w:color w:val="434547"/>
                                                    <w:sz w:val="20"/>
                                                    <w:szCs w:val="20"/>
                                                  </w:rPr>
                                                  <w:t>suckler</w:t>
                                                </w:r>
                                                <w:proofErr w:type="spellEnd"/>
                                                <w:r>
                                                  <w:rPr>
                                                    <w:rFonts w:ascii="Trebuchet MS" w:eastAsia="Times New Roman" w:hAnsi="Trebuchet MS"/>
                                                    <w:color w:val="434547"/>
                                                    <w:sz w:val="20"/>
                                                    <w:szCs w:val="20"/>
                                                  </w:rPr>
                                                  <w:t xml:space="preserve"> herd. </w:t>
                                                </w:r>
                                                <w:r>
                                                  <w:rPr>
                                                    <w:rFonts w:ascii="Trebuchet MS" w:eastAsia="Times New Roman" w:hAnsi="Trebuchet MS"/>
                                                    <w:color w:val="434547"/>
                                                    <w:sz w:val="20"/>
                                                    <w:szCs w:val="20"/>
                                                  </w:rPr>
                                                  <w:br/>
                                                </w:r>
                                                <w:r>
                                                  <w:rPr>
                                                    <w:rFonts w:ascii="Trebuchet MS" w:eastAsia="Times New Roman" w:hAnsi="Trebuchet MS"/>
                                                    <w:color w:val="434547"/>
                                                    <w:sz w:val="20"/>
                                                    <w:szCs w:val="20"/>
                                                  </w:rPr>
                                                  <w:br/>
                                                  <w:t>Efficiency gains are predicted to lower greenhouse gas emissions by improving quality and efficiency. As part of the programme farmers receive financial aid in return for which they must maintain records, carry out sampling and attend specialised training. Almost 20,000 farmers have completed training under the scheme. Over €40 million has been paid out to 22,000 herd owners.  </w:t>
                                                </w:r>
                                                <w:r>
                                                  <w:rPr>
                                                    <w:rFonts w:ascii="Trebuchet MS" w:eastAsia="Times New Roman" w:hAnsi="Trebuchet MS"/>
                                                    <w:color w:val="434547"/>
                                                    <w:sz w:val="20"/>
                                                    <w:szCs w:val="20"/>
                                                  </w:rPr>
                                                  <w:br/>
                                                </w:r>
                                                <w:r>
                                                  <w:rPr>
                                                    <w:rFonts w:ascii="Trebuchet MS" w:eastAsia="Times New Roman" w:hAnsi="Trebuchet MS"/>
                                                    <w:color w:val="434547"/>
                                                    <w:sz w:val="20"/>
                                                    <w:szCs w:val="20"/>
                                                  </w:rPr>
                                                  <w:br/>
                                                  <w:t>For more information, see </w:t>
                                                </w:r>
                                                <w:hyperlink r:id="rId29" w:tgtFrame="_blank" w:history="1">
                                                  <w:r>
                                                    <w:rPr>
                                                      <w:rStyle w:val="Hyperlink"/>
                                                      <w:rFonts w:ascii="Trebuchet MS" w:eastAsia="Times New Roman" w:hAnsi="Trebuchet MS"/>
                                                      <w:color w:val="724C24"/>
                                                      <w:sz w:val="20"/>
                                                      <w:szCs w:val="20"/>
                                                    </w:rPr>
                                                    <w:t>http://bit.ly/2aLeHUb</w:t>
                                                  </w:r>
                                                </w:hyperlink>
                                                <w:r>
                                                  <w:rPr>
                                                    <w:rFonts w:ascii="Trebuchet MS" w:eastAsia="Times New Roman" w:hAnsi="Trebuchet MS"/>
                                                    <w:color w:val="434547"/>
                                                    <w:sz w:val="20"/>
                                                    <w:szCs w:val="20"/>
                                                  </w:rPr>
                                                  <w:t xml:space="preserve"> </w:t>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8F60B9">
                                      <w:tc>
                                        <w:tcPr>
                                          <w:tcW w:w="0" w:type="auto"/>
                                          <w:tcBorders>
                                            <w:top w:val="single" w:sz="12" w:space="0" w:color="EAEAEA"/>
                                            <w:left w:val="nil"/>
                                            <w:bottom w:val="nil"/>
                                            <w:right w:val="nil"/>
                                          </w:tcBorders>
                                          <w:vAlign w:val="center"/>
                                          <w:hideMark/>
                                        </w:tcPr>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8F60B9">
                                      <w:tc>
                                        <w:tcPr>
                                          <w:tcW w:w="8970" w:type="dxa"/>
                                          <w:hideMark/>
                                        </w:tcPr>
                                        <w:tbl>
                                          <w:tblPr>
                                            <w:tblpPr w:leftFromText="45" w:rightFromText="45" w:vertAnchor="text"/>
                                            <w:tblW w:w="5000" w:type="pct"/>
                                            <w:tblCellMar>
                                              <w:left w:w="0" w:type="dxa"/>
                                              <w:right w:w="0" w:type="dxa"/>
                                            </w:tblCellMar>
                                            <w:tblLook w:val="04A0"/>
                                          </w:tblPr>
                                          <w:tblGrid>
                                            <w:gridCol w:w="7946"/>
                                          </w:tblGrid>
                                          <w:tr w:rsidR="008F60B9">
                                            <w:tc>
                                              <w:tcPr>
                                                <w:tcW w:w="0" w:type="auto"/>
                                                <w:tcMar>
                                                  <w:top w:w="0" w:type="dxa"/>
                                                  <w:left w:w="270" w:type="dxa"/>
                                                  <w:bottom w:w="135" w:type="dxa"/>
                                                  <w:right w:w="270" w:type="dxa"/>
                                                </w:tcMar>
                                                <w:hideMark/>
                                              </w:tcPr>
                                              <w:p w:rsidR="008F60B9" w:rsidRDefault="008F60B9">
                                                <w:pPr>
                                                  <w:pStyle w:val="Heading1"/>
                                                  <w:rPr>
                                                    <w:rFonts w:eastAsia="Times New Roman" w:cstheme="minorBidi"/>
                                                  </w:rPr>
                                                </w:pPr>
                                                <w:r>
                                                  <w:rPr>
                                                    <w:rStyle w:val="Strong"/>
                                                    <w:rFonts w:ascii="Trebuchet MS" w:eastAsia="Times New Roman" w:hAnsi="Trebuchet MS" w:cstheme="minorBidi"/>
                                                  </w:rPr>
                                                  <w:lastRenderedPageBreak/>
                                                  <w:t>Opportunities for Renewable Energy</w:t>
                                                </w:r>
                                              </w:p>
                                              <w:p w:rsidR="008F60B9" w:rsidRDefault="008F60B9">
                                                <w:pPr>
                                                  <w:pStyle w:val="Heading3"/>
                                                  <w:rPr>
                                                    <w:rFonts w:eastAsia="Times New Roman" w:cstheme="minorBidi"/>
                                                  </w:rPr>
                                                </w:pPr>
                                                <w:r>
                                                  <w:rPr>
                                                    <w:rFonts w:ascii="Trebuchet MS" w:eastAsia="Times New Roman" w:hAnsi="Trebuchet MS" w:cstheme="minorBidi"/>
                                                  </w:rPr>
                                                  <w:t>Energy in Agriculture 2016</w:t>
                                                </w:r>
                                              </w:p>
                                              <w:p w:rsidR="008F60B9" w:rsidRDefault="008F60B9">
                                                <w:pPr>
                                                  <w:spacing w:line="360" w:lineRule="auto"/>
                                                  <w:rPr>
                                                    <w:rFonts w:ascii="Trebuchet MS" w:eastAsia="Times New Roman" w:hAnsi="Trebuchet MS"/>
                                                    <w:color w:val="434547"/>
                                                    <w:sz w:val="21"/>
                                                    <w:szCs w:val="21"/>
                                                  </w:rPr>
                                                </w:pPr>
                                                <w:r>
                                                  <w:rPr>
                                                    <w:rFonts w:ascii="Trebuchet MS" w:eastAsia="Times New Roman" w:hAnsi="Trebuchet MS"/>
                                                    <w:color w:val="434547"/>
                                                    <w:sz w:val="21"/>
                                                    <w:szCs w:val="21"/>
                                                  </w:rPr>
                                                  <w:br/>
                                                </w:r>
                                                <w:r>
                                                  <w:rPr>
                                                    <w:noProof/>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2381250" cy="1333500"/>
                                                      <wp:effectExtent l="19050" t="0" r="0" b="0"/>
                                                      <wp:wrapSquare wrapText="bothSides"/>
                                                      <wp:docPr id="22" name="Picture 6" descr="Wind farm in Co. Ma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nd farm in Co. Mayo"/>
                                                              <pic:cNvPicPr>
                                                                <a:picLocks noChangeAspect="1" noChangeArrowheads="1"/>
                                                              </pic:cNvPicPr>
                                                            </pic:nvPicPr>
                                                            <pic:blipFill>
                                                              <a:blip r:link="rId30" cstate="print"/>
                                                              <a:srcRect/>
                                                              <a:stretch>
                                                                <a:fillRect/>
                                                              </a:stretch>
                                                            </pic:blipFill>
                                                            <pic:spPr bwMode="auto">
                                                              <a:xfrm>
                                                                <a:off x="0" y="0"/>
                                                                <a:ext cx="2381250" cy="1333500"/>
                                                              </a:xfrm>
                                                              <a:prstGeom prst="rect">
                                                                <a:avLst/>
                                                              </a:prstGeom>
                                                              <a:noFill/>
                                                            </pic:spPr>
                                                          </pic:pic>
                                                        </a:graphicData>
                                                      </a:graphic>
                                                    </wp:anchor>
                                                  </w:drawing>
                                                </w:r>
                                                <w:r>
                                                  <w:rPr>
                                                    <w:rFonts w:ascii="Trebuchet MS" w:eastAsia="Times New Roman" w:hAnsi="Trebuchet MS"/>
                                                    <w:color w:val="434547"/>
                                                    <w:sz w:val="21"/>
                                                    <w:szCs w:val="21"/>
                                                  </w:rPr>
                                                  <w:t>Energy in Agriculture 2016 is a DAFM approved Knowledge Transfer event. The event is taking place on Tuesday 23rd August in </w:t>
                                                </w:r>
                                                <w:proofErr w:type="spellStart"/>
                                                <w:r>
                                                  <w:rPr>
                                                    <w:rFonts w:ascii="Trebuchet MS" w:eastAsia="Times New Roman" w:hAnsi="Trebuchet MS"/>
                                                    <w:color w:val="434547"/>
                                                    <w:sz w:val="21"/>
                                                    <w:szCs w:val="21"/>
                                                  </w:rPr>
                                                  <w:t>Gurteen</w:t>
                                                </w:r>
                                                <w:proofErr w:type="spellEnd"/>
                                                <w:r>
                                                  <w:rPr>
                                                    <w:rFonts w:ascii="Trebuchet MS" w:eastAsia="Times New Roman" w:hAnsi="Trebuchet MS"/>
                                                    <w:color w:val="434547"/>
                                                    <w:sz w:val="21"/>
                                                    <w:szCs w:val="21"/>
                                                  </w:rPr>
                                                  <w:t xml:space="preserve"> Agricultural College, </w:t>
                                                </w:r>
                                                <w:proofErr w:type="spellStart"/>
                                                <w:r>
                                                  <w:rPr>
                                                    <w:rFonts w:ascii="Trebuchet MS" w:eastAsia="Times New Roman" w:hAnsi="Trebuchet MS"/>
                                                    <w:color w:val="434547"/>
                                                    <w:sz w:val="21"/>
                                                    <w:szCs w:val="21"/>
                                                  </w:rPr>
                                                  <w:t>Roscrea</w:t>
                                                </w:r>
                                                <w:proofErr w:type="spellEnd"/>
                                                <w:r>
                                                  <w:rPr>
                                                    <w:rFonts w:ascii="Trebuchet MS" w:eastAsia="Times New Roman" w:hAnsi="Trebuchet MS"/>
                                                    <w:color w:val="434547"/>
                                                    <w:sz w:val="21"/>
                                                    <w:szCs w:val="21"/>
                                                  </w:rPr>
                                                  <w:t>, Co. Tipperary. </w:t>
                                                </w:r>
                                                <w:r>
                                                  <w:rPr>
                                                    <w:rFonts w:ascii="Trebuchet MS" w:eastAsia="Times New Roman" w:hAnsi="Trebuchet MS"/>
                                                    <w:color w:val="434547"/>
                                                    <w:sz w:val="21"/>
                                                    <w:szCs w:val="21"/>
                                                  </w:rPr>
                                                  <w:br/>
                                                  <w:t> </w:t>
                                                </w:r>
                                                <w:r>
                                                  <w:rPr>
                                                    <w:rFonts w:ascii="Trebuchet MS" w:eastAsia="Times New Roman" w:hAnsi="Trebuchet MS"/>
                                                    <w:color w:val="434547"/>
                                                    <w:sz w:val="21"/>
                                                    <w:szCs w:val="21"/>
                                                  </w:rPr>
                                                  <w:br/>
                                                  <w:t>The aim of this free event is to highlight the opportunities for farmers with regards to renewable energy and how they can make their farming processes more energy efficient. There will be talks on a range of topics including solar photovoltaic, biomass, bio-gas and wind power, as well as exhibitors highlighting energy efficiency.</w:t>
                                                </w:r>
                                                <w:r>
                                                  <w:rPr>
                                                    <w:rFonts w:ascii="Trebuchet MS" w:eastAsia="Times New Roman" w:hAnsi="Trebuchet MS"/>
                                                    <w:color w:val="434547"/>
                                                    <w:sz w:val="21"/>
                                                    <w:szCs w:val="21"/>
                                                  </w:rPr>
                                                  <w:br/>
                                                  <w:t> </w:t>
                                                </w:r>
                                                <w:r>
                                                  <w:rPr>
                                                    <w:rFonts w:ascii="Trebuchet MS" w:eastAsia="Times New Roman" w:hAnsi="Trebuchet MS"/>
                                                    <w:color w:val="434547"/>
                                                    <w:sz w:val="21"/>
                                                    <w:szCs w:val="21"/>
                                                  </w:rPr>
                                                  <w:br/>
                                                  <w:t xml:space="preserve">For more information about Energy in Agriculture 2015 and to register, visit </w:t>
                                                </w:r>
                                                <w:hyperlink r:id="rId31" w:tgtFrame="_blank" w:history="1">
                                                  <w:r>
                                                    <w:rPr>
                                                      <w:rStyle w:val="Hyperlink"/>
                                                      <w:rFonts w:ascii="Trebuchet MS" w:eastAsia="Times New Roman" w:hAnsi="Trebuchet MS"/>
                                                      <w:color w:val="724C24"/>
                                                      <w:sz w:val="21"/>
                                                      <w:szCs w:val="21"/>
                                                    </w:rPr>
                                                    <w:t>www.energyinagriculture.ie</w:t>
                                                  </w:r>
                                                </w:hyperlink>
                                                <w:r>
                                                  <w:rPr>
                                                    <w:rFonts w:ascii="Trebuchet MS" w:eastAsia="Times New Roman" w:hAnsi="Trebuchet MS"/>
                                                    <w:color w:val="434547"/>
                                                    <w:sz w:val="21"/>
                                                    <w:szCs w:val="21"/>
                                                  </w:rPr>
                                                  <w:t xml:space="preserve">  </w:t>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8F60B9">
                                      <w:tc>
                                        <w:tcPr>
                                          <w:tcW w:w="0" w:type="auto"/>
                                          <w:tcBorders>
                                            <w:top w:val="single" w:sz="12" w:space="0" w:color="EAEAEA"/>
                                            <w:left w:val="nil"/>
                                            <w:bottom w:val="nil"/>
                                            <w:right w:val="nil"/>
                                          </w:tcBorders>
                                          <w:vAlign w:val="center"/>
                                          <w:hideMark/>
                                        </w:tcPr>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8F60B9">
                                      <w:tc>
                                        <w:tcPr>
                                          <w:tcW w:w="8970" w:type="dxa"/>
                                          <w:hideMark/>
                                        </w:tcPr>
                                        <w:tbl>
                                          <w:tblPr>
                                            <w:tblpPr w:leftFromText="45" w:rightFromText="45" w:vertAnchor="text"/>
                                            <w:tblW w:w="5000" w:type="pct"/>
                                            <w:tblCellMar>
                                              <w:left w:w="0" w:type="dxa"/>
                                              <w:right w:w="0" w:type="dxa"/>
                                            </w:tblCellMar>
                                            <w:tblLook w:val="04A0"/>
                                          </w:tblPr>
                                          <w:tblGrid>
                                            <w:gridCol w:w="7946"/>
                                          </w:tblGrid>
                                          <w:tr w:rsidR="008F60B9">
                                            <w:tc>
                                              <w:tcPr>
                                                <w:tcW w:w="0" w:type="auto"/>
                                                <w:tcMar>
                                                  <w:top w:w="0" w:type="dxa"/>
                                                  <w:left w:w="270" w:type="dxa"/>
                                                  <w:bottom w:w="135" w:type="dxa"/>
                                                  <w:right w:w="270" w:type="dxa"/>
                                                </w:tcMar>
                                                <w:hideMark/>
                                              </w:tcPr>
                                              <w:p w:rsidR="008F60B9" w:rsidRDefault="008F60B9">
                                                <w:pPr>
                                                  <w:pStyle w:val="Heading1"/>
                                                  <w:rPr>
                                                    <w:rFonts w:eastAsia="Times New Roman" w:cstheme="minorBidi"/>
                                                  </w:rPr>
                                                </w:pPr>
                                                <w:r>
                                                  <w:rPr>
                                                    <w:rStyle w:val="Strong"/>
                                                    <w:rFonts w:ascii="Trebuchet MS" w:eastAsia="Times New Roman" w:hAnsi="Trebuchet MS" w:cstheme="minorBidi"/>
                                                  </w:rPr>
                                                  <w:t>Newsletter on Agriculture and Innovation</w:t>
                                                </w:r>
                                              </w:p>
                                              <w:p w:rsidR="008F60B9" w:rsidRDefault="008F60B9">
                                                <w:pPr>
                                                  <w:pStyle w:val="Heading3"/>
                                                  <w:rPr>
                                                    <w:rFonts w:eastAsia="Times New Roman" w:cstheme="minorBidi"/>
                                                  </w:rPr>
                                                </w:pPr>
                                                <w:r>
                                                  <w:rPr>
                                                    <w:rFonts w:ascii="Trebuchet MS" w:eastAsia="Times New Roman" w:hAnsi="Trebuchet MS" w:cstheme="minorBidi"/>
                                                  </w:rPr>
                                                  <w:t>EIP-AGRI</w:t>
                                                </w:r>
                                              </w:p>
                                              <w:p w:rsidR="008F60B9" w:rsidRDefault="008F60B9">
                                                <w:pPr>
                                                  <w:spacing w:line="360" w:lineRule="auto"/>
                                                  <w:rPr>
                                                    <w:rFonts w:ascii="Trebuchet MS" w:eastAsia="Times New Roman" w:hAnsi="Trebuchet MS"/>
                                                    <w:color w:val="434547"/>
                                                    <w:sz w:val="20"/>
                                                    <w:szCs w:val="20"/>
                                                  </w:rPr>
                                                </w:pPr>
                                                <w:r>
                                                  <w:rPr>
                                                    <w:rFonts w:ascii="Trebuchet MS" w:eastAsia="Times New Roman" w:hAnsi="Trebuchet MS"/>
                                                    <w:color w:val="434547"/>
                                                    <w:sz w:val="20"/>
                                                    <w:szCs w:val="20"/>
                                                  </w:rPr>
                                                  <w:br/>
                                                </w:r>
                                                <w:r>
                                                  <w:rPr>
                                                    <w:noProof/>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952500" cy="1276350"/>
                                                      <wp:effectExtent l="19050" t="0" r="0" b="0"/>
                                                      <wp:wrapSquare wrapText="bothSides"/>
                                                      <wp:docPr id="21" name="Picture 7" descr="EIP-AG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P-AGRI logo"/>
                                                              <pic:cNvPicPr>
                                                                <a:picLocks noChangeAspect="1" noChangeArrowheads="1"/>
                                                              </pic:cNvPicPr>
                                                            </pic:nvPicPr>
                                                            <pic:blipFill>
                                                              <a:blip r:link="rId32" cstate="print"/>
                                                              <a:srcRect/>
                                                              <a:stretch>
                                                                <a:fillRect/>
                                                              </a:stretch>
                                                            </pic:blipFill>
                                                            <pic:spPr bwMode="auto">
                                                              <a:xfrm>
                                                                <a:off x="0" y="0"/>
                                                                <a:ext cx="952500" cy="1276350"/>
                                                              </a:xfrm>
                                                              <a:prstGeom prst="rect">
                                                                <a:avLst/>
                                                              </a:prstGeom>
                                                              <a:noFill/>
                                                            </pic:spPr>
                                                          </pic:pic>
                                                        </a:graphicData>
                                                      </a:graphic>
                                                    </wp:anchor>
                                                  </w:drawing>
                                                </w:r>
                                                <w:r>
                                                  <w:rPr>
                                                    <w:rFonts w:ascii="Trebuchet MS" w:eastAsia="Times New Roman" w:hAnsi="Trebuchet MS"/>
                                                    <w:color w:val="434547"/>
                                                    <w:sz w:val="20"/>
                                                    <w:szCs w:val="20"/>
                                                  </w:rPr>
                                                  <w:t xml:space="preserve">The August edition of the EIP-AGRI Service Point newsletter has been published. The newsletter shares best practice in agriculture and innovation across the </w:t>
                                                </w:r>
                                                <w:proofErr w:type="gramStart"/>
                                                <w:r>
                                                  <w:rPr>
                                                    <w:rFonts w:ascii="Trebuchet MS" w:eastAsia="Times New Roman" w:hAnsi="Trebuchet MS"/>
                                                    <w:color w:val="434547"/>
                                                    <w:sz w:val="20"/>
                                                    <w:szCs w:val="20"/>
                                                  </w:rPr>
                                                  <w:t>EU,</w:t>
                                                </w:r>
                                                <w:proofErr w:type="gramEnd"/>
                                                <w:r>
                                                  <w:rPr>
                                                    <w:rFonts w:ascii="Trebuchet MS" w:eastAsia="Times New Roman" w:hAnsi="Trebuchet MS"/>
                                                    <w:color w:val="434547"/>
                                                    <w:sz w:val="20"/>
                                                    <w:szCs w:val="20"/>
                                                  </w:rPr>
                                                  <w:t xml:space="preserve"> highlights relevant publications and events and flags funding opportunities.</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You can access the August edition </w:t>
                                                </w:r>
                                                <w:hyperlink r:id="rId33" w:tgtFrame="_blank" w:history="1">
                                                  <w:r>
                                                    <w:rPr>
                                                      <w:rStyle w:val="Hyperlink"/>
                                                      <w:rFonts w:ascii="Trebuchet MS" w:eastAsia="Times New Roman" w:hAnsi="Trebuchet MS"/>
                                                      <w:color w:val="724C24"/>
                                                      <w:sz w:val="20"/>
                                                      <w:szCs w:val="20"/>
                                                    </w:rPr>
                                                    <w:t>here</w:t>
                                                  </w:r>
                                                </w:hyperlink>
                                                <w:r>
                                                  <w:rPr>
                                                    <w:rFonts w:ascii="Trebuchet MS" w:eastAsia="Times New Roman" w:hAnsi="Trebuchet MS"/>
                                                    <w:color w:val="434547"/>
                                                    <w:sz w:val="20"/>
                                                    <w:szCs w:val="20"/>
                                                  </w:rPr>
                                                  <w:t xml:space="preserve">. To sign up to the newsletter, click </w:t>
                                                </w:r>
                                                <w:hyperlink r:id="rId34" w:tgtFrame="_blank" w:history="1">
                                                  <w:r>
                                                    <w:rPr>
                                                      <w:rStyle w:val="Hyperlink"/>
                                                      <w:rFonts w:ascii="Trebuchet MS" w:eastAsia="Times New Roman" w:hAnsi="Trebuchet MS"/>
                                                      <w:color w:val="724C24"/>
                                                      <w:sz w:val="20"/>
                                                      <w:szCs w:val="20"/>
                                                    </w:rPr>
                                                    <w:t>here</w:t>
                                                  </w:r>
                                                </w:hyperlink>
                                                <w:r>
                                                  <w:rPr>
                                                    <w:rFonts w:ascii="Trebuchet MS" w:eastAsia="Times New Roman" w:hAnsi="Trebuchet MS"/>
                                                    <w:color w:val="434547"/>
                                                    <w:sz w:val="20"/>
                                                    <w:szCs w:val="20"/>
                                                  </w:rPr>
                                                  <w:t xml:space="preserve">. </w:t>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8F60B9">
                                      <w:tc>
                                        <w:tcPr>
                                          <w:tcW w:w="0" w:type="auto"/>
                                          <w:tcBorders>
                                            <w:top w:val="single" w:sz="12" w:space="0" w:color="EAEAEA"/>
                                            <w:left w:val="nil"/>
                                            <w:bottom w:val="nil"/>
                                            <w:right w:val="nil"/>
                                          </w:tcBorders>
                                          <w:vAlign w:val="center"/>
                                          <w:hideMark/>
                                        </w:tcPr>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8F60B9">
                                      <w:tc>
                                        <w:tcPr>
                                          <w:tcW w:w="8970" w:type="dxa"/>
                                          <w:hideMark/>
                                        </w:tcPr>
                                        <w:tbl>
                                          <w:tblPr>
                                            <w:tblpPr w:leftFromText="45" w:rightFromText="45" w:vertAnchor="text"/>
                                            <w:tblW w:w="5000" w:type="pct"/>
                                            <w:tblCellMar>
                                              <w:left w:w="0" w:type="dxa"/>
                                              <w:right w:w="0" w:type="dxa"/>
                                            </w:tblCellMar>
                                            <w:tblLook w:val="04A0"/>
                                          </w:tblPr>
                                          <w:tblGrid>
                                            <w:gridCol w:w="7946"/>
                                          </w:tblGrid>
                                          <w:tr w:rsidR="008F60B9">
                                            <w:tc>
                                              <w:tcPr>
                                                <w:tcW w:w="0" w:type="auto"/>
                                                <w:tcMar>
                                                  <w:top w:w="0" w:type="dxa"/>
                                                  <w:left w:w="270" w:type="dxa"/>
                                                  <w:bottom w:w="135" w:type="dxa"/>
                                                  <w:right w:w="270" w:type="dxa"/>
                                                </w:tcMar>
                                                <w:hideMark/>
                                              </w:tcPr>
                                              <w:p w:rsidR="008F60B9" w:rsidRDefault="008F60B9">
                                                <w:pPr>
                                                  <w:pStyle w:val="Heading1"/>
                                                  <w:rPr>
                                                    <w:rFonts w:eastAsia="Times New Roman" w:cstheme="minorBidi"/>
                                                  </w:rPr>
                                                </w:pPr>
                                                <w:r>
                                                  <w:rPr>
                                                    <w:rStyle w:val="Strong"/>
                                                    <w:rFonts w:ascii="Trebuchet MS" w:eastAsia="Times New Roman" w:hAnsi="Trebuchet MS" w:cstheme="minorBidi"/>
                                                  </w:rPr>
                                                  <w:t>Best Practice</w:t>
                                                </w:r>
                                              </w:p>
                                              <w:p w:rsidR="008F60B9" w:rsidRDefault="008F60B9">
                                                <w:pPr>
                                                  <w:pStyle w:val="Heading3"/>
                                                  <w:rPr>
                                                    <w:rFonts w:eastAsia="Times New Roman" w:cstheme="minorBidi"/>
                                                  </w:rPr>
                                                </w:pPr>
                                                <w:proofErr w:type="spellStart"/>
                                                <w:r>
                                                  <w:rPr>
                                                    <w:rFonts w:ascii="Trebuchet MS" w:eastAsia="Times New Roman" w:hAnsi="Trebuchet MS" w:cstheme="minorBidi"/>
                                                  </w:rPr>
                                                  <w:t>Sólás</w:t>
                                                </w:r>
                                                <w:proofErr w:type="spellEnd"/>
                                                <w:r>
                                                  <w:rPr>
                                                    <w:rFonts w:ascii="Trebuchet MS" w:eastAsia="Times New Roman" w:hAnsi="Trebuchet MS" w:cstheme="minorBidi"/>
                                                  </w:rPr>
                                                  <w:t xml:space="preserve"> </w:t>
                                                </w:r>
                                                <w:proofErr w:type="spellStart"/>
                                                <w:proofErr w:type="gramStart"/>
                                                <w:r>
                                                  <w:rPr>
                                                    <w:rFonts w:ascii="Trebuchet MS" w:eastAsia="Times New Roman" w:hAnsi="Trebuchet MS" w:cstheme="minorBidi"/>
                                                  </w:rPr>
                                                  <w:t>na</w:t>
                                                </w:r>
                                                <w:proofErr w:type="spellEnd"/>
                                                <w:proofErr w:type="gramEnd"/>
                                                <w:r>
                                                  <w:rPr>
                                                    <w:rFonts w:ascii="Trebuchet MS" w:eastAsia="Times New Roman" w:hAnsi="Trebuchet MS" w:cstheme="minorBidi"/>
                                                  </w:rPr>
                                                  <w:t xml:space="preserve"> Mara</w:t>
                                                </w:r>
                                              </w:p>
                                              <w:p w:rsidR="008F60B9" w:rsidRDefault="008F60B9">
                                                <w:pPr>
                                                  <w:spacing w:line="360" w:lineRule="auto"/>
                                                  <w:rPr>
                                                    <w:rFonts w:ascii="Trebuchet MS" w:eastAsia="Times New Roman" w:hAnsi="Trebuchet MS"/>
                                                    <w:color w:val="434547"/>
                                                    <w:sz w:val="20"/>
                                                    <w:szCs w:val="20"/>
                                                  </w:rPr>
                                                </w:pPr>
                                                <w:r>
                                                  <w:rPr>
                                                    <w:rFonts w:ascii="Trebuchet MS" w:eastAsia="Times New Roman" w:hAnsi="Trebuchet MS"/>
                                                    <w:color w:val="434547"/>
                                                    <w:sz w:val="20"/>
                                                    <w:szCs w:val="20"/>
                                                  </w:rPr>
                                                  <w:lastRenderedPageBreak/>
                                                  <w:br/>
                                                </w:r>
                                                <w:r>
                                                  <w:rPr>
                                                    <w:noProof/>
                                                  </w:rPr>
                                                  <w:drawing>
                                                    <wp:anchor distT="0" distB="0" distL="0" distR="0" simplePos="0" relativeHeight="251666432" behindDoc="0" locked="0" layoutInCell="1" allowOverlap="0">
                                                      <wp:simplePos x="0" y="0"/>
                                                      <wp:positionH relativeFrom="column">
                                                        <wp:align>right</wp:align>
                                                      </wp:positionH>
                                                      <wp:positionV relativeFrom="line">
                                                        <wp:posOffset>0</wp:posOffset>
                                                      </wp:positionV>
                                                      <wp:extent cx="1905000" cy="1266825"/>
                                                      <wp:effectExtent l="19050" t="0" r="0" b="0"/>
                                                      <wp:wrapSquare wrapText="bothSides"/>
                                                      <wp:docPr id="20" name="Picture 8" descr="Sólás na Mara building on pier-side in An Rinn, Co. Water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ólás na Mara building on pier-side in An Rinn, Co. Waterford"/>
                                                              <pic:cNvPicPr>
                                                                <a:picLocks noChangeAspect="1" noChangeArrowheads="1"/>
                                                              </pic:cNvPicPr>
                                                            </pic:nvPicPr>
                                                            <pic:blipFill>
                                                              <a:blip r:link="rId35" cstate="print"/>
                                                              <a:srcRect/>
                                                              <a:stretch>
                                                                <a:fillRect/>
                                                              </a:stretch>
                                                            </pic:blipFill>
                                                            <pic:spPr bwMode="auto">
                                                              <a:xfrm>
                                                                <a:off x="0" y="0"/>
                                                                <a:ext cx="1905000" cy="1266825"/>
                                                              </a:xfrm>
                                                              <a:prstGeom prst="rect">
                                                                <a:avLst/>
                                                              </a:prstGeom>
                                                              <a:noFill/>
                                                            </pic:spPr>
                                                          </pic:pic>
                                                        </a:graphicData>
                                                      </a:graphic>
                                                    </wp:anchor>
                                                  </w:drawing>
                                                </w:r>
                                                <w:proofErr w:type="spellStart"/>
                                                <w:r>
                                                  <w:rPr>
                                                    <w:rFonts w:ascii="Trebuchet MS" w:eastAsia="Times New Roman" w:hAnsi="Trebuchet MS"/>
                                                    <w:color w:val="434547"/>
                                                    <w:sz w:val="20"/>
                                                    <w:szCs w:val="20"/>
                                                  </w:rPr>
                                                  <w:t>Sólás</w:t>
                                                </w:r>
                                                <w:proofErr w:type="spellEnd"/>
                                                <w:r>
                                                  <w:rPr>
                                                    <w:rFonts w:ascii="Trebuchet MS" w:eastAsia="Times New Roman" w:hAnsi="Trebuchet MS"/>
                                                    <w:color w:val="434547"/>
                                                    <w:sz w:val="20"/>
                                                    <w:szCs w:val="20"/>
                                                  </w:rPr>
                                                  <w:t xml:space="preserve"> </w:t>
                                                </w:r>
                                                <w:proofErr w:type="spellStart"/>
                                                <w:r>
                                                  <w:rPr>
                                                    <w:rFonts w:ascii="Trebuchet MS" w:eastAsia="Times New Roman" w:hAnsi="Trebuchet MS"/>
                                                    <w:color w:val="434547"/>
                                                    <w:sz w:val="20"/>
                                                    <w:szCs w:val="20"/>
                                                  </w:rPr>
                                                  <w:t>na</w:t>
                                                </w:r>
                                                <w:proofErr w:type="spellEnd"/>
                                                <w:r>
                                                  <w:rPr>
                                                    <w:rFonts w:ascii="Trebuchet MS" w:eastAsia="Times New Roman" w:hAnsi="Trebuchet MS"/>
                                                    <w:color w:val="434547"/>
                                                    <w:sz w:val="20"/>
                                                    <w:szCs w:val="20"/>
                                                  </w:rPr>
                                                  <w:t xml:space="preserve"> Mara was established by Caroline Gordon and </w:t>
                                                </w:r>
                                                <w:proofErr w:type="spellStart"/>
                                                <w:r>
                                                  <w:rPr>
                                                    <w:rFonts w:ascii="Trebuchet MS" w:eastAsia="Times New Roman" w:hAnsi="Trebuchet MS"/>
                                                    <w:color w:val="434547"/>
                                                    <w:sz w:val="20"/>
                                                    <w:szCs w:val="20"/>
                                                  </w:rPr>
                                                  <w:t>Cian</w:t>
                                                </w:r>
                                                <w:proofErr w:type="spellEnd"/>
                                                <w:r>
                                                  <w:rPr>
                                                    <w:rFonts w:ascii="Trebuchet MS" w:eastAsia="Times New Roman" w:hAnsi="Trebuchet MS"/>
                                                    <w:color w:val="434547"/>
                                                    <w:sz w:val="20"/>
                                                    <w:szCs w:val="20"/>
                                                  </w:rPr>
                                                  <w:t xml:space="preserve"> Ó </w:t>
                                                </w:r>
                                                <w:proofErr w:type="spellStart"/>
                                                <w:r>
                                                  <w:rPr>
                                                    <w:rFonts w:ascii="Trebuchet MS" w:eastAsia="Times New Roman" w:hAnsi="Trebuchet MS"/>
                                                    <w:color w:val="434547"/>
                                                    <w:sz w:val="20"/>
                                                    <w:szCs w:val="20"/>
                                                  </w:rPr>
                                                  <w:t>Conchúir</w:t>
                                                </w:r>
                                                <w:proofErr w:type="spellEnd"/>
                                                <w:r>
                                                  <w:rPr>
                                                    <w:rFonts w:ascii="Trebuchet MS" w:eastAsia="Times New Roman" w:hAnsi="Trebuchet MS"/>
                                                    <w:color w:val="434547"/>
                                                    <w:sz w:val="20"/>
                                                    <w:szCs w:val="20"/>
                                                  </w:rPr>
                                                  <w:t xml:space="preserve"> in 2012 and is based on the pier-side in </w:t>
                                                </w:r>
                                                <w:proofErr w:type="spellStart"/>
                                                <w:r>
                                                  <w:rPr>
                                                    <w:rFonts w:ascii="Trebuchet MS" w:eastAsia="Times New Roman" w:hAnsi="Trebuchet MS"/>
                                                    <w:color w:val="434547"/>
                                                    <w:sz w:val="20"/>
                                                    <w:szCs w:val="20"/>
                                                  </w:rPr>
                                                  <w:t>Helvick</w:t>
                                                </w:r>
                                                <w:proofErr w:type="spellEnd"/>
                                                <w:r>
                                                  <w:rPr>
                                                    <w:rFonts w:ascii="Trebuchet MS" w:eastAsia="Times New Roman" w:hAnsi="Trebuchet MS"/>
                                                    <w:color w:val="434547"/>
                                                    <w:sz w:val="20"/>
                                                    <w:szCs w:val="20"/>
                                                  </w:rPr>
                                                  <w:t xml:space="preserve">, An </w:t>
                                                </w:r>
                                                <w:proofErr w:type="spellStart"/>
                                                <w:r>
                                                  <w:rPr>
                                                    <w:rFonts w:ascii="Trebuchet MS" w:eastAsia="Times New Roman" w:hAnsi="Trebuchet MS"/>
                                                    <w:color w:val="434547"/>
                                                    <w:sz w:val="20"/>
                                                    <w:szCs w:val="20"/>
                                                  </w:rPr>
                                                  <w:t>Rinn</w:t>
                                                </w:r>
                                                <w:proofErr w:type="spellEnd"/>
                                                <w:r>
                                                  <w:rPr>
                                                    <w:rFonts w:ascii="Trebuchet MS" w:eastAsia="Times New Roman" w:hAnsi="Trebuchet MS"/>
                                                    <w:color w:val="434547"/>
                                                    <w:sz w:val="20"/>
                                                    <w:szCs w:val="20"/>
                                                  </w:rPr>
                                                  <w:t xml:space="preserve">, in the </w:t>
                                                </w:r>
                                                <w:proofErr w:type="spellStart"/>
                                                <w:r>
                                                  <w:rPr>
                                                    <w:rFonts w:ascii="Trebuchet MS" w:eastAsia="Times New Roman" w:hAnsi="Trebuchet MS"/>
                                                    <w:color w:val="434547"/>
                                                    <w:sz w:val="20"/>
                                                    <w:szCs w:val="20"/>
                                                  </w:rPr>
                                                  <w:t>Gaeltacht</w:t>
                                                </w:r>
                                                <w:proofErr w:type="spellEnd"/>
                                                <w:r>
                                                  <w:rPr>
                                                    <w:rFonts w:ascii="Trebuchet MS" w:eastAsia="Times New Roman" w:hAnsi="Trebuchet MS"/>
                                                    <w:color w:val="434547"/>
                                                    <w:sz w:val="20"/>
                                                    <w:szCs w:val="20"/>
                                                  </w:rPr>
                                                  <w:t xml:space="preserve"> area of Co. Waterford. The initiative was part-financed by LEADER (2007-2013).</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Drawing on the success of seaweed baths located around the Irish coastline, Caroline and </w:t>
                                                </w:r>
                                                <w:proofErr w:type="spellStart"/>
                                                <w:r>
                                                  <w:rPr>
                                                    <w:rFonts w:ascii="Trebuchet MS" w:eastAsia="Times New Roman" w:hAnsi="Trebuchet MS"/>
                                                    <w:color w:val="434547"/>
                                                    <w:sz w:val="20"/>
                                                    <w:szCs w:val="20"/>
                                                  </w:rPr>
                                                  <w:t>Cian</w:t>
                                                </w:r>
                                                <w:proofErr w:type="spellEnd"/>
                                                <w:r>
                                                  <w:rPr>
                                                    <w:rFonts w:ascii="Trebuchet MS" w:eastAsia="Times New Roman" w:hAnsi="Trebuchet MS"/>
                                                    <w:color w:val="434547"/>
                                                    <w:sz w:val="20"/>
                                                    <w:szCs w:val="20"/>
                                                  </w:rPr>
                                                  <w:t xml:space="preserve"> saw the potential for </w:t>
                                                </w:r>
                                                <w:proofErr w:type="spellStart"/>
                                                <w:r>
                                                  <w:rPr>
                                                    <w:rFonts w:ascii="Trebuchet MS" w:eastAsia="Times New Roman" w:hAnsi="Trebuchet MS"/>
                                                    <w:color w:val="434547"/>
                                                    <w:sz w:val="20"/>
                                                    <w:szCs w:val="20"/>
                                                  </w:rPr>
                                                  <w:t>Sólás</w:t>
                                                </w:r>
                                                <w:proofErr w:type="spellEnd"/>
                                                <w:r>
                                                  <w:rPr>
                                                    <w:rFonts w:ascii="Trebuchet MS" w:eastAsia="Times New Roman" w:hAnsi="Trebuchet MS"/>
                                                    <w:color w:val="434547"/>
                                                    <w:sz w:val="20"/>
                                                    <w:szCs w:val="20"/>
                                                  </w:rPr>
                                                  <w:t xml:space="preserve"> </w:t>
                                                </w:r>
                                                <w:proofErr w:type="spellStart"/>
                                                <w:r>
                                                  <w:rPr>
                                                    <w:rFonts w:ascii="Trebuchet MS" w:eastAsia="Times New Roman" w:hAnsi="Trebuchet MS"/>
                                                    <w:color w:val="434547"/>
                                                    <w:sz w:val="20"/>
                                                    <w:szCs w:val="20"/>
                                                  </w:rPr>
                                                  <w:t>na</w:t>
                                                </w:r>
                                                <w:proofErr w:type="spellEnd"/>
                                                <w:r>
                                                  <w:rPr>
                                                    <w:rFonts w:ascii="Trebuchet MS" w:eastAsia="Times New Roman" w:hAnsi="Trebuchet MS"/>
                                                    <w:color w:val="434547"/>
                                                    <w:sz w:val="20"/>
                                                    <w:szCs w:val="20"/>
                                                  </w:rPr>
                                                  <w:t xml:space="preserve"> Mara in the coastal area of An </w:t>
                                                </w:r>
                                                <w:proofErr w:type="spellStart"/>
                                                <w:r>
                                                  <w:rPr>
                                                    <w:rFonts w:ascii="Trebuchet MS" w:eastAsia="Times New Roman" w:hAnsi="Trebuchet MS"/>
                                                    <w:color w:val="434547"/>
                                                    <w:sz w:val="20"/>
                                                    <w:szCs w:val="20"/>
                                                  </w:rPr>
                                                  <w:t>Rinn</w:t>
                                                </w:r>
                                                <w:proofErr w:type="spellEnd"/>
                                                <w:r>
                                                  <w:rPr>
                                                    <w:rFonts w:ascii="Trebuchet MS" w:eastAsia="Times New Roman" w:hAnsi="Trebuchet MS"/>
                                                    <w:color w:val="434547"/>
                                                    <w:sz w:val="20"/>
                                                    <w:szCs w:val="20"/>
                                                  </w:rPr>
                                                  <w:t xml:space="preserve"> and understanding the scientific and medical benefits of seaweed bath treatments, saw an opportunity to marry this traditional and indigenous treatment with their own unique scientific knowledge, expertise and craft.  </w:t>
                                                </w:r>
                                                <w:r>
                                                  <w:rPr>
                                                    <w:rFonts w:ascii="Trebuchet MS" w:eastAsia="Times New Roman" w:hAnsi="Trebuchet MS"/>
                                                    <w:color w:val="434547"/>
                                                    <w:sz w:val="20"/>
                                                    <w:szCs w:val="20"/>
                                                  </w:rPr>
                                                  <w:br/>
                                                </w:r>
                                                <w:r>
                                                  <w:rPr>
                                                    <w:rFonts w:ascii="Trebuchet MS" w:eastAsia="Times New Roman" w:hAnsi="Trebuchet MS"/>
                                                    <w:color w:val="434547"/>
                                                    <w:sz w:val="20"/>
                                                    <w:szCs w:val="20"/>
                                                  </w:rPr>
                                                  <w:br/>
                                                </w:r>
                                                <w:proofErr w:type="spellStart"/>
                                                <w:r>
                                                  <w:rPr>
                                                    <w:rFonts w:ascii="Trebuchet MS" w:eastAsia="Times New Roman" w:hAnsi="Trebuchet MS"/>
                                                    <w:color w:val="434547"/>
                                                    <w:sz w:val="20"/>
                                                    <w:szCs w:val="20"/>
                                                  </w:rPr>
                                                  <w:t>Sólás</w:t>
                                                </w:r>
                                                <w:proofErr w:type="spellEnd"/>
                                                <w:r>
                                                  <w:rPr>
                                                    <w:rFonts w:ascii="Trebuchet MS" w:eastAsia="Times New Roman" w:hAnsi="Trebuchet MS"/>
                                                    <w:color w:val="434547"/>
                                                    <w:sz w:val="20"/>
                                                    <w:szCs w:val="20"/>
                                                  </w:rPr>
                                                  <w:t xml:space="preserve"> </w:t>
                                                </w:r>
                                                <w:proofErr w:type="spellStart"/>
                                                <w:r>
                                                  <w:rPr>
                                                    <w:rFonts w:ascii="Trebuchet MS" w:eastAsia="Times New Roman" w:hAnsi="Trebuchet MS"/>
                                                    <w:color w:val="434547"/>
                                                    <w:sz w:val="20"/>
                                                    <w:szCs w:val="20"/>
                                                  </w:rPr>
                                                  <w:t>na</w:t>
                                                </w:r>
                                                <w:proofErr w:type="spellEnd"/>
                                                <w:r>
                                                  <w:rPr>
                                                    <w:rFonts w:ascii="Trebuchet MS" w:eastAsia="Times New Roman" w:hAnsi="Trebuchet MS"/>
                                                    <w:color w:val="434547"/>
                                                    <w:sz w:val="20"/>
                                                    <w:szCs w:val="20"/>
                                                  </w:rPr>
                                                  <w:t xml:space="preserve"> Mara provides a seaweed bathhouse accompanied by ancillary services including massage, physical therapy, acupuncture and aromatherapy. It also incorporates a rehabilitation gym and a refreshment cafe. It currently employs two full time and six part time staff. It has succeeded in establishing a niche service in a rural community, availing of seawater and seaweed as a readily available natural resource. Additional information on the project can be found at: </w:t>
                                                </w:r>
                                                <w:hyperlink r:id="rId36" w:tgtFrame="_blank" w:history="1">
                                                  <w:r>
                                                    <w:rPr>
                                                      <w:rStyle w:val="Hyperlink"/>
                                                      <w:rFonts w:ascii="Trebuchet MS" w:eastAsia="Times New Roman" w:hAnsi="Trebuchet MS"/>
                                                      <w:color w:val="724C24"/>
                                                      <w:sz w:val="20"/>
                                                      <w:szCs w:val="20"/>
                                                    </w:rPr>
                                                    <w:t>http://bit.ly/2aLV0dX</w:t>
                                                  </w:r>
                                                </w:hyperlink>
                                                <w:r>
                                                  <w:rPr>
                                                    <w:rFonts w:ascii="Trebuchet MS" w:eastAsia="Times New Roman" w:hAnsi="Trebuchet MS"/>
                                                    <w:color w:val="434547"/>
                                                    <w:sz w:val="20"/>
                                                    <w:szCs w:val="20"/>
                                                  </w:rPr>
                                                  <w:t xml:space="preserve">  </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Further information on </w:t>
                                                </w:r>
                                                <w:proofErr w:type="spellStart"/>
                                                <w:r>
                                                  <w:rPr>
                                                    <w:rFonts w:ascii="Trebuchet MS" w:eastAsia="Times New Roman" w:hAnsi="Trebuchet MS"/>
                                                    <w:color w:val="434547"/>
                                                    <w:sz w:val="20"/>
                                                    <w:szCs w:val="20"/>
                                                  </w:rPr>
                                                  <w:t>Sólás</w:t>
                                                </w:r>
                                                <w:proofErr w:type="spellEnd"/>
                                                <w:r>
                                                  <w:rPr>
                                                    <w:rFonts w:ascii="Trebuchet MS" w:eastAsia="Times New Roman" w:hAnsi="Trebuchet MS"/>
                                                    <w:color w:val="434547"/>
                                                    <w:sz w:val="20"/>
                                                    <w:szCs w:val="20"/>
                                                  </w:rPr>
                                                  <w:t xml:space="preserve"> </w:t>
                                                </w:r>
                                                <w:proofErr w:type="spellStart"/>
                                                <w:r>
                                                  <w:rPr>
                                                    <w:rFonts w:ascii="Trebuchet MS" w:eastAsia="Times New Roman" w:hAnsi="Trebuchet MS"/>
                                                    <w:color w:val="434547"/>
                                                    <w:sz w:val="20"/>
                                                    <w:szCs w:val="20"/>
                                                  </w:rPr>
                                                  <w:t>na</w:t>
                                                </w:r>
                                                <w:proofErr w:type="spellEnd"/>
                                                <w:r>
                                                  <w:rPr>
                                                    <w:rFonts w:ascii="Trebuchet MS" w:eastAsia="Times New Roman" w:hAnsi="Trebuchet MS"/>
                                                    <w:color w:val="434547"/>
                                                    <w:sz w:val="20"/>
                                                    <w:szCs w:val="20"/>
                                                  </w:rPr>
                                                  <w:t xml:space="preserve"> Mara can be found at </w:t>
                                                </w:r>
                                                <w:hyperlink r:id="rId37" w:tgtFrame="_blank" w:history="1">
                                                  <w:r>
                                                    <w:rPr>
                                                      <w:rStyle w:val="Hyperlink"/>
                                                      <w:rFonts w:ascii="Trebuchet MS" w:eastAsia="Times New Roman" w:hAnsi="Trebuchet MS"/>
                                                      <w:color w:val="724C24"/>
                                                      <w:sz w:val="20"/>
                                                      <w:szCs w:val="20"/>
                                                    </w:rPr>
                                                    <w:t>www.solasnamara.ie</w:t>
                                                  </w:r>
                                                </w:hyperlink>
                                                <w:r>
                                                  <w:rPr>
                                                    <w:rFonts w:ascii="Trebuchet MS" w:eastAsia="Times New Roman" w:hAnsi="Trebuchet MS"/>
                                                    <w:color w:val="434547"/>
                                                    <w:sz w:val="20"/>
                                                    <w:szCs w:val="20"/>
                                                  </w:rPr>
                                                  <w:t xml:space="preserve">  </w:t>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8F60B9">
                                      <w:tc>
                                        <w:tcPr>
                                          <w:tcW w:w="0" w:type="auto"/>
                                          <w:tcBorders>
                                            <w:top w:val="single" w:sz="12" w:space="0" w:color="EAEAEA"/>
                                            <w:left w:val="nil"/>
                                            <w:bottom w:val="nil"/>
                                            <w:right w:val="nil"/>
                                          </w:tcBorders>
                                          <w:vAlign w:val="center"/>
                                          <w:hideMark/>
                                        </w:tcPr>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8F60B9">
                                      <w:tc>
                                        <w:tcPr>
                                          <w:tcW w:w="8970" w:type="dxa"/>
                                          <w:hideMark/>
                                        </w:tcPr>
                                        <w:tbl>
                                          <w:tblPr>
                                            <w:tblpPr w:leftFromText="45" w:rightFromText="45" w:vertAnchor="text"/>
                                            <w:tblW w:w="5000" w:type="pct"/>
                                            <w:tblCellMar>
                                              <w:left w:w="0" w:type="dxa"/>
                                              <w:right w:w="0" w:type="dxa"/>
                                            </w:tblCellMar>
                                            <w:tblLook w:val="04A0"/>
                                          </w:tblPr>
                                          <w:tblGrid>
                                            <w:gridCol w:w="7946"/>
                                          </w:tblGrid>
                                          <w:tr w:rsidR="008F60B9">
                                            <w:tc>
                                              <w:tcPr>
                                                <w:tcW w:w="0" w:type="auto"/>
                                                <w:tcMar>
                                                  <w:top w:w="0" w:type="dxa"/>
                                                  <w:left w:w="270" w:type="dxa"/>
                                                  <w:bottom w:w="135" w:type="dxa"/>
                                                  <w:right w:w="270" w:type="dxa"/>
                                                </w:tcMar>
                                                <w:hideMark/>
                                              </w:tcPr>
                                              <w:p w:rsidR="008F60B9" w:rsidRDefault="008F60B9">
                                                <w:pPr>
                                                  <w:pStyle w:val="Heading1"/>
                                                  <w:rPr>
                                                    <w:rFonts w:eastAsia="Times New Roman" w:cstheme="minorBidi"/>
                                                  </w:rPr>
                                                </w:pPr>
                                                <w:r>
                                                  <w:rPr>
                                                    <w:rStyle w:val="Strong"/>
                                                    <w:rFonts w:ascii="Trebuchet MS" w:eastAsia="Times New Roman" w:hAnsi="Trebuchet MS" w:cstheme="minorBidi"/>
                                                  </w:rPr>
                                                  <w:t>Forthcoming Events</w:t>
                                                </w:r>
                                              </w:p>
                                              <w:p w:rsidR="008F60B9" w:rsidRDefault="008F60B9">
                                                <w:pPr>
                                                  <w:spacing w:line="360" w:lineRule="auto"/>
                                                  <w:rPr>
                                                    <w:rFonts w:ascii="Trebuchet MS" w:eastAsia="Times New Roman" w:hAnsi="Trebuchet MS"/>
                                                    <w:color w:val="111111"/>
                                                    <w:sz w:val="20"/>
                                                    <w:szCs w:val="20"/>
                                                  </w:rPr>
                                                </w:pPr>
                                                <w:r>
                                                  <w:rPr>
                                                    <w:noProof/>
                                                  </w:rPr>
                                                  <w:drawing>
                                                    <wp:anchor distT="0" distB="0" distL="0" distR="0" simplePos="0" relativeHeight="251667456" behindDoc="0" locked="0" layoutInCell="1" allowOverlap="0">
                                                      <wp:simplePos x="0" y="0"/>
                                                      <wp:positionH relativeFrom="column">
                                                        <wp:align>right</wp:align>
                                                      </wp:positionH>
                                                      <wp:positionV relativeFrom="line">
                                                        <wp:posOffset>0</wp:posOffset>
                                                      </wp:positionV>
                                                      <wp:extent cx="762000" cy="762000"/>
                                                      <wp:effectExtent l="19050" t="0" r="0" b="0"/>
                                                      <wp:wrapSquare wrapText="bothSides"/>
                                                      <wp:docPr id="19" name="Picture 9"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endar"/>
                                                              <pic:cNvPicPr>
                                                                <a:picLocks noChangeAspect="1" noChangeArrowheads="1"/>
                                                              </pic:cNvPicPr>
                                                            </pic:nvPicPr>
                                                            <pic:blipFill>
                                                              <a:blip r:link="rId38" cstate="print"/>
                                                              <a:srcRect/>
                                                              <a:stretch>
                                                                <a:fillRect/>
                                                              </a:stretch>
                                                            </pic:blipFill>
                                                            <pic:spPr bwMode="auto">
                                                              <a:xfrm>
                                                                <a:off x="0" y="0"/>
                                                                <a:ext cx="762000" cy="762000"/>
                                                              </a:xfrm>
                                                              <a:prstGeom prst="rect">
                                                                <a:avLst/>
                                                              </a:prstGeom>
                                                              <a:noFill/>
                                                            </pic:spPr>
                                                          </pic:pic>
                                                        </a:graphicData>
                                                      </a:graphic>
                                                    </wp:anchor>
                                                  </w:drawing>
                                                </w:r>
                                                <w:r>
                                                  <w:rPr>
                                                    <w:rFonts w:ascii="Trebuchet MS" w:eastAsia="Times New Roman" w:hAnsi="Trebuchet MS"/>
                                                    <w:color w:val="111111"/>
                                                    <w:sz w:val="20"/>
                                                    <w:szCs w:val="20"/>
                                                  </w:rPr>
                                                  <w:br/>
                                                </w:r>
                                                <w:r>
                                                  <w:rPr>
                                                    <w:rStyle w:val="Strong"/>
                                                    <w:rFonts w:ascii="Trebuchet MS" w:eastAsia="Times New Roman" w:hAnsi="Trebuchet MS"/>
                                                    <w:color w:val="111111"/>
                                                    <w:sz w:val="20"/>
                                                    <w:szCs w:val="20"/>
                                                  </w:rPr>
                                                  <w:t>SAVE THE DATE! </w:t>
                                                </w:r>
                                                <w:r>
                                                  <w:rPr>
                                                    <w:rFonts w:ascii="Trebuchet MS" w:eastAsia="Times New Roman" w:hAnsi="Trebuchet MS"/>
                                                    <w:b/>
                                                    <w:bCs/>
                                                    <w:color w:val="111111"/>
                                                    <w:sz w:val="20"/>
                                                    <w:szCs w:val="20"/>
                                                  </w:rPr>
                                                  <w:br/>
                                                </w:r>
                                                <w:r>
                                                  <w:rPr>
                                                    <w:rStyle w:val="Strong"/>
                                                    <w:rFonts w:ascii="Trebuchet MS" w:eastAsia="Times New Roman" w:hAnsi="Trebuchet MS"/>
                                                    <w:color w:val="111111"/>
                                                    <w:sz w:val="20"/>
                                                    <w:szCs w:val="20"/>
                                                  </w:rPr>
                                                  <w:t>NRN Annual Conference 14th October 2016, </w:t>
                                                </w:r>
                                                <w:proofErr w:type="spellStart"/>
                                                <w:r>
                                                  <w:rPr>
                                                    <w:rStyle w:val="Strong"/>
                                                    <w:rFonts w:ascii="Trebuchet MS" w:eastAsia="Times New Roman" w:hAnsi="Trebuchet MS"/>
                                                    <w:color w:val="111111"/>
                                                    <w:sz w:val="20"/>
                                                    <w:szCs w:val="20"/>
                                                  </w:rPr>
                                                  <w:t>Athlone</w:t>
                                                </w:r>
                                                <w:proofErr w:type="spellEnd"/>
                                                <w:r>
                                                  <w:rPr>
                                                    <w:rFonts w:ascii="Trebuchet MS" w:eastAsia="Times New Roman" w:hAnsi="Trebuchet MS"/>
                                                    <w:color w:val="111111"/>
                                                    <w:sz w:val="20"/>
                                                    <w:szCs w:val="20"/>
                                                  </w:rPr>
                                                  <w:br/>
                                                  <w:t>The first annual NRN conference on the theme of European Innovation Partnerships (EIP-</w:t>
                                                </w:r>
                                                <w:proofErr w:type="spellStart"/>
                                                <w:r>
                                                  <w:rPr>
                                                    <w:rFonts w:ascii="Trebuchet MS" w:eastAsia="Times New Roman" w:hAnsi="Trebuchet MS"/>
                                                    <w:color w:val="111111"/>
                                                    <w:sz w:val="20"/>
                                                    <w:szCs w:val="20"/>
                                                  </w:rPr>
                                                  <w:t>Agri</w:t>
                                                </w:r>
                                                <w:proofErr w:type="spellEnd"/>
                                                <w:r>
                                                  <w:rPr>
                                                    <w:rFonts w:ascii="Trebuchet MS" w:eastAsia="Times New Roman" w:hAnsi="Trebuchet MS"/>
                                                    <w:color w:val="111111"/>
                                                    <w:sz w:val="20"/>
                                                    <w:szCs w:val="20"/>
                                                  </w:rPr>
                                                  <w:t xml:space="preserve">) takes place in the Sheraton </w:t>
                                                </w:r>
                                                <w:proofErr w:type="spellStart"/>
                                                <w:r>
                                                  <w:rPr>
                                                    <w:rFonts w:ascii="Trebuchet MS" w:eastAsia="Times New Roman" w:hAnsi="Trebuchet MS"/>
                                                    <w:color w:val="111111"/>
                                                    <w:sz w:val="20"/>
                                                    <w:szCs w:val="20"/>
                                                  </w:rPr>
                                                  <w:t>Athlone</w:t>
                                                </w:r>
                                                <w:proofErr w:type="spellEnd"/>
                                                <w:r>
                                                  <w:rPr>
                                                    <w:rFonts w:ascii="Trebuchet MS" w:eastAsia="Times New Roman" w:hAnsi="Trebuchet MS"/>
                                                    <w:color w:val="111111"/>
                                                    <w:sz w:val="20"/>
                                                    <w:szCs w:val="20"/>
                                                  </w:rPr>
                                                  <w:t xml:space="preserve"> Hotel on 14th October from 9-1.30pm </w:t>
                                                </w:r>
                                                <w:hyperlink r:id="rId39" w:tgtFrame="_blank" w:history="1">
                                                  <w:r>
                                                    <w:rPr>
                                                      <w:rStyle w:val="Hyperlink"/>
                                                      <w:rFonts w:ascii="Trebuchet MS" w:eastAsia="Times New Roman" w:hAnsi="Trebuchet MS"/>
                                                      <w:color w:val="724C24"/>
                                                      <w:sz w:val="20"/>
                                                      <w:szCs w:val="20"/>
                                                    </w:rPr>
                                                    <w:t>www.nationalruralnetwork.ie</w:t>
                                                  </w:r>
                                                </w:hyperlink>
                                                <w:r>
                                                  <w:rPr>
                                                    <w:rFonts w:ascii="Trebuchet MS" w:eastAsia="Times New Roman" w:hAnsi="Trebuchet MS"/>
                                                    <w:color w:val="111111"/>
                                                    <w:sz w:val="20"/>
                                                    <w:szCs w:val="20"/>
                                                  </w:rPr>
                                                  <w:t> </w:t>
                                                </w:r>
                                                <w:r>
                                                  <w:rPr>
                                                    <w:rFonts w:ascii="Trebuchet MS" w:eastAsia="Times New Roman" w:hAnsi="Trebuchet MS"/>
                                                    <w:color w:val="111111"/>
                                                    <w:sz w:val="20"/>
                                                    <w:szCs w:val="20"/>
                                                  </w:rPr>
                                                  <w:br/>
                                                </w:r>
                                                <w:r>
                                                  <w:rPr>
                                                    <w:rFonts w:ascii="Trebuchet MS" w:eastAsia="Times New Roman" w:hAnsi="Trebuchet MS"/>
                                                    <w:color w:val="111111"/>
                                                    <w:sz w:val="20"/>
                                                    <w:szCs w:val="20"/>
                                                  </w:rPr>
                                                  <w:br/>
                                                </w:r>
                                                <w:proofErr w:type="spellStart"/>
                                                <w:r>
                                                  <w:rPr>
                                                    <w:rStyle w:val="Strong"/>
                                                    <w:rFonts w:ascii="Trebuchet MS" w:eastAsia="Times New Roman" w:hAnsi="Trebuchet MS"/>
                                                    <w:color w:val="111111"/>
                                                    <w:sz w:val="20"/>
                                                    <w:szCs w:val="20"/>
                                                  </w:rPr>
                                                  <w:t>Tullamore</w:t>
                                                </w:r>
                                                <w:proofErr w:type="spellEnd"/>
                                                <w:r>
                                                  <w:rPr>
                                                    <w:rStyle w:val="Strong"/>
                                                    <w:rFonts w:ascii="Trebuchet MS" w:eastAsia="Times New Roman" w:hAnsi="Trebuchet MS"/>
                                                    <w:color w:val="111111"/>
                                                    <w:sz w:val="20"/>
                                                    <w:szCs w:val="20"/>
                                                  </w:rPr>
                                                  <w:t xml:space="preserve"> Show &amp; AIB National Livestock Show 14th August, </w:t>
                                                </w:r>
                                                <w:proofErr w:type="spellStart"/>
                                                <w:r>
                                                  <w:rPr>
                                                    <w:rStyle w:val="Strong"/>
                                                    <w:rFonts w:ascii="Trebuchet MS" w:eastAsia="Times New Roman" w:hAnsi="Trebuchet MS"/>
                                                    <w:color w:val="111111"/>
                                                    <w:sz w:val="20"/>
                                                    <w:szCs w:val="20"/>
                                                  </w:rPr>
                                                  <w:t>Tullamore</w:t>
                                                </w:r>
                                                <w:proofErr w:type="spellEnd"/>
                                                <w:r>
                                                  <w:rPr>
                                                    <w:rFonts w:ascii="Trebuchet MS" w:eastAsia="Times New Roman" w:hAnsi="Trebuchet MS"/>
                                                    <w:color w:val="111111"/>
                                                    <w:sz w:val="20"/>
                                                    <w:szCs w:val="20"/>
                                                  </w:rPr>
                                                  <w:br/>
                                                  <w:t xml:space="preserve">The </w:t>
                                                </w:r>
                                                <w:proofErr w:type="spellStart"/>
                                                <w:r>
                                                  <w:rPr>
                                                    <w:rFonts w:ascii="Trebuchet MS" w:eastAsia="Times New Roman" w:hAnsi="Trebuchet MS"/>
                                                    <w:color w:val="111111"/>
                                                    <w:sz w:val="20"/>
                                                    <w:szCs w:val="20"/>
                                                  </w:rPr>
                                                  <w:t>Tullamore</w:t>
                                                </w:r>
                                                <w:proofErr w:type="spellEnd"/>
                                                <w:r>
                                                  <w:rPr>
                                                    <w:rFonts w:ascii="Trebuchet MS" w:eastAsia="Times New Roman" w:hAnsi="Trebuchet MS"/>
                                                    <w:color w:val="111111"/>
                                                    <w:sz w:val="20"/>
                                                    <w:szCs w:val="20"/>
                                                  </w:rPr>
                                                  <w:t xml:space="preserve"> Show takes place on Sunday 14th August in </w:t>
                                                </w:r>
                                                <w:proofErr w:type="spellStart"/>
                                                <w:r>
                                                  <w:rPr>
                                                    <w:rFonts w:ascii="Trebuchet MS" w:eastAsia="Times New Roman" w:hAnsi="Trebuchet MS"/>
                                                    <w:color w:val="111111"/>
                                                    <w:sz w:val="20"/>
                                                    <w:szCs w:val="20"/>
                                                  </w:rPr>
                                                  <w:t>Tullamore</w:t>
                                                </w:r>
                                                <w:proofErr w:type="spellEnd"/>
                                                <w:r>
                                                  <w:rPr>
                                                    <w:rFonts w:ascii="Trebuchet MS" w:eastAsia="Times New Roman" w:hAnsi="Trebuchet MS"/>
                                                    <w:color w:val="111111"/>
                                                    <w:sz w:val="20"/>
                                                    <w:szCs w:val="20"/>
                                                  </w:rPr>
                                                  <w:t>, Co. Offaly. For further information and to book tickets, visit </w:t>
                                                </w:r>
                                                <w:hyperlink r:id="rId40" w:tgtFrame="_blank" w:history="1">
                                                  <w:r>
                                                    <w:rPr>
                                                      <w:rStyle w:val="Hyperlink"/>
                                                      <w:rFonts w:ascii="Trebuchet MS" w:eastAsia="Times New Roman" w:hAnsi="Trebuchet MS"/>
                                                      <w:color w:val="724C24"/>
                                                      <w:sz w:val="20"/>
                                                      <w:szCs w:val="20"/>
                                                    </w:rPr>
                                                    <w:t>http://bit.ly/2aYUhVu</w:t>
                                                  </w:r>
                                                </w:hyperlink>
                                                <w:r>
                                                  <w:rPr>
                                                    <w:rFonts w:ascii="Trebuchet MS" w:eastAsia="Times New Roman" w:hAnsi="Trebuchet MS"/>
                                                    <w:color w:val="111111"/>
                                                    <w:sz w:val="20"/>
                                                    <w:szCs w:val="20"/>
                                                  </w:rPr>
                                                  <w:br/>
                                                </w:r>
                                                <w:r>
                                                  <w:rPr>
                                                    <w:rFonts w:ascii="Trebuchet MS" w:eastAsia="Times New Roman" w:hAnsi="Trebuchet MS"/>
                                                    <w:color w:val="111111"/>
                                                    <w:sz w:val="20"/>
                                                    <w:szCs w:val="20"/>
                                                  </w:rPr>
                                                  <w:br/>
                                                </w:r>
                                                <w:r>
                                                  <w:rPr>
                                                    <w:rStyle w:val="Strong"/>
                                                    <w:rFonts w:ascii="Trebuchet MS" w:eastAsia="Times New Roman" w:hAnsi="Trebuchet MS"/>
                                                    <w:color w:val="111111"/>
                                                    <w:sz w:val="20"/>
                                                    <w:szCs w:val="20"/>
                                                  </w:rPr>
                                                  <w:lastRenderedPageBreak/>
                                                  <w:t>LIFE Funding for Environment Projects - September Deadlines</w:t>
                                                </w:r>
                                                <w:r>
                                                  <w:rPr>
                                                    <w:rFonts w:ascii="Trebuchet MS" w:eastAsia="Times New Roman" w:hAnsi="Trebuchet MS"/>
                                                    <w:color w:val="111111"/>
                                                    <w:sz w:val="20"/>
                                                    <w:szCs w:val="20"/>
                                                  </w:rPr>
                                                  <w:br/>
                                                  <w:t>The EU Commission has published its 2016 CALL for proposals for LIFE Action Grants for its 2 sub-programmes: Environment and Climate Action. Various deadlines apply between 7th and 15th September 2016. For more information on how to apply, visit </w:t>
                                                </w:r>
                                                <w:hyperlink r:id="rId41" w:tgtFrame="_blank" w:history="1">
                                                  <w:r>
                                                    <w:rPr>
                                                      <w:rStyle w:val="Hyperlink"/>
                                                      <w:rFonts w:ascii="Trebuchet MS" w:eastAsia="Times New Roman" w:hAnsi="Trebuchet MS"/>
                                                      <w:color w:val="724C24"/>
                                                      <w:sz w:val="20"/>
                                                      <w:szCs w:val="20"/>
                                                    </w:rPr>
                                                    <w:t>http://bit.ly/29TivEE</w:t>
                                                  </w:r>
                                                </w:hyperlink>
                                                <w:r>
                                                  <w:rPr>
                                                    <w:rFonts w:ascii="Trebuchet MS" w:eastAsia="Times New Roman" w:hAnsi="Trebuchet MS"/>
                                                    <w:color w:val="111111"/>
                                                    <w:sz w:val="20"/>
                                                    <w:szCs w:val="20"/>
                                                  </w:rPr>
                                                  <w:br/>
                                                </w:r>
                                                <w:r>
                                                  <w:rPr>
                                                    <w:rFonts w:ascii="Trebuchet MS" w:eastAsia="Times New Roman" w:hAnsi="Trebuchet MS"/>
                                                    <w:color w:val="111111"/>
                                                    <w:sz w:val="20"/>
                                                    <w:szCs w:val="20"/>
                                                  </w:rPr>
                                                  <w:br/>
                                                </w:r>
                                                <w:r>
                                                  <w:rPr>
                                                    <w:rStyle w:val="Strong"/>
                                                    <w:rFonts w:ascii="Trebuchet MS" w:eastAsia="Times New Roman" w:hAnsi="Trebuchet MS"/>
                                                    <w:color w:val="111111"/>
                                                    <w:sz w:val="20"/>
                                                    <w:szCs w:val="20"/>
                                                  </w:rPr>
                                                  <w:t>High-level Conference FOOD 2030 at the Square in Brussels, 12-13 October</w:t>
                                                </w:r>
                                                <w:r>
                                                  <w:rPr>
                                                    <w:rFonts w:ascii="Trebuchet MS" w:eastAsia="Times New Roman" w:hAnsi="Trebuchet MS"/>
                                                    <w:color w:val="111111"/>
                                                    <w:sz w:val="20"/>
                                                    <w:szCs w:val="20"/>
                                                  </w:rPr>
                                                  <w:br/>
                                                  <w:t>The theme of the conference is Research And Innovation For Tomorrow's Nutrition And Food Systems. For further details, visit </w:t>
                                                </w:r>
                                                <w:hyperlink r:id="rId42" w:tgtFrame="_blank" w:history="1">
                                                  <w:r>
                                                    <w:rPr>
                                                      <w:rStyle w:val="Hyperlink"/>
                                                      <w:rFonts w:ascii="Trebuchet MS" w:eastAsia="Times New Roman" w:hAnsi="Trebuchet MS"/>
                                                      <w:color w:val="724C24"/>
                                                      <w:sz w:val="20"/>
                                                      <w:szCs w:val="20"/>
                                                    </w:rPr>
                                                    <w:t>http://bit.ly/29K5PNR</w:t>
                                                  </w:r>
                                                </w:hyperlink>
                                                <w:r>
                                                  <w:rPr>
                                                    <w:rStyle w:val="Strong"/>
                                                    <w:rFonts w:ascii="Trebuchet MS" w:eastAsia="Times New Roman" w:hAnsi="Trebuchet MS"/>
                                                    <w:color w:val="111111"/>
                                                    <w:sz w:val="20"/>
                                                    <w:szCs w:val="20"/>
                                                  </w:rPr>
                                                  <w:t> </w:t>
                                                </w:r>
                                                <w:r>
                                                  <w:rPr>
                                                    <w:rFonts w:ascii="Trebuchet MS" w:eastAsia="Times New Roman" w:hAnsi="Trebuchet MS"/>
                                                    <w:b/>
                                                    <w:bCs/>
                                                    <w:color w:val="111111"/>
                                                    <w:sz w:val="20"/>
                                                    <w:szCs w:val="20"/>
                                                  </w:rPr>
                                                  <w:br/>
                                                </w:r>
                                                <w:r>
                                                  <w:rPr>
                                                    <w:rFonts w:ascii="Trebuchet MS" w:eastAsia="Times New Roman" w:hAnsi="Trebuchet MS"/>
                                                    <w:b/>
                                                    <w:bCs/>
                                                    <w:color w:val="111111"/>
                                                    <w:sz w:val="20"/>
                                                    <w:szCs w:val="20"/>
                                                  </w:rPr>
                                                  <w:br/>
                                                </w:r>
                                                <w:r>
                                                  <w:rPr>
                                                    <w:rStyle w:val="Strong"/>
                                                    <w:rFonts w:ascii="Trebuchet MS" w:eastAsia="Times New Roman" w:hAnsi="Trebuchet MS"/>
                                                    <w:color w:val="111111"/>
                                                    <w:sz w:val="20"/>
                                                    <w:szCs w:val="20"/>
                                                  </w:rPr>
                                                  <w:t>First Irish Planning for Climate Change Conference, Limerick, 27 October 2016</w:t>
                                                </w:r>
                                                <w:r>
                                                  <w:rPr>
                                                    <w:rFonts w:ascii="Trebuchet MS" w:eastAsia="Times New Roman" w:hAnsi="Trebuchet MS"/>
                                                    <w:color w:val="111111"/>
                                                    <w:sz w:val="20"/>
                                                    <w:szCs w:val="20"/>
                                                  </w:rPr>
                                                  <w:br/>
                                                  <w:t>This conference series is the ideal forum in which to discuss and debate the issues that face communities and economies when it comes to planning and adapting to the problems faced by growing global climate change.  Further details at </w:t>
                                                </w:r>
                                                <w:hyperlink r:id="rId43" w:tgtFrame="_blank" w:history="1">
                                                  <w:r>
                                                    <w:rPr>
                                                      <w:rStyle w:val="Hyperlink"/>
                                                      <w:rFonts w:ascii="Trebuchet MS" w:eastAsia="Times New Roman" w:hAnsi="Trebuchet MS"/>
                                                      <w:color w:val="724C24"/>
                                                      <w:sz w:val="20"/>
                                                      <w:szCs w:val="20"/>
                                                    </w:rPr>
                                                    <w:t>www.planforclimatechange.co.uk</w:t>
                                                  </w:r>
                                                </w:hyperlink>
                                                <w:r>
                                                  <w:rPr>
                                                    <w:rFonts w:ascii="Trebuchet MS" w:eastAsia="Times New Roman" w:hAnsi="Trebuchet MS"/>
                                                    <w:color w:val="111111"/>
                                                    <w:sz w:val="20"/>
                                                    <w:szCs w:val="20"/>
                                                  </w:rPr>
                                                  <w:br/>
                                                </w:r>
                                                <w:r>
                                                  <w:rPr>
                                                    <w:rFonts w:ascii="Trebuchet MS" w:eastAsia="Times New Roman" w:hAnsi="Trebuchet MS"/>
                                                    <w:color w:val="111111"/>
                                                    <w:sz w:val="20"/>
                                                    <w:szCs w:val="20"/>
                                                  </w:rPr>
                                                  <w:br/>
                                                </w:r>
                                                <w:r>
                                                  <w:rPr>
                                                    <w:rStyle w:val="Strong"/>
                                                    <w:rFonts w:ascii="Trebuchet MS" w:eastAsia="Times New Roman" w:hAnsi="Trebuchet MS"/>
                                                    <w:color w:val="111111"/>
                                                    <w:sz w:val="20"/>
                                                    <w:szCs w:val="20"/>
                                                  </w:rPr>
                                                  <w:t>SAVE THE DATE! </w:t>
                                                </w:r>
                                                <w:r>
                                                  <w:rPr>
                                                    <w:rFonts w:ascii="Trebuchet MS" w:eastAsia="Times New Roman" w:hAnsi="Trebuchet MS"/>
                                                    <w:color w:val="111111"/>
                                                    <w:sz w:val="20"/>
                                                    <w:szCs w:val="20"/>
                                                  </w:rPr>
                                                  <w:br/>
                                                </w:r>
                                                <w:r>
                                                  <w:rPr>
                                                    <w:rStyle w:val="Strong"/>
                                                    <w:rFonts w:ascii="Trebuchet MS" w:eastAsia="Times New Roman" w:hAnsi="Trebuchet MS"/>
                                                    <w:color w:val="111111"/>
                                                    <w:sz w:val="20"/>
                                                    <w:szCs w:val="20"/>
                                                  </w:rPr>
                                                  <w:t>North South LEADER Cooperation Conference in Newry, 8-9 November</w:t>
                                                </w:r>
                                                <w:r>
                                                  <w:rPr>
                                                    <w:rFonts w:ascii="Trebuchet MS" w:eastAsia="Times New Roman" w:hAnsi="Trebuchet MS"/>
                                                    <w:color w:val="111111"/>
                                                    <w:sz w:val="20"/>
                                                    <w:szCs w:val="20"/>
                                                  </w:rPr>
                                                  <w:br/>
                                                  <w:t>The Rural Network for Northern Ireland and National Rural Network are holding a joint conference on LEADER cooperation on Tuesday 8th and Wednesday 9th November in the Canal Court Hotel, Newry, Co. Down. </w:t>
                                                </w:r>
                                                <w:hyperlink r:id="rId44" w:tgtFrame="_blank" w:history="1">
                                                  <w:r>
                                                    <w:rPr>
                                                      <w:rStyle w:val="Hyperlink"/>
                                                      <w:rFonts w:ascii="Trebuchet MS" w:eastAsia="Times New Roman" w:hAnsi="Trebuchet MS"/>
                                                      <w:color w:val="724C24"/>
                                                      <w:sz w:val="20"/>
                                                      <w:szCs w:val="20"/>
                                                    </w:rPr>
                                                    <w:t>http://bit.ly/2b32PLq</w:t>
                                                  </w:r>
                                                </w:hyperlink>
                                                <w:r>
                                                  <w:rPr>
                                                    <w:rFonts w:ascii="Trebuchet MS" w:eastAsia="Times New Roman" w:hAnsi="Trebuchet MS"/>
                                                    <w:color w:val="111111"/>
                                                    <w:sz w:val="20"/>
                                                    <w:szCs w:val="20"/>
                                                  </w:rPr>
                                                  <w:br/>
                                                  <w:t xml:space="preserve">  </w:t>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8F60B9">
                                      <w:tc>
                                        <w:tcPr>
                                          <w:tcW w:w="0" w:type="auto"/>
                                          <w:tcBorders>
                                            <w:top w:val="single" w:sz="12" w:space="0" w:color="EAEAEA"/>
                                            <w:left w:val="nil"/>
                                            <w:bottom w:val="nil"/>
                                            <w:right w:val="nil"/>
                                          </w:tcBorders>
                                          <w:vAlign w:val="center"/>
                                          <w:hideMark/>
                                        </w:tcPr>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404040"/>
                                      <w:tblCellMar>
                                        <w:left w:w="0" w:type="dxa"/>
                                        <w:right w:w="0" w:type="dxa"/>
                                      </w:tblCellMar>
                                      <w:tblLook w:val="04A0"/>
                                    </w:tblPr>
                                    <w:tblGrid>
                                      <w:gridCol w:w="7406"/>
                                    </w:tblGrid>
                                    <w:tr w:rsidR="008F60B9">
                                      <w:tc>
                                        <w:tcPr>
                                          <w:tcW w:w="0" w:type="auto"/>
                                          <w:shd w:val="clear" w:color="auto" w:fill="404040"/>
                                          <w:tcMar>
                                            <w:top w:w="270" w:type="dxa"/>
                                            <w:left w:w="270" w:type="dxa"/>
                                            <w:bottom w:w="0" w:type="dxa"/>
                                            <w:right w:w="270" w:type="dxa"/>
                                          </w:tcMar>
                                          <w:hideMark/>
                                        </w:tcPr>
                                        <w:p w:rsidR="008F60B9" w:rsidRDefault="008F60B9">
                                          <w:pPr>
                                            <w:jc w:val="center"/>
                                            <w:rPr>
                                              <w:rFonts w:eastAsia="Times New Roman"/>
                                            </w:rPr>
                                          </w:pPr>
                                          <w:r>
                                            <w:rPr>
                                              <w:rFonts w:eastAsia="Times New Roman"/>
                                              <w:noProof/>
                                            </w:rPr>
                                            <w:drawing>
                                              <wp:inline distT="0" distB="0" distL="0" distR="0">
                                                <wp:extent cx="4450080" cy="2827020"/>
                                                <wp:effectExtent l="19050" t="0" r="7620" b="0"/>
                                                <wp:docPr id="8" name="Picture 8" descr="Members of the NRN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mbers of the NRN Team"/>
                                                        <pic:cNvPicPr>
                                                          <a:picLocks noChangeAspect="1" noChangeArrowheads="1"/>
                                                        </pic:cNvPicPr>
                                                      </pic:nvPicPr>
                                                      <pic:blipFill>
                                                        <a:blip r:embed="rId45" cstate="print"/>
                                                        <a:srcRect/>
                                                        <a:stretch>
                                                          <a:fillRect/>
                                                        </a:stretch>
                                                      </pic:blipFill>
                                                      <pic:spPr bwMode="auto">
                                                        <a:xfrm>
                                                          <a:off x="0" y="0"/>
                                                          <a:ext cx="4450080" cy="2827020"/>
                                                        </a:xfrm>
                                                        <a:prstGeom prst="rect">
                                                          <a:avLst/>
                                                        </a:prstGeom>
                                                        <a:noFill/>
                                                        <a:ln w="9525">
                                                          <a:noFill/>
                                                          <a:miter lim="800000"/>
                                                          <a:headEnd/>
                                                          <a:tailEnd/>
                                                        </a:ln>
                                                      </pic:spPr>
                                                    </pic:pic>
                                                  </a:graphicData>
                                                </a:graphic>
                                              </wp:inline>
                                            </w:drawing>
                                          </w:r>
                                        </w:p>
                                      </w:tc>
                                    </w:tr>
                                    <w:tr w:rsidR="008F60B9">
                                      <w:tc>
                                        <w:tcPr>
                                          <w:tcW w:w="7890" w:type="dxa"/>
                                          <w:shd w:val="clear" w:color="auto" w:fill="404040"/>
                                          <w:tcMar>
                                            <w:top w:w="135" w:type="dxa"/>
                                            <w:left w:w="270" w:type="dxa"/>
                                            <w:bottom w:w="135" w:type="dxa"/>
                                            <w:right w:w="270" w:type="dxa"/>
                                          </w:tcMar>
                                          <w:hideMark/>
                                        </w:tcPr>
                                        <w:p w:rsidR="008F60B9" w:rsidRDefault="008F60B9">
                                          <w:pPr>
                                            <w:spacing w:line="36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lastRenderedPageBreak/>
                                            <w:t> </w:t>
                                          </w:r>
                                        </w:p>
                                        <w:p w:rsidR="008F60B9" w:rsidRDefault="008F60B9">
                                          <w:pPr>
                                            <w:pStyle w:val="Heading2"/>
                                            <w:rPr>
                                              <w:rFonts w:eastAsia="Times New Roman" w:cs="Helvetica"/>
                                            </w:rPr>
                                          </w:pPr>
                                          <w:r>
                                            <w:rPr>
                                              <w:rFonts w:ascii="Trebuchet MS" w:eastAsia="Times New Roman" w:hAnsi="Trebuchet MS" w:cs="Helvetica"/>
                                              <w:color w:val="FFFFFF"/>
                                            </w:rPr>
                                            <w:t>Meet the NRN Team</w:t>
                                          </w:r>
                                        </w:p>
                                        <w:p w:rsidR="008F60B9" w:rsidRDefault="008F60B9">
                                          <w:pPr>
                                            <w:spacing w:line="36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t xml:space="preserve">The National Rural Network (NRN) Consortium Coordination Group (from left to right): Michael Kenny, Seamus Boland (Project Director), James </w:t>
                                          </w:r>
                                          <w:proofErr w:type="spellStart"/>
                                          <w:r>
                                            <w:rPr>
                                              <w:rFonts w:ascii="Helvetica" w:eastAsia="Times New Roman" w:hAnsi="Helvetica" w:cs="Helvetica"/>
                                              <w:color w:val="F2F2F2"/>
                                              <w:sz w:val="21"/>
                                              <w:szCs w:val="21"/>
                                            </w:rPr>
                                            <w:t>Claffey</w:t>
                                          </w:r>
                                          <w:proofErr w:type="spellEnd"/>
                                          <w:r>
                                            <w:rPr>
                                              <w:rFonts w:ascii="Helvetica" w:eastAsia="Times New Roman" w:hAnsi="Helvetica" w:cs="Helvetica"/>
                                              <w:color w:val="F2F2F2"/>
                                              <w:sz w:val="21"/>
                                              <w:szCs w:val="21"/>
                                            </w:rPr>
                                            <w:t xml:space="preserve">, Billy Murphy, Deirdre Garvey, Philip Farrelly and Maria Pettit and (not pictured) Dr. Maura Farrell, Johnny Sheehan, Maria O’Gorman and Freda </w:t>
                                          </w:r>
                                          <w:proofErr w:type="spellStart"/>
                                          <w:r>
                                            <w:rPr>
                                              <w:rFonts w:ascii="Helvetica" w:eastAsia="Times New Roman" w:hAnsi="Helvetica" w:cs="Helvetica"/>
                                              <w:color w:val="F2F2F2"/>
                                              <w:sz w:val="21"/>
                                              <w:szCs w:val="21"/>
                                            </w:rPr>
                                            <w:t>Salley</w:t>
                                          </w:r>
                                          <w:proofErr w:type="spellEnd"/>
                                          <w:r>
                                            <w:rPr>
                                              <w:rFonts w:ascii="Helvetica" w:eastAsia="Times New Roman" w:hAnsi="Helvetica" w:cs="Helvetica"/>
                                              <w:color w:val="F2F2F2"/>
                                              <w:sz w:val="21"/>
                                              <w:szCs w:val="21"/>
                                            </w:rPr>
                                            <w:t>. For more information visit </w:t>
                                          </w:r>
                                          <w:hyperlink r:id="rId46" w:tgtFrame="_blank" w:history="1">
                                            <w:r>
                                              <w:rPr>
                                                <w:rStyle w:val="Hyperlink"/>
                                                <w:rFonts w:ascii="Helvetica" w:eastAsia="Times New Roman" w:hAnsi="Helvetica" w:cs="Helvetica"/>
                                                <w:color w:val="724C24"/>
                                                <w:sz w:val="21"/>
                                                <w:szCs w:val="21"/>
                                              </w:rPr>
                                              <w:t>www.nationalruralnetwork.ie</w:t>
                                            </w:r>
                                          </w:hyperlink>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135" w:type="dxa"/>
                                      <w:left w:w="135" w:type="dxa"/>
                                      <w:bottom w:w="135" w:type="dxa"/>
                                      <w:right w:w="135" w:type="dxa"/>
                                    </w:tcMar>
                                    <w:hideMark/>
                                  </w:tcPr>
                                  <w:tbl>
                                    <w:tblPr>
                                      <w:tblW w:w="5000" w:type="pct"/>
                                      <w:tblCellMar>
                                        <w:left w:w="0" w:type="dxa"/>
                                        <w:right w:w="0" w:type="dxa"/>
                                      </w:tblCellMar>
                                      <w:tblLook w:val="04A0"/>
                                    </w:tblPr>
                                    <w:tblGrid>
                                      <w:gridCol w:w="7676"/>
                                    </w:tblGrid>
                                    <w:tr w:rsidR="008F60B9">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tblPr>
                                          <w:tblGrid>
                                            <w:gridCol w:w="7406"/>
                                          </w:tblGrid>
                                          <w:tr w:rsidR="008F60B9">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tblPr>
                                                <w:tblGrid>
                                                  <w:gridCol w:w="4018"/>
                                                </w:tblGrid>
                                                <w:tr w:rsidR="008F60B9">
                                                  <w:trPr>
                                                    <w:jc w:val="center"/>
                                                  </w:trPr>
                                                  <w:tc>
                                                    <w:tcPr>
                                                      <w:tcW w:w="0" w:type="auto"/>
                                                      <w:hideMark/>
                                                    </w:tcPr>
                                                    <w:tbl>
                                                      <w:tblPr>
                                                        <w:tblW w:w="0" w:type="auto"/>
                                                        <w:jc w:val="center"/>
                                                        <w:tblCellMar>
                                                          <w:left w:w="0" w:type="dxa"/>
                                                          <w:right w:w="0" w:type="dxa"/>
                                                        </w:tblCellMar>
                                                        <w:tblLook w:val="04A0"/>
                                                      </w:tblPr>
                                                      <w:tblGrid>
                                                        <w:gridCol w:w="1321"/>
                                                        <w:gridCol w:w="1331"/>
                                                        <w:gridCol w:w="1366"/>
                                                      </w:tblGrid>
                                                      <w:tr w:rsidR="008F60B9">
                                                        <w:trPr>
                                                          <w:jc w:val="center"/>
                                                        </w:trPr>
                                                        <w:tc>
                                                          <w:tcPr>
                                                            <w:tcW w:w="0" w:type="auto"/>
                                                            <w:hideMark/>
                                                          </w:tcPr>
                                                          <w:tbl>
                                                            <w:tblPr>
                                                              <w:tblpPr w:leftFromText="45" w:rightFromText="45" w:vertAnchor="text"/>
                                                              <w:tblW w:w="0" w:type="auto"/>
                                                              <w:tblCellMar>
                                                                <w:left w:w="0" w:type="dxa"/>
                                                                <w:right w:w="0" w:type="dxa"/>
                                                              </w:tblCellMar>
                                                              <w:tblLook w:val="04A0"/>
                                                            </w:tblPr>
                                                            <w:tblGrid>
                                                              <w:gridCol w:w="1321"/>
                                                            </w:tblGrid>
                                                            <w:tr w:rsidR="008F60B9">
                                                              <w:tc>
                                                                <w:tcPr>
                                                                  <w:tcW w:w="0" w:type="auto"/>
                                                                  <w:tcMar>
                                                                    <w:top w:w="0" w:type="dxa"/>
                                                                    <w:left w:w="0" w:type="dxa"/>
                                                                    <w:bottom w:w="135" w:type="dxa"/>
                                                                    <w:right w:w="135" w:type="dxa"/>
                                                                  </w:tcMar>
                                                                  <w:hideMark/>
                                                                </w:tcPr>
                                                                <w:tbl>
                                                                  <w:tblPr>
                                                                    <w:tblW w:w="0" w:type="dxa"/>
                                                                    <w:tblCellMar>
                                                                      <w:left w:w="0" w:type="dxa"/>
                                                                      <w:right w:w="0" w:type="dxa"/>
                                                                    </w:tblCellMar>
                                                                    <w:tblLook w:val="04A0"/>
                                                                  </w:tblPr>
                                                                  <w:tblGrid>
                                                                    <w:gridCol w:w="1186"/>
                                                                  </w:tblGrid>
                                                                  <w:tr w:rsidR="008F60B9">
                                                                    <w:tc>
                                                                      <w:tcPr>
                                                                        <w:tcW w:w="0" w:type="auto"/>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tblPr>
                                                                        <w:tblGrid>
                                                                          <w:gridCol w:w="360"/>
                                                                          <w:gridCol w:w="556"/>
                                                                        </w:tblGrid>
                                                                        <w:tr w:rsidR="008F60B9">
                                                                          <w:tc>
                                                                            <w:tcPr>
                                                                              <w:tcW w:w="360" w:type="dxa"/>
                                                                              <w:vAlign w:val="center"/>
                                                                              <w:hideMark/>
                                                                            </w:tcPr>
                                                                            <w:p w:rsidR="008F60B9" w:rsidRDefault="008F60B9">
                                                                              <w:pPr>
                                                                                <w:jc w:val="center"/>
                                                                                <w:rPr>
                                                                                  <w:rFonts w:eastAsia="Times New Roman"/>
                                                                                </w:rPr>
                                                                              </w:pPr>
                                                                              <w:r>
                                                                                <w:rPr>
                                                                                  <w:rFonts w:eastAsia="Times New Roman"/>
                                                                                  <w:noProof/>
                                                                                  <w:color w:val="0000FF"/>
                                                                                </w:rPr>
                                                                                <w:drawing>
                                                                                  <wp:inline distT="0" distB="0" distL="0" distR="0">
                                                                                    <wp:extent cx="228600" cy="228600"/>
                                                                                    <wp:effectExtent l="0" t="0" r="0" b="0"/>
                                                                                    <wp:docPr id="9" name="Picture 9" descr="https://cdn-images.mailchimp.com/icons/social-block-v2/outline-gray-facebook-48.png">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images.mailchimp.com/icons/social-block-v2/outline-gray-facebook-48.png"/>
                                                                                            <pic:cNvPicPr>
                                                                                              <a:picLocks noChangeAspect="1" noChangeArrowheads="1"/>
                                                                                            </pic:cNvPicPr>
                                                                                          </pic:nvPicPr>
                                                                                          <pic:blipFill>
                                                                                            <a:blip r:embed="rId48"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75" w:type="dxa"/>
                                                                                <w:bottom w:w="0" w:type="dxa"/>
                                                                                <w:right w:w="0" w:type="dxa"/>
                                                                              </w:tcMar>
                                                                              <w:vAlign w:val="center"/>
                                                                              <w:hideMark/>
                                                                            </w:tcPr>
                                                                            <w:p w:rsidR="008F60B9" w:rsidRDefault="008F60B9">
                                                                              <w:pPr>
                                                                                <w:rPr>
                                                                                  <w:rFonts w:eastAsia="Times New Roman"/>
                                                                                </w:rPr>
                                                                              </w:pPr>
                                                                              <w:hyperlink r:id="rId49" w:history="1">
                                                                                <w:r>
                                                                                  <w:rPr>
                                                                                    <w:rStyle w:val="Hyperlink"/>
                                                                                    <w:rFonts w:ascii="Arial" w:eastAsia="Times New Roman" w:hAnsi="Arial" w:cs="Arial"/>
                                                                                    <w:color w:val="202020"/>
                                                                                    <w:sz w:val="18"/>
                                                                                    <w:szCs w:val="18"/>
                                                                                  </w:rPr>
                                                                                  <w:t>Share</w:t>
                                                                                </w:r>
                                                                              </w:hyperlink>
                                                                              <w:r>
                                                                                <w:rPr>
                                                                                  <w:rFonts w:eastAsia="Times New Roman"/>
                                                                                </w:rPr>
                                                                                <w:t xml:space="preserve"> </w:t>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c>
                                                          <w:tcPr>
                                                            <w:tcW w:w="0" w:type="auto"/>
                                                            <w:hideMark/>
                                                          </w:tcPr>
                                                          <w:tbl>
                                                            <w:tblPr>
                                                              <w:tblpPr w:leftFromText="45" w:rightFromText="45" w:vertAnchor="text"/>
                                                              <w:tblW w:w="0" w:type="auto"/>
                                                              <w:tblCellMar>
                                                                <w:left w:w="0" w:type="dxa"/>
                                                                <w:right w:w="0" w:type="dxa"/>
                                                              </w:tblCellMar>
                                                              <w:tblLook w:val="04A0"/>
                                                            </w:tblPr>
                                                            <w:tblGrid>
                                                              <w:gridCol w:w="1331"/>
                                                            </w:tblGrid>
                                                            <w:tr w:rsidR="008F60B9">
                                                              <w:tc>
                                                                <w:tcPr>
                                                                  <w:tcW w:w="0" w:type="auto"/>
                                                                  <w:tcMar>
                                                                    <w:top w:w="0" w:type="dxa"/>
                                                                    <w:left w:w="0" w:type="dxa"/>
                                                                    <w:bottom w:w="135" w:type="dxa"/>
                                                                    <w:right w:w="135" w:type="dxa"/>
                                                                  </w:tcMar>
                                                                  <w:hideMark/>
                                                                </w:tcPr>
                                                                <w:tbl>
                                                                  <w:tblPr>
                                                                    <w:tblW w:w="0" w:type="dxa"/>
                                                                    <w:tblCellMar>
                                                                      <w:left w:w="0" w:type="dxa"/>
                                                                      <w:right w:w="0" w:type="dxa"/>
                                                                    </w:tblCellMar>
                                                                    <w:tblLook w:val="04A0"/>
                                                                  </w:tblPr>
                                                                  <w:tblGrid>
                                                                    <w:gridCol w:w="1196"/>
                                                                  </w:tblGrid>
                                                                  <w:tr w:rsidR="008F60B9">
                                                                    <w:tc>
                                                                      <w:tcPr>
                                                                        <w:tcW w:w="0" w:type="auto"/>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tblPr>
                                                                        <w:tblGrid>
                                                                          <w:gridCol w:w="360"/>
                                                                          <w:gridCol w:w="566"/>
                                                                        </w:tblGrid>
                                                                        <w:tr w:rsidR="008F60B9">
                                                                          <w:tc>
                                                                            <w:tcPr>
                                                                              <w:tcW w:w="360" w:type="dxa"/>
                                                                              <w:vAlign w:val="center"/>
                                                                              <w:hideMark/>
                                                                            </w:tcPr>
                                                                            <w:p w:rsidR="008F60B9" w:rsidRDefault="008F60B9">
                                                                              <w:pPr>
                                                                                <w:jc w:val="center"/>
                                                                                <w:rPr>
                                                                                  <w:rFonts w:eastAsia="Times New Roman"/>
                                                                                </w:rPr>
                                                                              </w:pPr>
                                                                              <w:r>
                                                                                <w:rPr>
                                                                                  <w:rFonts w:eastAsia="Times New Roman"/>
                                                                                  <w:noProof/>
                                                                                  <w:color w:val="0000FF"/>
                                                                                </w:rPr>
                                                                                <w:drawing>
                                                                                  <wp:inline distT="0" distB="0" distL="0" distR="0">
                                                                                    <wp:extent cx="228600" cy="228600"/>
                                                                                    <wp:effectExtent l="0" t="0" r="0" b="0"/>
                                                                                    <wp:docPr id="10" name="Picture 10" descr="https://cdn-images.mailchimp.com/icons/social-block-v2/outline-gray-twitter-48.png">
                                                                                      <a:hlinkClick xmlns:a="http://schemas.openxmlformats.org/drawingml/2006/main" r:id="rId5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images.mailchimp.com/icons/social-block-v2/outline-gray-twitter-48.png"/>
                                                                                            <pic:cNvPicPr>
                                                                                              <a:picLocks noChangeAspect="1" noChangeArrowheads="1"/>
                                                                                            </pic:cNvPicPr>
                                                                                          </pic:nvPicPr>
                                                                                          <pic:blipFill>
                                                                                            <a:blip r:embed="rId51"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75" w:type="dxa"/>
                                                                                <w:bottom w:w="0" w:type="dxa"/>
                                                                                <w:right w:w="0" w:type="dxa"/>
                                                                              </w:tcMar>
                                                                              <w:vAlign w:val="center"/>
                                                                              <w:hideMark/>
                                                                            </w:tcPr>
                                                                            <w:p w:rsidR="008F60B9" w:rsidRDefault="008F60B9">
                                                                              <w:pPr>
                                                                                <w:rPr>
                                                                                  <w:rFonts w:eastAsia="Times New Roman"/>
                                                                                </w:rPr>
                                                                              </w:pPr>
                                                                              <w:hyperlink r:id="rId52" w:history="1">
                                                                                <w:r>
                                                                                  <w:rPr>
                                                                                    <w:rStyle w:val="Hyperlink"/>
                                                                                    <w:rFonts w:ascii="Arial" w:eastAsia="Times New Roman" w:hAnsi="Arial" w:cs="Arial"/>
                                                                                    <w:color w:val="202020"/>
                                                                                    <w:sz w:val="18"/>
                                                                                    <w:szCs w:val="18"/>
                                                                                  </w:rPr>
                                                                                  <w:t>Tweet</w:t>
                                                                                </w:r>
                                                                              </w:hyperlink>
                                                                              <w:r>
                                                                                <w:rPr>
                                                                                  <w:rFonts w:eastAsia="Times New Roman"/>
                                                                                </w:rPr>
                                                                                <w:t xml:space="preserve"> </w:t>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c>
                                                          <w:tcPr>
                                                            <w:tcW w:w="0" w:type="auto"/>
                                                            <w:hideMark/>
                                                          </w:tcPr>
                                                          <w:tbl>
                                                            <w:tblPr>
                                                              <w:tblpPr w:leftFromText="45" w:rightFromText="45" w:vertAnchor="text"/>
                                                              <w:tblW w:w="0" w:type="auto"/>
                                                              <w:tblCellMar>
                                                                <w:left w:w="0" w:type="dxa"/>
                                                                <w:right w:w="0" w:type="dxa"/>
                                                              </w:tblCellMar>
                                                              <w:tblLook w:val="04A0"/>
                                                            </w:tblPr>
                                                            <w:tblGrid>
                                                              <w:gridCol w:w="1366"/>
                                                            </w:tblGrid>
                                                            <w:tr w:rsidR="008F60B9">
                                                              <w:tc>
                                                                <w:tcPr>
                                                                  <w:tcW w:w="0" w:type="auto"/>
                                                                  <w:tcMar>
                                                                    <w:top w:w="0" w:type="dxa"/>
                                                                    <w:left w:w="0" w:type="dxa"/>
                                                                    <w:bottom w:w="135" w:type="dxa"/>
                                                                    <w:right w:w="0" w:type="dxa"/>
                                                                  </w:tcMar>
                                                                  <w:hideMark/>
                                                                </w:tcPr>
                                                                <w:tbl>
                                                                  <w:tblPr>
                                                                    <w:tblW w:w="0" w:type="dxa"/>
                                                                    <w:tblCellMar>
                                                                      <w:left w:w="0" w:type="dxa"/>
                                                                      <w:right w:w="0" w:type="dxa"/>
                                                                    </w:tblCellMar>
                                                                    <w:tblLook w:val="04A0"/>
                                                                  </w:tblPr>
                                                                  <w:tblGrid>
                                                                    <w:gridCol w:w="1366"/>
                                                                  </w:tblGrid>
                                                                  <w:tr w:rsidR="008F60B9">
                                                                    <w:tc>
                                                                      <w:tcPr>
                                                                        <w:tcW w:w="0" w:type="auto"/>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tblPr>
                                                                        <w:tblGrid>
                                                                          <w:gridCol w:w="360"/>
                                                                          <w:gridCol w:w="736"/>
                                                                        </w:tblGrid>
                                                                        <w:tr w:rsidR="008F60B9">
                                                                          <w:tc>
                                                                            <w:tcPr>
                                                                              <w:tcW w:w="360" w:type="dxa"/>
                                                                              <w:vAlign w:val="center"/>
                                                                              <w:hideMark/>
                                                                            </w:tcPr>
                                                                            <w:p w:rsidR="008F60B9" w:rsidRDefault="008F60B9">
                                                                              <w:pPr>
                                                                                <w:jc w:val="center"/>
                                                                                <w:rPr>
                                                                                  <w:rFonts w:eastAsia="Times New Roman"/>
                                                                                </w:rPr>
                                                                              </w:pPr>
                                                                              <w:r>
                                                                                <w:rPr>
                                                                                  <w:rFonts w:eastAsia="Times New Roman"/>
                                                                                  <w:noProof/>
                                                                                  <w:color w:val="0000FF"/>
                                                                                </w:rPr>
                                                                                <w:drawing>
                                                                                  <wp:inline distT="0" distB="0" distL="0" distR="0">
                                                                                    <wp:extent cx="228600" cy="228600"/>
                                                                                    <wp:effectExtent l="0" t="0" r="0" b="0"/>
                                                                                    <wp:docPr id="11" name="Picture 11" descr="https://cdn-images.mailchimp.com/icons/social-block-v2/outline-gray-forwardtofriend-48.png">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images.mailchimp.com/icons/social-block-v2/outline-gray-forwardtofriend-48.png"/>
                                                                                            <pic:cNvPicPr>
                                                                                              <a:picLocks noChangeAspect="1" noChangeArrowheads="1"/>
                                                                                            </pic:cNvPicPr>
                                                                                          </pic:nvPicPr>
                                                                                          <pic:blipFill>
                                                                                            <a:blip r:embed="rId5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75" w:type="dxa"/>
                                                                                <w:bottom w:w="0" w:type="dxa"/>
                                                                                <w:right w:w="0" w:type="dxa"/>
                                                                              </w:tcMar>
                                                                              <w:vAlign w:val="center"/>
                                                                              <w:hideMark/>
                                                                            </w:tcPr>
                                                                            <w:p w:rsidR="008F60B9" w:rsidRDefault="008F60B9">
                                                                              <w:pPr>
                                                                                <w:rPr>
                                                                                  <w:rFonts w:eastAsia="Times New Roman"/>
                                                                                </w:rPr>
                                                                              </w:pPr>
                                                                              <w:hyperlink r:id="rId55" w:history="1">
                                                                                <w:r>
                                                                                  <w:rPr>
                                                                                    <w:rStyle w:val="Hyperlink"/>
                                                                                    <w:rFonts w:ascii="Arial" w:eastAsia="Times New Roman" w:hAnsi="Arial" w:cs="Arial"/>
                                                                                    <w:color w:val="202020"/>
                                                                                    <w:sz w:val="18"/>
                                                                                    <w:szCs w:val="18"/>
                                                                                  </w:rPr>
                                                                                  <w:t>Forward</w:t>
                                                                                </w:r>
                                                                              </w:hyperlink>
                                                                              <w:r>
                                                                                <w:rPr>
                                                                                  <w:rFonts w:eastAsia="Times New Roman"/>
                                                                                </w:rPr>
                                                                                <w:t xml:space="preserve"> </w:t>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jc w:val="center"/>
                                                        <w:rPr>
                                                          <w:rFonts w:asciiTheme="minorHAnsi" w:eastAsiaTheme="minorEastAsia" w:hAnsiTheme="minorHAnsi" w:cstheme="minorBidi"/>
                                                          <w:sz w:val="22"/>
                                                          <w:szCs w:val="22"/>
                                                        </w:rPr>
                                                      </w:pPr>
                                                    </w:p>
                                                  </w:tc>
                                                </w:tr>
                                              </w:tbl>
                                              <w:p w:rsidR="008F60B9" w:rsidRDefault="008F60B9">
                                                <w:pPr>
                                                  <w:jc w:val="center"/>
                                                  <w:rPr>
                                                    <w:rFonts w:asciiTheme="minorHAnsi" w:eastAsiaTheme="minorEastAsia" w:hAnsiTheme="minorHAnsi" w:cstheme="minorBidi"/>
                                                    <w:sz w:val="22"/>
                                                    <w:szCs w:val="22"/>
                                                  </w:rPr>
                                                </w:pPr>
                                              </w:p>
                                            </w:tc>
                                          </w:tr>
                                        </w:tbl>
                                        <w:p w:rsidR="008F60B9" w:rsidRDefault="008F60B9">
                                          <w:pPr>
                                            <w:jc w:val="cente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8F60B9">
                                      <w:tc>
                                        <w:tcPr>
                                          <w:tcW w:w="8970" w:type="dxa"/>
                                          <w:hideMark/>
                                        </w:tcPr>
                                        <w:tbl>
                                          <w:tblPr>
                                            <w:tblpPr w:leftFromText="45" w:rightFromText="45" w:vertAnchor="text"/>
                                            <w:tblW w:w="5000" w:type="pct"/>
                                            <w:tblCellMar>
                                              <w:left w:w="0" w:type="dxa"/>
                                              <w:right w:w="0" w:type="dxa"/>
                                            </w:tblCellMar>
                                            <w:tblLook w:val="04A0"/>
                                          </w:tblPr>
                                          <w:tblGrid>
                                            <w:gridCol w:w="7946"/>
                                          </w:tblGrid>
                                          <w:tr w:rsidR="008F60B9">
                                            <w:tc>
                                              <w:tcPr>
                                                <w:tcW w:w="0" w:type="auto"/>
                                                <w:tcMar>
                                                  <w:top w:w="0" w:type="dxa"/>
                                                  <w:left w:w="270" w:type="dxa"/>
                                                  <w:bottom w:w="135" w:type="dxa"/>
                                                  <w:right w:w="270" w:type="dxa"/>
                                                </w:tcMar>
                                                <w:hideMark/>
                                              </w:tcPr>
                                              <w:p w:rsidR="008F60B9" w:rsidRDefault="008F60B9">
                                                <w:pPr>
                                                  <w:spacing w:line="360" w:lineRule="auto"/>
                                                  <w:jc w:val="center"/>
                                                  <w:rPr>
                                                    <w:rFonts w:ascii="Trebuchet MS" w:eastAsia="Times New Roman" w:hAnsi="Trebuchet MS"/>
                                                    <w:color w:val="434547"/>
                                                    <w:sz w:val="20"/>
                                                    <w:szCs w:val="20"/>
                                                  </w:rPr>
                                                </w:pPr>
                                                <w:r>
                                                  <w:rPr>
                                                    <w:rStyle w:val="Strong"/>
                                                    <w:rFonts w:ascii="Trebuchet MS" w:eastAsia="Times New Roman" w:hAnsi="Trebuchet MS"/>
                                                    <w:color w:val="052B46"/>
                                                    <w:sz w:val="20"/>
                                                    <w:szCs w:val="20"/>
                                                  </w:rPr>
                                                  <w:t>MEMBERS OF THE CONSORTIUM</w:t>
                                                </w:r>
                                                <w:r>
                                                  <w:rPr>
                                                    <w:rFonts w:ascii="Trebuchet MS" w:eastAsia="Times New Roman" w:hAnsi="Trebuchet MS"/>
                                                    <w:color w:val="434547"/>
                                                    <w:sz w:val="20"/>
                                                    <w:szCs w:val="20"/>
                                                  </w:rPr>
                                                  <w:br/>
                                                </w:r>
                                                <w:r>
                                                  <w:rPr>
                                                    <w:rFonts w:ascii="Trebuchet MS" w:eastAsia="Times New Roman" w:hAnsi="Trebuchet MS"/>
                                                    <w:color w:val="434547"/>
                                                    <w:sz w:val="20"/>
                                                    <w:szCs w:val="20"/>
                                                  </w:rPr>
                                                  <w:br/>
                                                </w:r>
                                                <w:r>
                                                  <w:rPr>
                                                    <w:rFonts w:ascii="Trebuchet MS" w:eastAsia="Times New Roman" w:hAnsi="Trebuchet MS"/>
                                                    <w:noProof/>
                                                    <w:color w:val="434547"/>
                                                    <w:sz w:val="20"/>
                                                    <w:szCs w:val="20"/>
                                                  </w:rPr>
                                                  <w:drawing>
                                                    <wp:inline distT="0" distB="0" distL="0" distR="0">
                                                      <wp:extent cx="5425440" cy="1432560"/>
                                                      <wp:effectExtent l="19050" t="0" r="3810" b="0"/>
                                                      <wp:docPr id="12" name="Picture 12" descr="consortium membe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sortium memberlogos"/>
                                                              <pic:cNvPicPr>
                                                                <a:picLocks noChangeAspect="1" noChangeArrowheads="1"/>
                                                              </pic:cNvPicPr>
                                                            </pic:nvPicPr>
                                                            <pic:blipFill>
                                                              <a:blip r:embed="rId56" cstate="print"/>
                                                              <a:srcRect/>
                                                              <a:stretch>
                                                                <a:fillRect/>
                                                              </a:stretch>
                                                            </pic:blipFill>
                                                            <pic:spPr bwMode="auto">
                                                              <a:xfrm>
                                                                <a:off x="0" y="0"/>
                                                                <a:ext cx="5425440" cy="1432560"/>
                                                              </a:xfrm>
                                                              <a:prstGeom prst="rect">
                                                                <a:avLst/>
                                                              </a:prstGeom>
                                                              <a:noFill/>
                                                              <a:ln w="9525">
                                                                <a:noFill/>
                                                                <a:miter lim="800000"/>
                                                                <a:headEnd/>
                                                                <a:tailEnd/>
                                                              </a:ln>
                                                            </pic:spPr>
                                                          </pic:pic>
                                                        </a:graphicData>
                                                      </a:graphic>
                                                    </wp:inline>
                                                  </w:drawing>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8F60B9">
                                      <w:tc>
                                        <w:tcPr>
                                          <w:tcW w:w="8970" w:type="dxa"/>
                                          <w:hideMark/>
                                        </w:tcPr>
                                        <w:tbl>
                                          <w:tblPr>
                                            <w:tblpPr w:leftFromText="45" w:rightFromText="45" w:vertAnchor="text"/>
                                            <w:tblW w:w="5000" w:type="pct"/>
                                            <w:tblCellMar>
                                              <w:left w:w="0" w:type="dxa"/>
                                              <w:right w:w="0" w:type="dxa"/>
                                            </w:tblCellMar>
                                            <w:tblLook w:val="04A0"/>
                                          </w:tblPr>
                                          <w:tblGrid>
                                            <w:gridCol w:w="7946"/>
                                          </w:tblGrid>
                                          <w:tr w:rsidR="008F60B9">
                                            <w:tc>
                                              <w:tcPr>
                                                <w:tcW w:w="0" w:type="auto"/>
                                                <w:tcMar>
                                                  <w:top w:w="0" w:type="dxa"/>
                                                  <w:left w:w="270" w:type="dxa"/>
                                                  <w:bottom w:w="135" w:type="dxa"/>
                                                  <w:right w:w="270" w:type="dxa"/>
                                                </w:tcMar>
                                                <w:hideMark/>
                                              </w:tcPr>
                                              <w:p w:rsidR="008F60B9" w:rsidRDefault="008F60B9">
                                                <w:pPr>
                                                  <w:spacing w:line="360" w:lineRule="auto"/>
                                                  <w:jc w:val="center"/>
                                                  <w:rPr>
                                                    <w:rFonts w:ascii="Trebuchet MS" w:eastAsia="Times New Roman" w:hAnsi="Trebuchet MS"/>
                                                    <w:color w:val="434547"/>
                                                    <w:sz w:val="20"/>
                                                    <w:szCs w:val="20"/>
                                                  </w:rPr>
                                                </w:pPr>
                                                <w:r>
                                                  <w:rPr>
                                                    <w:rStyle w:val="Strong"/>
                                                    <w:rFonts w:ascii="Trebuchet MS" w:eastAsia="Times New Roman" w:hAnsi="Trebuchet MS"/>
                                                    <w:color w:val="052B46"/>
                                                    <w:sz w:val="20"/>
                                                    <w:szCs w:val="20"/>
                                                  </w:rPr>
                                                  <w:t>SUPPORTED BY</w:t>
                                                </w:r>
                                                <w:r>
                                                  <w:rPr>
                                                    <w:rFonts w:ascii="Trebuchet MS" w:eastAsia="Times New Roman" w:hAnsi="Trebuchet MS"/>
                                                    <w:color w:val="434547"/>
                                                    <w:sz w:val="20"/>
                                                    <w:szCs w:val="20"/>
                                                  </w:rPr>
                                                  <w:br/>
                                                </w:r>
                                                <w:r>
                                                  <w:rPr>
                                                    <w:rFonts w:ascii="Trebuchet MS" w:eastAsia="Times New Roman" w:hAnsi="Trebuchet MS"/>
                                                    <w:color w:val="434547"/>
                                                    <w:sz w:val="20"/>
                                                    <w:szCs w:val="20"/>
                                                  </w:rPr>
                                                  <w:br/>
                                                </w:r>
                                                <w:r>
                                                  <w:rPr>
                                                    <w:rFonts w:ascii="Trebuchet MS" w:eastAsia="Times New Roman" w:hAnsi="Trebuchet MS"/>
                                                    <w:noProof/>
                                                    <w:color w:val="434547"/>
                                                    <w:sz w:val="20"/>
                                                    <w:szCs w:val="20"/>
                                                  </w:rPr>
                                                  <w:drawing>
                                                    <wp:inline distT="0" distB="0" distL="0" distR="0">
                                                      <wp:extent cx="4953000" cy="1607820"/>
                                                      <wp:effectExtent l="19050" t="0" r="0" b="0"/>
                                                      <wp:docPr id="13" name="Picture 13" descr="supported by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pported by logos"/>
                                                              <pic:cNvPicPr>
                                                                <a:picLocks noChangeAspect="1" noChangeArrowheads="1"/>
                                                              </pic:cNvPicPr>
                                                            </pic:nvPicPr>
                                                            <pic:blipFill>
                                                              <a:blip r:embed="rId57" cstate="print"/>
                                                              <a:srcRect/>
                                                              <a:stretch>
                                                                <a:fillRect/>
                                                              </a:stretch>
                                                            </pic:blipFill>
                                                            <pic:spPr bwMode="auto">
                                                              <a:xfrm>
                                                                <a:off x="0" y="0"/>
                                                                <a:ext cx="4953000" cy="1607820"/>
                                                              </a:xfrm>
                                                              <a:prstGeom prst="rect">
                                                                <a:avLst/>
                                                              </a:prstGeom>
                                                              <a:noFill/>
                                                              <a:ln w="9525">
                                                                <a:noFill/>
                                                                <a:miter lim="800000"/>
                                                                <a:headEnd/>
                                                                <a:tailEnd/>
                                                              </a:ln>
                                                            </pic:spPr>
                                                          </pic:pic>
                                                        </a:graphicData>
                                                      </a:graphic>
                                                    </wp:inline>
                                                  </w:drawing>
                                                </w:r>
                                              </w:p>
                                            </w:tc>
                                          </w:tr>
                                        </w:tbl>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8F60B9">
                                      <w:tc>
                                        <w:tcPr>
                                          <w:tcW w:w="0" w:type="auto"/>
                                          <w:tcBorders>
                                            <w:top w:val="single" w:sz="12" w:space="0" w:color="EAEAEA"/>
                                            <w:left w:val="nil"/>
                                            <w:bottom w:val="nil"/>
                                            <w:right w:val="nil"/>
                                          </w:tcBorders>
                                          <w:vAlign w:val="center"/>
                                          <w:hideMark/>
                                        </w:tcPr>
                                        <w:p w:rsidR="008F60B9" w:rsidRDefault="008F60B9">
                                          <w:pP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rPr>
                                  <w:rFonts w:eastAsia="Times New Roman"/>
                                  <w:vanish/>
                                </w:rPr>
                              </w:pPr>
                            </w:p>
                            <w:tbl>
                              <w:tblPr>
                                <w:tblW w:w="5000" w:type="pct"/>
                                <w:tblCellMar>
                                  <w:left w:w="0" w:type="dxa"/>
                                  <w:right w:w="0" w:type="dxa"/>
                                </w:tblCellMar>
                                <w:tblLook w:val="04A0"/>
                              </w:tblPr>
                              <w:tblGrid>
                                <w:gridCol w:w="7946"/>
                              </w:tblGrid>
                              <w:tr w:rsidR="008F60B9">
                                <w:tc>
                                  <w:tcPr>
                                    <w:tcW w:w="0" w:type="auto"/>
                                    <w:tcMar>
                                      <w:top w:w="135" w:type="dxa"/>
                                      <w:left w:w="135" w:type="dxa"/>
                                      <w:bottom w:w="135" w:type="dxa"/>
                                      <w:right w:w="135" w:type="dxa"/>
                                    </w:tcMar>
                                    <w:hideMark/>
                                  </w:tcPr>
                                  <w:tbl>
                                    <w:tblPr>
                                      <w:tblW w:w="5000" w:type="pct"/>
                                      <w:jc w:val="center"/>
                                      <w:tblCellMar>
                                        <w:left w:w="0" w:type="dxa"/>
                                        <w:right w:w="0" w:type="dxa"/>
                                      </w:tblCellMar>
                                      <w:tblLook w:val="04A0"/>
                                    </w:tblPr>
                                    <w:tblGrid>
                                      <w:gridCol w:w="7676"/>
                                    </w:tblGrid>
                                    <w:tr w:rsidR="008F60B9">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tblPr>
                                          <w:tblGrid>
                                            <w:gridCol w:w="7406"/>
                                          </w:tblGrid>
                                          <w:tr w:rsidR="008F60B9">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tblPr>
                                                <w:tblGrid>
                                                  <w:gridCol w:w="3450"/>
                                                </w:tblGrid>
                                                <w:tr w:rsidR="008F60B9">
                                                  <w:trPr>
                                                    <w:jc w:val="center"/>
                                                  </w:trPr>
                                                  <w:tc>
                                                    <w:tcPr>
                                                      <w:tcW w:w="0" w:type="auto"/>
                                                      <w:hideMark/>
                                                    </w:tcPr>
                                                    <w:tbl>
                                                      <w:tblPr>
                                                        <w:tblW w:w="0" w:type="auto"/>
                                                        <w:jc w:val="center"/>
                                                        <w:tblCellMar>
                                                          <w:left w:w="0" w:type="dxa"/>
                                                          <w:right w:w="0" w:type="dxa"/>
                                                        </w:tblCellMar>
                                                        <w:tblLook w:val="04A0"/>
                                                      </w:tblPr>
                                                      <w:tblGrid>
                                                        <w:gridCol w:w="900"/>
                                                        <w:gridCol w:w="900"/>
                                                        <w:gridCol w:w="900"/>
                                                        <w:gridCol w:w="750"/>
                                                      </w:tblGrid>
                                                      <w:tr w:rsidR="008F60B9">
                                                        <w:trPr>
                                                          <w:jc w:val="center"/>
                                                        </w:trPr>
                                                        <w:tc>
                                                          <w:tcPr>
                                                            <w:tcW w:w="0" w:type="auto"/>
                                                            <w:hideMark/>
                                                          </w:tcPr>
                                                          <w:tbl>
                                                            <w:tblPr>
                                                              <w:tblpPr w:leftFromText="45" w:rightFromText="45" w:vertAnchor="text"/>
                                                              <w:tblW w:w="0" w:type="auto"/>
                                                              <w:tblCellMar>
                                                                <w:left w:w="0" w:type="dxa"/>
                                                                <w:right w:w="0" w:type="dxa"/>
                                                              </w:tblCellMar>
                                                              <w:tblLook w:val="04A0"/>
                                                            </w:tblPr>
                                                            <w:tblGrid>
                                                              <w:gridCol w:w="900"/>
                                                            </w:tblGrid>
                                                            <w:tr w:rsidR="008F60B9">
                                                              <w:tc>
                                                                <w:tcPr>
                                                                  <w:tcW w:w="0" w:type="auto"/>
                                                                  <w:tcMar>
                                                                    <w:top w:w="0" w:type="dxa"/>
                                                                    <w:left w:w="0" w:type="dxa"/>
                                                                    <w:bottom w:w="135" w:type="dxa"/>
                                                                    <w:right w:w="150" w:type="dxa"/>
                                                                  </w:tcMar>
                                                                  <w:hideMark/>
                                                                </w:tcPr>
                                                                <w:p w:rsidR="008F60B9" w:rsidRDefault="008F60B9">
                                                                  <w:pPr>
                                                                    <w:jc w:val="center"/>
                                                                    <w:rPr>
                                                                      <w:rFonts w:eastAsia="Times New Roman"/>
                                                                    </w:rPr>
                                                                  </w:pPr>
                                                                  <w:r>
                                                                    <w:rPr>
                                                                      <w:rFonts w:eastAsia="Times New Roman"/>
                                                                      <w:noProof/>
                                                                      <w:color w:val="0000FF"/>
                                                                    </w:rPr>
                                                                    <w:drawing>
                                                                      <wp:inline distT="0" distB="0" distL="0" distR="0">
                                                                        <wp:extent cx="457200" cy="457200"/>
                                                                        <wp:effectExtent l="19050" t="0" r="0" b="0"/>
                                                                        <wp:docPr id="14" name="Picture 14" descr="Facebook">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59"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bl>
                                                          <w:p w:rsidR="008F60B9" w:rsidRDefault="008F60B9">
                                                            <w:pPr>
                                                              <w:rPr>
                                                                <w:rFonts w:asciiTheme="minorHAnsi" w:eastAsiaTheme="minorEastAsia" w:hAnsiTheme="minorHAnsi" w:cstheme="minorBidi"/>
                                                                <w:sz w:val="22"/>
                                                                <w:szCs w:val="22"/>
                                                              </w:rPr>
                                                            </w:pPr>
                                                          </w:p>
                                                        </w:tc>
                                                        <w:tc>
                                                          <w:tcPr>
                                                            <w:tcW w:w="0" w:type="auto"/>
                                                            <w:hideMark/>
                                                          </w:tcPr>
                                                          <w:tbl>
                                                            <w:tblPr>
                                                              <w:tblpPr w:leftFromText="45" w:rightFromText="45" w:vertAnchor="text"/>
                                                              <w:tblW w:w="0" w:type="auto"/>
                                                              <w:tblCellMar>
                                                                <w:left w:w="0" w:type="dxa"/>
                                                                <w:right w:w="0" w:type="dxa"/>
                                                              </w:tblCellMar>
                                                              <w:tblLook w:val="04A0"/>
                                                            </w:tblPr>
                                                            <w:tblGrid>
                                                              <w:gridCol w:w="900"/>
                                                            </w:tblGrid>
                                                            <w:tr w:rsidR="008F60B9">
                                                              <w:tc>
                                                                <w:tcPr>
                                                                  <w:tcW w:w="0" w:type="auto"/>
                                                                  <w:tcMar>
                                                                    <w:top w:w="0" w:type="dxa"/>
                                                                    <w:left w:w="0" w:type="dxa"/>
                                                                    <w:bottom w:w="135" w:type="dxa"/>
                                                                    <w:right w:w="150" w:type="dxa"/>
                                                                  </w:tcMar>
                                                                  <w:hideMark/>
                                                                </w:tcPr>
                                                                <w:p w:rsidR="008F60B9" w:rsidRDefault="008F60B9">
                                                                  <w:pPr>
                                                                    <w:jc w:val="center"/>
                                                                    <w:rPr>
                                                                      <w:rFonts w:eastAsia="Times New Roman"/>
                                                                    </w:rPr>
                                                                  </w:pPr>
                                                                  <w:r>
                                                                    <w:rPr>
                                                                      <w:rFonts w:eastAsia="Times New Roman"/>
                                                                      <w:noProof/>
                                                                      <w:color w:val="0000FF"/>
                                                                    </w:rPr>
                                                                    <w:drawing>
                                                                      <wp:inline distT="0" distB="0" distL="0" distR="0">
                                                                        <wp:extent cx="457200" cy="457200"/>
                                                                        <wp:effectExtent l="19050" t="0" r="0" b="0"/>
                                                                        <wp:docPr id="15" name="Picture 15" descr="Twitter">
                                                                          <a:hlinkClick xmlns:a="http://schemas.openxmlformats.org/drawingml/2006/main" r:id="rId6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witter"/>
                                                                                <pic:cNvPicPr>
                                                                                  <a:picLocks noChangeAspect="1" noChangeArrowheads="1"/>
                                                                                </pic:cNvPicPr>
                                                                              </pic:nvPicPr>
                                                                              <pic:blipFill>
                                                                                <a:blip r:embed="rId61"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bl>
                                                          <w:p w:rsidR="008F60B9" w:rsidRDefault="008F60B9">
                                                            <w:pPr>
                                                              <w:rPr>
                                                                <w:rFonts w:asciiTheme="minorHAnsi" w:eastAsiaTheme="minorEastAsia" w:hAnsiTheme="minorHAnsi" w:cstheme="minorBidi"/>
                                                                <w:sz w:val="22"/>
                                                                <w:szCs w:val="22"/>
                                                              </w:rPr>
                                                            </w:pPr>
                                                          </w:p>
                                                        </w:tc>
                                                        <w:tc>
                                                          <w:tcPr>
                                                            <w:tcW w:w="0" w:type="auto"/>
                                                            <w:hideMark/>
                                                          </w:tcPr>
                                                          <w:tbl>
                                                            <w:tblPr>
                                                              <w:tblpPr w:leftFromText="45" w:rightFromText="45" w:vertAnchor="text"/>
                                                              <w:tblW w:w="0" w:type="auto"/>
                                                              <w:tblCellMar>
                                                                <w:left w:w="0" w:type="dxa"/>
                                                                <w:right w:w="0" w:type="dxa"/>
                                                              </w:tblCellMar>
                                                              <w:tblLook w:val="04A0"/>
                                                            </w:tblPr>
                                                            <w:tblGrid>
                                                              <w:gridCol w:w="900"/>
                                                            </w:tblGrid>
                                                            <w:tr w:rsidR="008F60B9">
                                                              <w:tc>
                                                                <w:tcPr>
                                                                  <w:tcW w:w="0" w:type="auto"/>
                                                                  <w:tcMar>
                                                                    <w:top w:w="0" w:type="dxa"/>
                                                                    <w:left w:w="0" w:type="dxa"/>
                                                                    <w:bottom w:w="135" w:type="dxa"/>
                                                                    <w:right w:w="150" w:type="dxa"/>
                                                                  </w:tcMar>
                                                                  <w:hideMark/>
                                                                </w:tcPr>
                                                                <w:p w:rsidR="008F60B9" w:rsidRDefault="008F60B9">
                                                                  <w:pPr>
                                                                    <w:jc w:val="center"/>
                                                                    <w:rPr>
                                                                      <w:rFonts w:eastAsia="Times New Roman"/>
                                                                    </w:rPr>
                                                                  </w:pPr>
                                                                  <w:r>
                                                                    <w:rPr>
                                                                      <w:rFonts w:eastAsia="Times New Roman"/>
                                                                      <w:noProof/>
                                                                      <w:color w:val="0000FF"/>
                                                                    </w:rPr>
                                                                    <w:drawing>
                                                                      <wp:inline distT="0" distB="0" distL="0" distR="0">
                                                                        <wp:extent cx="457200" cy="457200"/>
                                                                        <wp:effectExtent l="19050" t="0" r="0" b="0"/>
                                                                        <wp:docPr id="16" name="Picture 16" descr="LinkedIn">
                                                                          <a:hlinkClick xmlns:a="http://schemas.openxmlformats.org/drawingml/2006/main" r:id="rId6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nkedIn"/>
                                                                                <pic:cNvPicPr>
                                                                                  <a:picLocks noChangeAspect="1" noChangeArrowheads="1"/>
                                                                                </pic:cNvPicPr>
                                                                              </pic:nvPicPr>
                                                                              <pic:blipFill>
                                                                                <a:blip r:embed="rId63"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bl>
                                                          <w:p w:rsidR="008F60B9" w:rsidRDefault="008F60B9">
                                                            <w:pPr>
                                                              <w:rPr>
                                                                <w:rFonts w:asciiTheme="minorHAnsi" w:eastAsiaTheme="minorEastAsia" w:hAnsiTheme="minorHAnsi" w:cstheme="minorBidi"/>
                                                                <w:sz w:val="22"/>
                                                                <w:szCs w:val="22"/>
                                                              </w:rPr>
                                                            </w:pPr>
                                                          </w:p>
                                                        </w:tc>
                                                        <w:tc>
                                                          <w:tcPr>
                                                            <w:tcW w:w="0" w:type="auto"/>
                                                            <w:hideMark/>
                                                          </w:tcPr>
                                                          <w:tbl>
                                                            <w:tblPr>
                                                              <w:tblpPr w:leftFromText="45" w:rightFromText="45" w:vertAnchor="text"/>
                                                              <w:tblW w:w="0" w:type="auto"/>
                                                              <w:tblCellMar>
                                                                <w:left w:w="0" w:type="dxa"/>
                                                                <w:right w:w="0" w:type="dxa"/>
                                                              </w:tblCellMar>
                                                              <w:tblLook w:val="04A0"/>
                                                            </w:tblPr>
                                                            <w:tblGrid>
                                                              <w:gridCol w:w="750"/>
                                                            </w:tblGrid>
                                                            <w:tr w:rsidR="008F60B9">
                                                              <w:tc>
                                                                <w:tcPr>
                                                                  <w:tcW w:w="0" w:type="auto"/>
                                                                  <w:tcMar>
                                                                    <w:top w:w="0" w:type="dxa"/>
                                                                    <w:left w:w="0" w:type="dxa"/>
                                                                    <w:bottom w:w="135" w:type="dxa"/>
                                                                    <w:right w:w="0" w:type="dxa"/>
                                                                  </w:tcMar>
                                                                  <w:hideMark/>
                                                                </w:tcPr>
                                                                <w:p w:rsidR="008F60B9" w:rsidRDefault="008F60B9">
                                                                  <w:pPr>
                                                                    <w:jc w:val="center"/>
                                                                    <w:rPr>
                                                                      <w:rFonts w:eastAsia="Times New Roman"/>
                                                                    </w:rPr>
                                                                  </w:pPr>
                                                                  <w:r>
                                                                    <w:rPr>
                                                                      <w:rFonts w:eastAsia="Times New Roman"/>
                                                                      <w:noProof/>
                                                                      <w:color w:val="0000FF"/>
                                                                    </w:rPr>
                                                                    <w:drawing>
                                                                      <wp:inline distT="0" distB="0" distL="0" distR="0">
                                                                        <wp:extent cx="457200" cy="457200"/>
                                                                        <wp:effectExtent l="19050" t="0" r="0" b="0"/>
                                                                        <wp:docPr id="17" name="Picture 17" descr="Email">
                                                                          <a:hlinkClick xmlns:a="http://schemas.openxmlformats.org/drawingml/2006/main" r:id="rId6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mail"/>
                                                                                <pic:cNvPicPr>
                                                                                  <a:picLocks noChangeAspect="1" noChangeArrowheads="1"/>
                                                                                </pic:cNvPicPr>
                                                                              </pic:nvPicPr>
                                                                              <pic:blipFill>
                                                                                <a:blip r:embed="rId6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bl>
                                                          <w:p w:rsidR="008F60B9" w:rsidRDefault="008F60B9">
                                                            <w:pPr>
                                                              <w:rPr>
                                                                <w:rFonts w:asciiTheme="minorHAnsi" w:eastAsiaTheme="minorEastAsia" w:hAnsiTheme="minorHAnsi" w:cstheme="minorBidi"/>
                                                                <w:sz w:val="22"/>
                                                                <w:szCs w:val="22"/>
                                                              </w:rPr>
                                                            </w:pPr>
                                                          </w:p>
                                                        </w:tc>
                                                      </w:tr>
                                                    </w:tbl>
                                                    <w:p w:rsidR="008F60B9" w:rsidRDefault="008F60B9">
                                                      <w:pPr>
                                                        <w:jc w:val="center"/>
                                                        <w:rPr>
                                                          <w:rFonts w:asciiTheme="minorHAnsi" w:eastAsiaTheme="minorEastAsia" w:hAnsiTheme="minorHAnsi" w:cstheme="minorBidi"/>
                                                          <w:sz w:val="22"/>
                                                          <w:szCs w:val="22"/>
                                                        </w:rPr>
                                                      </w:pPr>
                                                    </w:p>
                                                  </w:tc>
                                                </w:tr>
                                              </w:tbl>
                                              <w:p w:rsidR="008F60B9" w:rsidRDefault="008F60B9">
                                                <w:pPr>
                                                  <w:jc w:val="center"/>
                                                  <w:rPr>
                                                    <w:rFonts w:asciiTheme="minorHAnsi" w:eastAsiaTheme="minorEastAsia" w:hAnsiTheme="minorHAnsi" w:cstheme="minorBidi"/>
                                                    <w:sz w:val="22"/>
                                                    <w:szCs w:val="22"/>
                                                  </w:rPr>
                                                </w:pPr>
                                              </w:p>
                                            </w:tc>
                                          </w:tr>
                                        </w:tbl>
                                        <w:p w:rsidR="008F60B9" w:rsidRDefault="008F60B9">
                                          <w:pPr>
                                            <w:jc w:val="center"/>
                                            <w:rPr>
                                              <w:rFonts w:asciiTheme="minorHAnsi" w:eastAsiaTheme="minorEastAsia" w:hAnsiTheme="minorHAnsi" w:cstheme="minorBidi"/>
                                              <w:sz w:val="22"/>
                                              <w:szCs w:val="22"/>
                                            </w:rPr>
                                          </w:pPr>
                                        </w:p>
                                      </w:tc>
                                    </w:tr>
                                  </w:tbl>
                                  <w:p w:rsidR="008F60B9" w:rsidRDefault="008F60B9">
                                    <w:pPr>
                                      <w:jc w:val="center"/>
                                      <w:rPr>
                                        <w:rFonts w:asciiTheme="minorHAnsi" w:eastAsiaTheme="minorEastAsia" w:hAnsiTheme="minorHAnsi" w:cstheme="minorBidi"/>
                                        <w:sz w:val="22"/>
                                        <w:szCs w:val="22"/>
                                      </w:rPr>
                                    </w:pPr>
                                  </w:p>
                                </w:tc>
                              </w:tr>
                            </w:tbl>
                            <w:p w:rsidR="008F60B9" w:rsidRDefault="008F60B9">
                              <w:pPr>
                                <w:rPr>
                                  <w:rFonts w:asciiTheme="minorHAnsi" w:eastAsiaTheme="minorEastAsia" w:hAnsiTheme="minorHAnsi" w:cstheme="minorBidi"/>
                                  <w:sz w:val="22"/>
                                  <w:szCs w:val="22"/>
                                </w:rPr>
                              </w:pPr>
                            </w:p>
                          </w:tc>
                        </w:tr>
                      </w:tbl>
                      <w:p w:rsidR="008F60B9" w:rsidRDefault="008F60B9">
                        <w:pPr>
                          <w:jc w:val="center"/>
                          <w:rPr>
                            <w:rFonts w:asciiTheme="minorHAnsi" w:eastAsiaTheme="minorEastAsia" w:hAnsiTheme="minorHAnsi" w:cstheme="minorBidi"/>
                            <w:sz w:val="22"/>
                            <w:szCs w:val="22"/>
                          </w:rPr>
                        </w:pPr>
                      </w:p>
                    </w:tc>
                  </w:tr>
                </w:tbl>
                <w:p w:rsidR="008F60B9" w:rsidRDefault="008F60B9">
                  <w:pPr>
                    <w:jc w:val="center"/>
                    <w:rPr>
                      <w:rFonts w:asciiTheme="minorHAnsi" w:eastAsiaTheme="minorEastAsia" w:hAnsiTheme="minorHAnsi" w:cstheme="minorBidi"/>
                      <w:sz w:val="22"/>
                      <w:szCs w:val="22"/>
                    </w:rPr>
                  </w:pPr>
                </w:p>
              </w:tc>
            </w:tr>
          </w:tbl>
          <w:p w:rsidR="008F60B9" w:rsidRDefault="008F60B9">
            <w:pPr>
              <w:jc w:val="center"/>
              <w:rPr>
                <w:rFonts w:asciiTheme="minorHAnsi" w:eastAsiaTheme="minorEastAsia" w:hAnsiTheme="minorHAnsi" w:cstheme="minorBidi"/>
                <w:sz w:val="22"/>
                <w:szCs w:val="22"/>
              </w:rPr>
            </w:pPr>
          </w:p>
        </w:tc>
        <w:tc>
          <w:tcPr>
            <w:tcW w:w="0" w:type="auto"/>
            <w:hideMark/>
          </w:tcPr>
          <w:p w:rsidR="008F60B9" w:rsidRDefault="008F60B9">
            <w:pPr>
              <w:rPr>
                <w:rFonts w:eastAsia="Times New Roman"/>
              </w:rPr>
            </w:pPr>
            <w:r>
              <w:rPr>
                <w:rFonts w:eastAsia="Times New Roman"/>
                <w:noProof/>
              </w:rPr>
              <w:lastRenderedPageBreak/>
              <w:drawing>
                <wp:inline distT="0" distB="0" distL="0" distR="0">
                  <wp:extent cx="381000" cy="5242560"/>
                  <wp:effectExtent l="19050" t="0" r="0" b="0"/>
                  <wp:docPr id="18" name="Picture 18" descr="http://gallery.mailchimp.com/27aac8a65e64c994c4416d6b8/images/bg_watercolor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gallery.mailchimp.com/27aac8a65e64c994c4416d6b8/images/bg_watercolor_right.png"/>
                          <pic:cNvPicPr>
                            <a:picLocks noChangeAspect="1" noChangeArrowheads="1"/>
                          </pic:cNvPicPr>
                        </pic:nvPicPr>
                        <pic:blipFill>
                          <a:blip r:embed="rId66" cstate="print"/>
                          <a:srcRect/>
                          <a:stretch>
                            <a:fillRect/>
                          </a:stretch>
                        </pic:blipFill>
                        <pic:spPr bwMode="auto">
                          <a:xfrm>
                            <a:off x="0" y="0"/>
                            <a:ext cx="381000" cy="5242560"/>
                          </a:xfrm>
                          <a:prstGeom prst="rect">
                            <a:avLst/>
                          </a:prstGeom>
                          <a:noFill/>
                          <a:ln w="9525">
                            <a:noFill/>
                            <a:miter lim="800000"/>
                            <a:headEnd/>
                            <a:tailEnd/>
                          </a:ln>
                        </pic:spPr>
                      </pic:pic>
                    </a:graphicData>
                  </a:graphic>
                </wp:inline>
              </w:drawing>
            </w:r>
          </w:p>
        </w:tc>
      </w:tr>
    </w:tbl>
    <w:p w:rsidR="00EE48BA" w:rsidRDefault="00EE48BA"/>
    <w:sectPr w:rsidR="00EE48BA" w:rsidSect="00EE48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8F60B9"/>
    <w:rsid w:val="008F60B9"/>
    <w:rsid w:val="00A4042F"/>
    <w:rsid w:val="00EE48B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B9"/>
    <w:rPr>
      <w:rFonts w:ascii="Times New Roman" w:hAnsi="Times New Roman" w:cs="Times New Roman"/>
      <w:sz w:val="24"/>
      <w:szCs w:val="24"/>
      <w:lang w:eastAsia="en-IE"/>
    </w:rPr>
  </w:style>
  <w:style w:type="paragraph" w:styleId="Heading1">
    <w:name w:val="heading 1"/>
    <w:basedOn w:val="Normal"/>
    <w:link w:val="Heading1Char"/>
    <w:uiPriority w:val="9"/>
    <w:qFormat/>
    <w:rsid w:val="008F60B9"/>
    <w:pPr>
      <w:spacing w:line="300" w:lineRule="auto"/>
      <w:outlineLvl w:val="0"/>
    </w:pPr>
    <w:rPr>
      <w:rFonts w:ascii="Georgia" w:hAnsi="Georgia"/>
      <w:color w:val="012A46"/>
      <w:kern w:val="36"/>
      <w:sz w:val="42"/>
      <w:szCs w:val="42"/>
    </w:rPr>
  </w:style>
  <w:style w:type="paragraph" w:styleId="Heading2">
    <w:name w:val="heading 2"/>
    <w:basedOn w:val="Normal"/>
    <w:link w:val="Heading2Char"/>
    <w:uiPriority w:val="9"/>
    <w:semiHidden/>
    <w:unhideWhenUsed/>
    <w:qFormat/>
    <w:rsid w:val="008F60B9"/>
    <w:pPr>
      <w:spacing w:line="300" w:lineRule="auto"/>
      <w:jc w:val="center"/>
      <w:outlineLvl w:val="1"/>
    </w:pPr>
    <w:rPr>
      <w:rFonts w:ascii="Georgia" w:hAnsi="Georgia"/>
      <w:color w:val="6A6124"/>
      <w:spacing w:val="75"/>
      <w:sz w:val="27"/>
      <w:szCs w:val="27"/>
    </w:rPr>
  </w:style>
  <w:style w:type="paragraph" w:styleId="Heading3">
    <w:name w:val="heading 3"/>
    <w:basedOn w:val="Normal"/>
    <w:link w:val="Heading3Char"/>
    <w:uiPriority w:val="9"/>
    <w:unhideWhenUsed/>
    <w:qFormat/>
    <w:rsid w:val="008F60B9"/>
    <w:pPr>
      <w:spacing w:line="300" w:lineRule="auto"/>
      <w:outlineLvl w:val="2"/>
    </w:pPr>
    <w:rPr>
      <w:rFonts w:ascii="Georgia" w:hAnsi="Georgia"/>
      <w:color w:val="6A6124"/>
      <w:spacing w:val="6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0B9"/>
    <w:rPr>
      <w:rFonts w:ascii="Georgia" w:hAnsi="Georgia" w:cs="Times New Roman"/>
      <w:color w:val="012A46"/>
      <w:kern w:val="36"/>
      <w:sz w:val="42"/>
      <w:szCs w:val="42"/>
      <w:lang w:eastAsia="en-IE"/>
    </w:rPr>
  </w:style>
  <w:style w:type="character" w:customStyle="1" w:styleId="Heading2Char">
    <w:name w:val="Heading 2 Char"/>
    <w:basedOn w:val="DefaultParagraphFont"/>
    <w:link w:val="Heading2"/>
    <w:uiPriority w:val="9"/>
    <w:semiHidden/>
    <w:rsid w:val="008F60B9"/>
    <w:rPr>
      <w:rFonts w:ascii="Georgia" w:hAnsi="Georgia" w:cs="Times New Roman"/>
      <w:color w:val="6A6124"/>
      <w:spacing w:val="75"/>
      <w:sz w:val="27"/>
      <w:szCs w:val="27"/>
      <w:lang w:eastAsia="en-IE"/>
    </w:rPr>
  </w:style>
  <w:style w:type="character" w:customStyle="1" w:styleId="Heading3Char">
    <w:name w:val="Heading 3 Char"/>
    <w:basedOn w:val="DefaultParagraphFont"/>
    <w:link w:val="Heading3"/>
    <w:uiPriority w:val="9"/>
    <w:rsid w:val="008F60B9"/>
    <w:rPr>
      <w:rFonts w:ascii="Georgia" w:hAnsi="Georgia" w:cs="Times New Roman"/>
      <w:color w:val="6A6124"/>
      <w:spacing w:val="60"/>
      <w:sz w:val="18"/>
      <w:szCs w:val="18"/>
      <w:lang w:eastAsia="en-IE"/>
    </w:rPr>
  </w:style>
  <w:style w:type="character" w:styleId="Hyperlink">
    <w:name w:val="Hyperlink"/>
    <w:basedOn w:val="DefaultParagraphFont"/>
    <w:uiPriority w:val="99"/>
    <w:semiHidden/>
    <w:unhideWhenUsed/>
    <w:rsid w:val="008F60B9"/>
    <w:rPr>
      <w:color w:val="0000FF"/>
      <w:u w:val="single"/>
    </w:rPr>
  </w:style>
  <w:style w:type="character" w:styleId="Strong">
    <w:name w:val="Strong"/>
    <w:basedOn w:val="DefaultParagraphFont"/>
    <w:uiPriority w:val="22"/>
    <w:qFormat/>
    <w:rsid w:val="008F60B9"/>
    <w:rPr>
      <w:b/>
      <w:bCs/>
    </w:rPr>
  </w:style>
  <w:style w:type="paragraph" w:styleId="BalloonText">
    <w:name w:val="Balloon Text"/>
    <w:basedOn w:val="Normal"/>
    <w:link w:val="BalloonTextChar"/>
    <w:uiPriority w:val="99"/>
    <w:semiHidden/>
    <w:unhideWhenUsed/>
    <w:rsid w:val="008F60B9"/>
    <w:rPr>
      <w:rFonts w:ascii="Tahoma" w:hAnsi="Tahoma" w:cs="Tahoma"/>
      <w:sz w:val="16"/>
      <w:szCs w:val="16"/>
    </w:rPr>
  </w:style>
  <w:style w:type="character" w:customStyle="1" w:styleId="BalloonTextChar">
    <w:name w:val="Balloon Text Char"/>
    <w:basedOn w:val="DefaultParagraphFont"/>
    <w:link w:val="BalloonText"/>
    <w:uiPriority w:val="99"/>
    <w:semiHidden/>
    <w:rsid w:val="008F60B9"/>
    <w:rPr>
      <w:rFonts w:ascii="Tahoma" w:hAnsi="Tahoma" w:cs="Tahoma"/>
      <w:sz w:val="16"/>
      <w:szCs w:val="16"/>
      <w:lang w:eastAsia="en-IE"/>
    </w:rPr>
  </w:style>
</w:styles>
</file>

<file path=word/webSettings.xml><?xml version="1.0" encoding="utf-8"?>
<w:webSettings xmlns:r="http://schemas.openxmlformats.org/officeDocument/2006/relationships" xmlns:w="http://schemas.openxmlformats.org/wordprocessingml/2006/main">
  <w:divs>
    <w:div w:id="167884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canmail.trustwave.com/?c=6600&amp;d=tqKs14p_-dnKxEOujTielDAYjr_GM5ZGi1RuAI7AOg&amp;s=613&amp;u=http%3a%2f%2fnationalruralnetwork%2eus12%2elist-manage%2ecom%2ftrack%2fclick%3fu%3d6807eec8219f97a99e885a529%26id%3dcf09971b30%26e%3df2d7b99d53" TargetMode="External"/><Relationship Id="rId26" Type="http://schemas.openxmlformats.org/officeDocument/2006/relationships/image" Target="https://gallery.mailchimp.com/6807eec8219f97a99e885a529/images/b14667ec-a69a-48eb-a304-2615ea6311b9.jpg" TargetMode="External"/><Relationship Id="rId39" Type="http://schemas.openxmlformats.org/officeDocument/2006/relationships/hyperlink" Target="http://scanmail.trustwave.com/?c=6600&amp;d=t6Ks18t3dZDLOUlbYSdD2nPRiQsjiSjiaSa3x1fF8Q&amp;s=613&amp;u=http%3a%2f%2fnationalruralnetwork%2eus12%2elist-manage%2ecom%2ftrack%2fclick%3fu%3d6807eec8219f97a99e885a529%26id%3d6dc65ea418%26e%3df2d7b99d53" TargetMode="External"/><Relationship Id="rId21" Type="http://schemas.openxmlformats.org/officeDocument/2006/relationships/image" Target="https://gallery.mailchimp.com/6807eec8219f97a99e885a529/images/fd4f5417-b9be-462a-bc27-85b36977a07a.jpg" TargetMode="External"/><Relationship Id="rId34" Type="http://schemas.openxmlformats.org/officeDocument/2006/relationships/hyperlink" Target="http://scanmail.trustwave.com/?c=6600&amp;d=tqKs14p_-dnKxEOujTielDAYjr_GM5ZGiw46Ut2aaQ&amp;s=613&amp;u=http%3a%2f%2fnationalruralnetwork%2eus12%2elist-manage1%2ecom%2ftrack%2fclick%3fu%3d6807eec8219f97a99e885a529%26id%3d6d8442d511%26e%3df2d7b99d53" TargetMode="External"/><Relationship Id="rId42" Type="http://schemas.openxmlformats.org/officeDocument/2006/relationships/hyperlink" Target="http://scanmail.trustwave.com/?c=6600&amp;d=t6Ks18t3dZDLOUlbYSdD2nPRiQsjiSjiaS7il1DB8w&amp;s=613&amp;u=http%3a%2f%2fnationalruralnetwork%2eus12%2elist-manage1%2ecom%2ftrack%2fclick%3fu%3d6807eec8219f97a99e885a529%26id%3dc802afd1e6%26e%3df2d7b99d53" TargetMode="External"/><Relationship Id="rId47" Type="http://schemas.openxmlformats.org/officeDocument/2006/relationships/hyperlink" Target="http://scanmail.trustwave.com/?c=6600&amp;d=t6Ks18t3dZDLOUlbYSdD2nPRiQsjiSjiaSHpkwTC9w&amp;s=613&amp;u=http%3a%2f%2fnationalruralnetwork%2eus12%2elist-manage%2ecom%2ftrack%2fclick%3fu%3d6807eec8219f97a99e885a529%26id%3d6465e67c49%26e%3df2d7b99d53" TargetMode="External"/><Relationship Id="rId50" Type="http://schemas.openxmlformats.org/officeDocument/2006/relationships/hyperlink" Target="http://scanmail.trustwave.com/?c=6600&amp;d=t6Ks18t3dZDLOUlbYSdD2nPRiQsjiSjiaS7glVOV9w&amp;s=613&amp;u=http%3a%2f%2fnationalruralnetwork%2eus12%2elist-manage%2ecom%2ftrack%2fclick%3fu%3d6807eec8219f97a99e885a529%26id%3d082adc5c6c%26e%3df2d7b99d53" TargetMode="External"/><Relationship Id="rId55" Type="http://schemas.openxmlformats.org/officeDocument/2006/relationships/hyperlink" Target="http://scanmail.trustwave.com/?c=6600&amp;d=t6Ks18t3dZDLOUlbYSdD2nPRiQsjiSjiaS-0x1GZog&amp;s=613&amp;u=http%3a%2f%2fus12%2eforward-to-friend2%2ecom%2fforward%3fu%3d6807eec8219f97a99e885a529%26id%3d79e4e8f352%26e%3df2d7b99d53" TargetMode="External"/><Relationship Id="rId63" Type="http://schemas.openxmlformats.org/officeDocument/2006/relationships/image" Target="media/image16.png"/><Relationship Id="rId68"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scanmail.trustwave.com/?c=6600&amp;d=tqKs14p_-dnKxEOujTielDAYjr_GM5ZGi1s-UYmcOQ&amp;s=613&amp;u=http%3a%2f%2fnationalruralnetwork%2eus12%2elist-manage%2ecom%2ftrack%2fclick%3fu%3d6807eec8219f97a99e885a529%26id%3dd033ce87cd%26e%3df2d7b99d53"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canmail.trustwave.com/?c=6600&amp;d=tqKs14p_-dnKxEOujTielDAYjr_GM5ZGi19uCdnNOw&amp;s=613&amp;u=http%3a%2f%2fnationalruralnetwork%2eus12%2elist-manage1%2ecom%2ftrack%2fclick%3fu%3d6807eec8219f97a99e885a529%26id%3da76680704a%26e%3df2d7b99d53" TargetMode="External"/><Relationship Id="rId24" Type="http://schemas.openxmlformats.org/officeDocument/2006/relationships/hyperlink" Target="http://scanmail.trustwave.com/?c=6600&amp;d=tqKs14p_-dnKxEOujTielDAYjr_GM5ZGi14-UdqbPQ&amp;s=613&amp;u=http%3a%2f%2fnationalruralnetwork%2eus12%2elist-manage%2ecom%2ftrack%2fclick%3fu%3d6807eec8219f97a99e885a529%26id%3d17b52621df%26e%3df2d7b99d53" TargetMode="External"/><Relationship Id="rId32" Type="http://schemas.openxmlformats.org/officeDocument/2006/relationships/image" Target="https://gallery.mailchimp.com/6807eec8219f97a99e885a529/images/d7202c50-303b-424d-a268-08573687ed3c.png" TargetMode="External"/><Relationship Id="rId37" Type="http://schemas.openxmlformats.org/officeDocument/2006/relationships/hyperlink" Target="http://scanmail.trustwave.com/?c=6600&amp;d=t6Ks18t3dZDLOUlbYSdD2nPRiQsjiSjiaSK3kgPD-g&amp;s=613&amp;u=http%3a%2f%2fnationalruralnetwork%2eus12%2elist-manage%2ecom%2ftrack%2fclick%3fu%3d6807eec8219f97a99e885a529%26id%3d10f86ad4c1%26e%3df2d7b99d53" TargetMode="External"/><Relationship Id="rId40" Type="http://schemas.openxmlformats.org/officeDocument/2006/relationships/hyperlink" Target="http://scanmail.trustwave.com/?c=6600&amp;d=t6Ks18t3dZDLOUlbYSdD2nPRiQsjiSjiaS6wn1CX-w&amp;s=613&amp;u=http%3a%2f%2fnationalruralnetwork%2eus12%2elist-manage%2ecom%2ftrack%2fclick%3fu%3d6807eec8219f97a99e885a529%26id%3d35d8896c75%26e%3df2d7b99d53" TargetMode="External"/><Relationship Id="rId45" Type="http://schemas.openxmlformats.org/officeDocument/2006/relationships/image" Target="media/image8.png"/><Relationship Id="rId53" Type="http://schemas.openxmlformats.org/officeDocument/2006/relationships/hyperlink" Target="http://scanmail.trustwave.com/?c=6600&amp;d=t6Ks18t3dZDLOUlbYSdD2nPRiQsjiSjiaS-0x1GZog&amp;s=613&amp;u=http%3a%2f%2fus12%2eforward-to-friend2%2ecom%2fforward%3fu%3d6807eec8219f97a99e885a529%26id%3d79e4e8f352%26e%3df2d7b99d53" TargetMode="External"/><Relationship Id="rId58" Type="http://schemas.openxmlformats.org/officeDocument/2006/relationships/hyperlink" Target="http://scanmail.trustwave.com/?c=6600&amp;d=t6Ks18t3dZDLOUlbYSdD2nPRiQsjiSjiaSXixAHFpg&amp;s=613&amp;u=http%3a%2f%2fnationalruralnetwork%2eus12%2elist-manage%2ecom%2ftrack%2fclick%3fu%3d6807eec8219f97a99e885a529%26id%3d8e27103893%26e%3df2d7b99d53" TargetMode="External"/><Relationship Id="rId66" Type="http://schemas.openxmlformats.org/officeDocument/2006/relationships/image" Target="media/image18.png"/><Relationship Id="rId5" Type="http://schemas.openxmlformats.org/officeDocument/2006/relationships/image" Target="media/image1.png"/><Relationship Id="rId15" Type="http://schemas.openxmlformats.org/officeDocument/2006/relationships/hyperlink" Target="http://scanmail.trustwave.com/?c=6600&amp;d=tqKs14p_-dnKxEOujTielDAYjr_GM5ZGiwhoVIuaaw&amp;s=613&amp;u=http%3a%2f%2fnationalruralnetwork%2eus12%2elist-manage%2ecom%2ftrack%2fclick%3fu%3d6807eec8219f97a99e885a529%26id%3d90fb587081%26e%3df2d7b99d53" TargetMode="External"/><Relationship Id="rId23" Type="http://schemas.openxmlformats.org/officeDocument/2006/relationships/image" Target="https://gallery.mailchimp.com/6807eec8219f97a99e885a529/images/7d768b64-c3d3-49ff-9c76-b28d8c48c9bd.jpg" TargetMode="External"/><Relationship Id="rId28" Type="http://schemas.openxmlformats.org/officeDocument/2006/relationships/image" Target="https://gallery.mailchimp.com/6807eec8219f97a99e885a529/images/3d861cd6-6e3a-46dd-91fb-a68bcacb68cc.jpg" TargetMode="External"/><Relationship Id="rId36" Type="http://schemas.openxmlformats.org/officeDocument/2006/relationships/hyperlink" Target="http://scanmail.trustwave.com/?c=6600&amp;d=t6Ks18t3dZDLOUlbYSdD2nPRiQsjiSjiaXK0x1_Epw&amp;s=613&amp;u=http%3a%2f%2fnationalruralnetwork%2eus12%2elist-manage2%2ecom%2ftrack%2fclick%3fu%3d6807eec8219f97a99e885a529%26id%3d2878898cef%26e%3df2d7b99d53" TargetMode="External"/><Relationship Id="rId49" Type="http://schemas.openxmlformats.org/officeDocument/2006/relationships/hyperlink" Target="http://scanmail.trustwave.com/?c=6600&amp;d=t6Ks18t3dZDLOUlbYSdD2nPRiQsjiSjiaSW0wFSU9w&amp;s=613&amp;u=http%3a%2f%2fnationalruralnetwork%2eus12%2elist-manage%2ecom%2ftrack%2fclick%3fu%3d6807eec8219f97a99e885a529%26id%3d5f72aaf95a%26e%3df2d7b99d53" TargetMode="External"/><Relationship Id="rId57" Type="http://schemas.openxmlformats.org/officeDocument/2006/relationships/image" Target="media/image13.png"/><Relationship Id="rId61"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hyperlink" Target="http://scanmail.trustwave.com/?c=6600&amp;d=tqKs14p_-dnKxEOujTielDAYjr_GM5ZGiwo_CIyaPQ&amp;s=613&amp;u=http%3a%2f%2fnationalruralnetwork%2eus12%2elist-manage%2ecom%2ftrack%2fclick%3fu%3d6807eec8219f97a99e885a529%26id%3d37278d3abc%26e%3df2d7b99d53" TargetMode="External"/><Relationship Id="rId44" Type="http://schemas.openxmlformats.org/officeDocument/2006/relationships/hyperlink" Target="http://scanmail.trustwave.com/?c=6600&amp;d=t6Ks18t3dZDLOUlbYSdD2nPRiQsjiSjiaSOwxwGQog&amp;s=613&amp;u=http%3a%2f%2fnationalruralnetwork%2eus12%2elist-manage%2ecom%2ftrack%2fclick%3fu%3d6807eec8219f97a99e885a529%26id%3d1c6817cf7a%26e%3df2d7b99d53" TargetMode="External"/><Relationship Id="rId52" Type="http://schemas.openxmlformats.org/officeDocument/2006/relationships/hyperlink" Target="http://scanmail.trustwave.com/?c=6600&amp;d=t6Ks18t3dZDLOUlbYSdD2nPRiQsjiSjiaXezklaV8Q&amp;s=613&amp;u=http%3a%2f%2fnationalruralnetwork%2eus12%2elist-manage1%2ecom%2ftrack%2fclick%3fu%3d6807eec8219f97a99e885a529%26id%3da556131998%26e%3df2d7b99d53" TargetMode="External"/><Relationship Id="rId60" Type="http://schemas.openxmlformats.org/officeDocument/2006/relationships/hyperlink" Target="http://scanmail.trustwave.com/?c=6600&amp;d=t6Ks18t3dZDLOUlbYSdD2nPRiQsjiSjiaSWzw1GQog&amp;s=613&amp;u=http%3a%2f%2fnationalruralnetwork%2eus12%2elist-manage1%2ecom%2ftrack%2fclick%3fu%3d6807eec8219f97a99e885a529%26id%3d9740f11e3b%26e%3df2d7b99d53" TargetMode="External"/><Relationship Id="rId65"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hyperlink" Target="http://scanmail.trustwave.com/?c=6600&amp;d=tqKs14p_-dnKxEOujTielDAYjr_GM5ZGi1pqB9nPPQ&amp;s=613&amp;u=http%3a%2f%2fnationalruralnetwork%2eus12%2elist-manage%2ecom%2ftrack%2fclick%3fu%3d6807eec8219f97a99e885a529%26id%3de005e234c9%26e%3df2d7b99d53" TargetMode="External"/><Relationship Id="rId14" Type="http://schemas.openxmlformats.org/officeDocument/2006/relationships/hyperlink" Target="http://scanmail.trustwave.com/?c=6600&amp;d=tqKs14p_-dnKxEOujTielDAYjr_GM5ZGiwg-UtnNPw&amp;s=613&amp;u=http%3a%2f%2fnationalruralnetwork%2eus12%2elist-manage%2ecom%2ftrack%2fclick%3fu%3d6807eec8219f97a99e885a529%26id%3d100180a5c1%26e%3df2d7b99d53" TargetMode="External"/><Relationship Id="rId22" Type="http://schemas.openxmlformats.org/officeDocument/2006/relationships/hyperlink" Target="http://scanmail.trustwave.com/?c=6600&amp;d=tqKs14p_-dnKxEOujTielDAYjr_GM5ZGi1Q9A9_OOA&amp;s=613&amp;u=http%3a%2f%2fnationalruralnetwork%2eus12%2elist-manage%2ecom%2ftrack%2fclick%3fu%3d6807eec8219f97a99e885a529%26id%3d933ec2917a%26e%3df2d7b99d53" TargetMode="External"/><Relationship Id="rId27" Type="http://schemas.openxmlformats.org/officeDocument/2006/relationships/hyperlink" Target="http://scanmail.trustwave.com/?c=6600&amp;d=tqKs14p_-dnKxEOujTielDAYjr_GM5ZGiw45BYrLNw&amp;s=613&amp;u=http%3a%2f%2fnationalruralnetwork%2eus12%2elist-manage%2ecom%2ftrack%2fclick%3fu%3d6807eec8219f97a99e885a529%26id%3dfee0fe749f%26e%3df2d7b99d53" TargetMode="External"/><Relationship Id="rId30" Type="http://schemas.openxmlformats.org/officeDocument/2006/relationships/image" Target="https://gallery.mailchimp.com/6807eec8219f97a99e885a529/images/404936c2-fa80-44a0-a755-7f1adb7b8a5e.jpg" TargetMode="External"/><Relationship Id="rId35" Type="http://schemas.openxmlformats.org/officeDocument/2006/relationships/image" Target="https://gallery.mailchimp.com/6807eec8219f97a99e885a529/images/47c2e82c-63da-4524-a52f-bfd549a40f39.jpg" TargetMode="External"/><Relationship Id="rId43" Type="http://schemas.openxmlformats.org/officeDocument/2006/relationships/hyperlink" Target="http://scanmail.trustwave.com/?c=6600&amp;d=t6Ks18t3dZDLOUlbYSdD2nPRiQsjiSjiaSPjnlSVog&amp;s=613&amp;u=http%3a%2f%2fnationalruralnetwork%2eus12%2elist-manage2%2ecom%2ftrack%2fclick%3fu%3d6807eec8219f97a99e885a529%26id%3dcb263f6573%26e%3df2d7b99d53" TargetMode="External"/><Relationship Id="rId48" Type="http://schemas.openxmlformats.org/officeDocument/2006/relationships/image" Target="media/image9.png"/><Relationship Id="rId56" Type="http://schemas.openxmlformats.org/officeDocument/2006/relationships/image" Target="media/image12.png"/><Relationship Id="rId64" Type="http://schemas.openxmlformats.org/officeDocument/2006/relationships/hyperlink" Target="mailto:info@nationalruralnetwork.ie" TargetMode="External"/><Relationship Id="rId8" Type="http://schemas.openxmlformats.org/officeDocument/2006/relationships/hyperlink" Target="http://scanmail.trustwave.com/?c=6600&amp;d=tqKs14p_-dnKxEOujTielDAYjr_GM5ZGiw08BdDMOQ&amp;s=613&amp;u=http%3a%2f%2fnationalruralnetwork%2eus12%2elist-manage2%2ecom%2ftrack%2fclick%3fu%3d6807eec8219f97a99e885a529%26id%3d70921ec39c%26e%3df2d7b99d53" TargetMode="External"/><Relationship Id="rId51" Type="http://schemas.openxmlformats.org/officeDocument/2006/relationships/image" Target="media/image10.png"/><Relationship Id="rId3" Type="http://schemas.openxmlformats.org/officeDocument/2006/relationships/settings" Target="settings.xml"/><Relationship Id="rId12" Type="http://schemas.openxmlformats.org/officeDocument/2006/relationships/hyperlink" Target="http://scanmail.trustwave.com/?c=6600&amp;d=tqKs14p_-dnKxEOujTielDAYjr_GM5ZGi1hvAdHAOA&amp;s=613&amp;u=http%3a%2f%2fnationalruralnetwork%2eus12%2elist-manage%2ecom%2ftrack%2fclick%3fu%3d6807eec8219f97a99e885a529%26id%3d8004db5b89%26e%3df2d7b99d53" TargetMode="External"/><Relationship Id="rId17" Type="http://schemas.openxmlformats.org/officeDocument/2006/relationships/hyperlink" Target="http://scanmail.trustwave.com/?c=6600&amp;d=tqKs14p_-dnKxEOujTielDAYjr_GM5ZGiwpvU9vOPw&amp;s=613&amp;u=http%3a%2f%2fnationalruralnetwork%2eus12%2elist-manage%2ecom%2ftrack%2fclick%3fu%3d6807eec8219f97a99e885a529%26id%3db3b07eb2fa%26e%3df2d7b99d53" TargetMode="External"/><Relationship Id="rId25" Type="http://schemas.openxmlformats.org/officeDocument/2006/relationships/hyperlink" Target="http://scanmail.trustwave.com/?c=6600&amp;d=tqKs14p_-dnKxEOujTielDAYjr_GM5ZGi1VuBtyaPA&amp;s=613&amp;u=http%3a%2f%2fnationalruralnetwork%2eus12%2elist-manage2%2ecom%2ftrack%2fclick%3fu%3d6807eec8219f97a99e885a529%26id%3d5cd7db80b9%26e%3df2d7b99d53" TargetMode="External"/><Relationship Id="rId33" Type="http://schemas.openxmlformats.org/officeDocument/2006/relationships/hyperlink" Target="http://scanmail.trustwave.com/?c=6600&amp;d=tqKs14p_-dnKxEOujTielDAYjr_GM5ZGiw47BI7JaQ&amp;s=613&amp;u=http%3a%2f%2fnationalruralnetwork%2eus12%2elist-manage%2ecom%2ftrack%2fclick%3fu%3d6807eec8219f97a99e885a529%26id%3d5616c972bc%26e%3df2d7b99d53" TargetMode="External"/><Relationship Id="rId38" Type="http://schemas.openxmlformats.org/officeDocument/2006/relationships/image" Target="https://gallery.mailchimp.com/bbb8ee2d95cb9eae33898ec46/images/3d52e5c8-d544-43e5-953f-1ba4544fb68d.png" TargetMode="External"/><Relationship Id="rId46" Type="http://schemas.openxmlformats.org/officeDocument/2006/relationships/hyperlink" Target="http://scanmail.trustwave.com/?c=6600&amp;d=t6Ks18t3dZDLOUlbYSdD2nPRiQsjiSjiaSPlw1DD9A&amp;s=613&amp;u=http%3a%2f%2fnationalruralnetwork%2eus12%2elist-manage%2ecom%2ftrack%2fclick%3fu%3d6807eec8219f97a99e885a529%26id%3da5a0419566%26e%3df2d7b99d53" TargetMode="External"/><Relationship Id="rId59" Type="http://schemas.openxmlformats.org/officeDocument/2006/relationships/image" Target="media/image14.png"/><Relationship Id="rId67" Type="http://schemas.openxmlformats.org/officeDocument/2006/relationships/fontTable" Target="fontTable.xml"/><Relationship Id="rId20" Type="http://schemas.openxmlformats.org/officeDocument/2006/relationships/hyperlink" Target="http://scanmail.trustwave.com/?c=6600&amp;d=tqKs14p_-dnKxEOujTielDAYjr_GM5ZGiw4yU9iYbg&amp;s=613&amp;u=http%3a%2f%2fnationalruralnetwork%2eus12%2elist-manage%2ecom%2ftrack%2fclick%3fu%3d6807eec8219f97a99e885a529%26id%3d42e4b198ff%26e%3df2d7b99d53" TargetMode="External"/><Relationship Id="rId41" Type="http://schemas.openxmlformats.org/officeDocument/2006/relationships/hyperlink" Target="http://scanmail.trustwave.com/?c=6600&amp;d=t6Ks18t3dZDLOUlbYSdD2nPRiQsjiSjiaSGzkAHC9g&amp;s=613&amp;u=http%3a%2f%2fnationalruralnetwork%2eus12%2elist-manage%2ecom%2ftrack%2fclick%3fu%3d6807eec8219f97a99e885a529%26id%3d2ad6bcdafb%26e%3df2d7b99d53" TargetMode="External"/><Relationship Id="rId54" Type="http://schemas.openxmlformats.org/officeDocument/2006/relationships/image" Target="media/image11.png"/><Relationship Id="rId62" Type="http://schemas.openxmlformats.org/officeDocument/2006/relationships/hyperlink" Target="http://scanmail.trustwave.com/?c=6600&amp;d=t6Ks18t3dZDLOUlbYSdD2nPRiQsjiSjiaXLpwFCZoQ&amp;s=613&amp;u=http%3a%2f%2fnationalruralnetwork%2eus12%2elist-manage2%2ecom%2ftrack%2fclick%3fu%3d6807eec8219f97a99e885a529%26id%3d35d9193b7d%26e%3df2d7b99d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56CBC-BD88-475D-BFE9-0E433107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2428</Words>
  <Characters>13844</Characters>
  <Application>Microsoft Office Word</Application>
  <DocSecurity>0</DocSecurity>
  <Lines>115</Lines>
  <Paragraphs>32</Paragraphs>
  <ScaleCrop>false</ScaleCrop>
  <Company/>
  <LinksUpToDate>false</LinksUpToDate>
  <CharactersWithSpaces>16240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Brennan</dc:creator>
  <cp:lastModifiedBy>Rachel Brennan</cp:lastModifiedBy>
  <cp:revision>1</cp:revision>
  <dcterms:created xsi:type="dcterms:W3CDTF">2016-08-12T08:56:00Z</dcterms:created>
  <dcterms:modified xsi:type="dcterms:W3CDTF">2016-08-12T08:56:00Z</dcterms:modified>
</cp:coreProperties>
</file>