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395" w:rsidRDefault="00374B38" w:rsidP="00DA4395">
      <w:pPr>
        <w:spacing w:line="240" w:lineRule="auto"/>
        <w:jc w:val="center"/>
        <w:rPr>
          <w:b/>
          <w:i/>
          <w:sz w:val="28"/>
          <w:szCs w:val="28"/>
          <w:lang w:val="en-IE"/>
        </w:rPr>
      </w:pPr>
      <w:r>
        <w:rPr>
          <w:b/>
          <w:i/>
          <w:sz w:val="28"/>
          <w:szCs w:val="28"/>
          <w:lang w:val="en-IE"/>
        </w:rPr>
        <w:t xml:space="preserve">PPN Secretariat Meeting </w:t>
      </w:r>
    </w:p>
    <w:p w:rsidR="009C1B34" w:rsidRDefault="001D5E2C" w:rsidP="009C1B34">
      <w:pPr>
        <w:spacing w:line="240" w:lineRule="auto"/>
        <w:jc w:val="center"/>
        <w:rPr>
          <w:b/>
          <w:i/>
          <w:sz w:val="28"/>
          <w:szCs w:val="28"/>
          <w:lang w:val="en-IE"/>
        </w:rPr>
      </w:pPr>
      <w:r>
        <w:rPr>
          <w:b/>
          <w:i/>
          <w:sz w:val="28"/>
          <w:szCs w:val="28"/>
          <w:lang w:val="en-IE"/>
        </w:rPr>
        <w:t xml:space="preserve"> </w:t>
      </w:r>
      <w:r w:rsidR="003F6D50">
        <w:rPr>
          <w:b/>
          <w:i/>
          <w:sz w:val="28"/>
          <w:szCs w:val="28"/>
          <w:lang w:val="en-IE"/>
        </w:rPr>
        <w:t>12</w:t>
      </w:r>
      <w:r w:rsidR="003F6D50" w:rsidRPr="003F6D50">
        <w:rPr>
          <w:b/>
          <w:i/>
          <w:sz w:val="28"/>
          <w:szCs w:val="28"/>
          <w:vertAlign w:val="superscript"/>
          <w:lang w:val="en-IE"/>
        </w:rPr>
        <w:t>th</w:t>
      </w:r>
      <w:r w:rsidR="003F6D50">
        <w:rPr>
          <w:b/>
          <w:i/>
          <w:sz w:val="28"/>
          <w:szCs w:val="28"/>
          <w:lang w:val="en-IE"/>
        </w:rPr>
        <w:t xml:space="preserve"> January 2017</w:t>
      </w:r>
    </w:p>
    <w:p w:rsidR="00DC79C3" w:rsidRDefault="00DC79C3" w:rsidP="009C1B34">
      <w:pPr>
        <w:spacing w:line="240" w:lineRule="auto"/>
        <w:jc w:val="center"/>
        <w:rPr>
          <w:b/>
          <w:i/>
          <w:sz w:val="28"/>
          <w:szCs w:val="28"/>
          <w:lang w:val="en-IE"/>
        </w:rPr>
      </w:pPr>
    </w:p>
    <w:p w:rsidR="00DC79C3" w:rsidRDefault="00DC79C3" w:rsidP="009C1B34">
      <w:pPr>
        <w:spacing w:line="240" w:lineRule="auto"/>
        <w:jc w:val="center"/>
        <w:rPr>
          <w:b/>
          <w:i/>
          <w:sz w:val="28"/>
          <w:szCs w:val="28"/>
          <w:lang w:val="en-IE"/>
        </w:rPr>
      </w:pPr>
      <w:r>
        <w:rPr>
          <w:b/>
          <w:i/>
          <w:sz w:val="28"/>
          <w:szCs w:val="28"/>
          <w:lang w:val="en-IE"/>
        </w:rPr>
        <w:t>Venu</w:t>
      </w:r>
      <w:r w:rsidR="0004240C">
        <w:rPr>
          <w:b/>
          <w:i/>
          <w:sz w:val="28"/>
          <w:szCs w:val="28"/>
          <w:lang w:val="en-IE"/>
        </w:rPr>
        <w:t xml:space="preserve">e: </w:t>
      </w:r>
      <w:proofErr w:type="spellStart"/>
      <w:r w:rsidR="001D5E2C">
        <w:rPr>
          <w:b/>
          <w:i/>
          <w:sz w:val="28"/>
          <w:szCs w:val="28"/>
          <w:lang w:val="en-IE"/>
        </w:rPr>
        <w:t>Ardboyne</w:t>
      </w:r>
      <w:proofErr w:type="spellEnd"/>
      <w:r w:rsidR="001D5E2C">
        <w:rPr>
          <w:b/>
          <w:i/>
          <w:sz w:val="28"/>
          <w:szCs w:val="28"/>
          <w:lang w:val="en-IE"/>
        </w:rPr>
        <w:t xml:space="preserve"> Hotel</w:t>
      </w:r>
    </w:p>
    <w:p w:rsidR="006078ED" w:rsidRDefault="006078ED" w:rsidP="00460425">
      <w:pPr>
        <w:spacing w:line="240" w:lineRule="auto"/>
        <w:rPr>
          <w:rFonts w:asciiTheme="minorHAnsi" w:hAnsiTheme="minorHAnsi" w:cstheme="minorHAnsi"/>
          <w:b/>
          <w:bCs/>
          <w:sz w:val="20"/>
          <w:szCs w:val="20"/>
          <w:lang w:val="en-GB" w:eastAsia="en-GB"/>
        </w:rPr>
      </w:pPr>
    </w:p>
    <w:p w:rsidR="00617F1A" w:rsidRPr="00267189" w:rsidRDefault="00294447" w:rsidP="00267189">
      <w:pPr>
        <w:spacing w:line="240" w:lineRule="auto"/>
        <w:ind w:left="1440" w:hanging="1440"/>
        <w:rPr>
          <w:rFonts w:asciiTheme="minorHAnsi" w:hAnsiTheme="minorHAnsi" w:cstheme="minorHAnsi"/>
          <w:b/>
          <w:bCs/>
          <w:lang w:val="en-GB" w:eastAsia="en-GB"/>
        </w:rPr>
      </w:pPr>
      <w:proofErr w:type="gramStart"/>
      <w:r>
        <w:rPr>
          <w:rFonts w:asciiTheme="minorHAnsi" w:hAnsiTheme="minorHAnsi" w:cstheme="minorHAnsi"/>
          <w:b/>
          <w:bCs/>
          <w:lang w:val="en-GB" w:eastAsia="en-GB"/>
        </w:rPr>
        <w:t>Attendees</w:t>
      </w:r>
      <w:r>
        <w:rPr>
          <w:rFonts w:asciiTheme="minorHAnsi" w:hAnsiTheme="minorHAnsi" w:cstheme="minorHAnsi"/>
          <w:b/>
          <w:bCs/>
          <w:lang w:val="en-GB" w:eastAsia="en-GB"/>
        </w:rPr>
        <w:tab/>
      </w:r>
      <w:r w:rsidR="003F6D50">
        <w:rPr>
          <w:rFonts w:asciiTheme="minorHAnsi" w:hAnsiTheme="minorHAnsi" w:cstheme="minorHAnsi"/>
          <w:bCs/>
          <w:lang w:val="en-GB" w:eastAsia="en-GB"/>
        </w:rPr>
        <w:t>(Chair)</w:t>
      </w:r>
      <w:r w:rsidR="00765640" w:rsidRPr="001D5E2C">
        <w:rPr>
          <w:rFonts w:asciiTheme="minorHAnsi" w:hAnsiTheme="minorHAnsi" w:cstheme="minorHAnsi"/>
          <w:bCs/>
          <w:lang w:val="en-GB" w:eastAsia="en-GB"/>
        </w:rPr>
        <w:t xml:space="preserve"> </w:t>
      </w:r>
      <w:r w:rsidR="00617F1A" w:rsidRPr="001D5E2C">
        <w:rPr>
          <w:rFonts w:asciiTheme="minorHAnsi" w:hAnsiTheme="minorHAnsi" w:cstheme="minorHAnsi"/>
          <w:bCs/>
          <w:lang w:val="en-GB" w:eastAsia="en-GB"/>
        </w:rPr>
        <w:t>William Brennan</w:t>
      </w:r>
      <w:r w:rsidR="009553E4" w:rsidRPr="001D5E2C">
        <w:rPr>
          <w:rFonts w:asciiTheme="minorHAnsi" w:hAnsiTheme="minorHAnsi" w:cstheme="minorHAnsi"/>
          <w:bCs/>
          <w:lang w:val="en-GB" w:eastAsia="en-GB"/>
        </w:rPr>
        <w:t>,</w:t>
      </w:r>
      <w:r w:rsidR="00537A3E" w:rsidRPr="001D5E2C">
        <w:rPr>
          <w:rFonts w:asciiTheme="minorHAnsi" w:hAnsiTheme="minorHAnsi" w:cstheme="minorHAnsi"/>
          <w:bCs/>
          <w:lang w:val="en-GB" w:eastAsia="en-GB"/>
        </w:rPr>
        <w:t xml:space="preserve"> </w:t>
      </w:r>
      <w:r w:rsidR="001D5E2C" w:rsidRPr="001D5E2C">
        <w:rPr>
          <w:rFonts w:asciiTheme="minorHAnsi" w:hAnsiTheme="minorHAnsi" w:cstheme="minorHAnsi"/>
          <w:bCs/>
          <w:lang w:val="en-GB" w:eastAsia="en-GB"/>
        </w:rPr>
        <w:t>Pat</w:t>
      </w:r>
      <w:r w:rsidR="003F6D50">
        <w:rPr>
          <w:rFonts w:asciiTheme="minorHAnsi" w:hAnsiTheme="minorHAnsi" w:cstheme="minorHAnsi"/>
          <w:bCs/>
          <w:lang w:val="en-GB" w:eastAsia="en-GB"/>
        </w:rPr>
        <w:t xml:space="preserve"> Wigglesworth, </w:t>
      </w:r>
      <w:r w:rsidR="001D5E2C" w:rsidRPr="001D5E2C">
        <w:rPr>
          <w:rFonts w:asciiTheme="minorHAnsi" w:hAnsiTheme="minorHAnsi" w:cstheme="minorHAnsi"/>
          <w:bCs/>
          <w:lang w:val="en-GB" w:eastAsia="en-GB"/>
        </w:rPr>
        <w:t>Bernard Kenny</w:t>
      </w:r>
      <w:r w:rsidR="003F6D50">
        <w:rPr>
          <w:rFonts w:asciiTheme="minorHAnsi" w:hAnsiTheme="minorHAnsi" w:cstheme="minorHAnsi"/>
          <w:bCs/>
          <w:lang w:val="en-GB" w:eastAsia="en-GB"/>
        </w:rPr>
        <w:t xml:space="preserve">, </w:t>
      </w:r>
      <w:proofErr w:type="spellStart"/>
      <w:r w:rsidR="003F6D50">
        <w:rPr>
          <w:rFonts w:asciiTheme="minorHAnsi" w:hAnsiTheme="minorHAnsi" w:cstheme="minorHAnsi"/>
          <w:bCs/>
          <w:lang w:val="en-GB" w:eastAsia="en-GB"/>
        </w:rPr>
        <w:t>Garet</w:t>
      </w:r>
      <w:proofErr w:type="spellEnd"/>
      <w:r w:rsidR="003F6D50">
        <w:rPr>
          <w:rFonts w:asciiTheme="minorHAnsi" w:hAnsiTheme="minorHAnsi" w:cstheme="minorHAnsi"/>
          <w:bCs/>
          <w:lang w:val="en-GB" w:eastAsia="en-GB"/>
        </w:rPr>
        <w:t xml:space="preserve"> O’Brien,</w:t>
      </w:r>
      <w:r w:rsidR="003F6D50" w:rsidRPr="003F6D50">
        <w:rPr>
          <w:rFonts w:asciiTheme="minorHAnsi" w:hAnsiTheme="minorHAnsi" w:cstheme="minorHAnsi"/>
          <w:bCs/>
          <w:lang w:val="en-GB" w:eastAsia="en-GB"/>
        </w:rPr>
        <w:t xml:space="preserve"> </w:t>
      </w:r>
      <w:r w:rsidR="003F6D50" w:rsidRPr="001D5E2C">
        <w:rPr>
          <w:rFonts w:asciiTheme="minorHAnsi" w:hAnsiTheme="minorHAnsi" w:cstheme="minorHAnsi"/>
          <w:bCs/>
          <w:lang w:val="en-GB" w:eastAsia="en-GB"/>
        </w:rPr>
        <w:t>Michael Gunn</w:t>
      </w:r>
      <w:r w:rsidR="003F6D50">
        <w:rPr>
          <w:rFonts w:asciiTheme="minorHAnsi" w:hAnsiTheme="minorHAnsi" w:cstheme="minorHAnsi"/>
          <w:bCs/>
          <w:lang w:val="en-GB" w:eastAsia="en-GB"/>
        </w:rPr>
        <w:t xml:space="preserve">, Patricia Lynch, </w:t>
      </w:r>
      <w:r w:rsidR="003F6D50" w:rsidRPr="00DC79C3">
        <w:rPr>
          <w:rFonts w:asciiTheme="minorHAnsi" w:hAnsiTheme="minorHAnsi" w:cstheme="minorHAnsi"/>
          <w:bCs/>
          <w:lang w:val="en-GB" w:eastAsia="en-GB"/>
        </w:rPr>
        <w:t>Keith Mulvey</w:t>
      </w:r>
      <w:r w:rsidR="003F6D50">
        <w:rPr>
          <w:rFonts w:asciiTheme="minorHAnsi" w:hAnsiTheme="minorHAnsi" w:cstheme="minorHAnsi"/>
          <w:bCs/>
          <w:lang w:val="en-GB" w:eastAsia="en-GB"/>
        </w:rPr>
        <w:t>.</w:t>
      </w:r>
      <w:proofErr w:type="gramEnd"/>
    </w:p>
    <w:p w:rsidR="003F6D50" w:rsidRDefault="003F6D50" w:rsidP="003F6D50">
      <w:pPr>
        <w:spacing w:line="240" w:lineRule="auto"/>
        <w:ind w:left="1440" w:hanging="1440"/>
        <w:rPr>
          <w:rFonts w:asciiTheme="minorHAnsi" w:hAnsiTheme="minorHAnsi" w:cstheme="minorHAnsi"/>
          <w:bCs/>
          <w:lang w:val="en-GB" w:eastAsia="en-GB"/>
        </w:rPr>
      </w:pPr>
    </w:p>
    <w:p w:rsidR="00617F1A" w:rsidRDefault="00617F1A" w:rsidP="003F6D50">
      <w:pPr>
        <w:spacing w:line="240" w:lineRule="auto"/>
        <w:ind w:left="1440" w:hanging="1440"/>
        <w:rPr>
          <w:rFonts w:asciiTheme="minorHAnsi" w:hAnsiTheme="minorHAnsi" w:cstheme="minorHAnsi"/>
          <w:bCs/>
          <w:lang w:val="en-GB" w:eastAsia="en-GB"/>
        </w:rPr>
      </w:pPr>
      <w:r>
        <w:rPr>
          <w:rFonts w:asciiTheme="minorHAnsi" w:hAnsiTheme="minorHAnsi" w:cstheme="minorHAnsi"/>
          <w:b/>
          <w:bCs/>
          <w:lang w:val="en-GB" w:eastAsia="en-GB"/>
        </w:rPr>
        <w:t>Apologies</w:t>
      </w:r>
      <w:r w:rsidR="00537A3E">
        <w:rPr>
          <w:rFonts w:asciiTheme="minorHAnsi" w:hAnsiTheme="minorHAnsi" w:cstheme="minorHAnsi"/>
          <w:b/>
          <w:bCs/>
          <w:lang w:val="en-GB" w:eastAsia="en-GB"/>
        </w:rPr>
        <w:t xml:space="preserve">           </w:t>
      </w:r>
      <w:r w:rsidR="003F6D50" w:rsidRPr="001D5E2C">
        <w:rPr>
          <w:rFonts w:asciiTheme="minorHAnsi" w:hAnsiTheme="minorHAnsi" w:cstheme="minorHAnsi"/>
          <w:bCs/>
          <w:lang w:val="en-GB" w:eastAsia="en-GB"/>
        </w:rPr>
        <w:t>Tracey Holsgrove</w:t>
      </w:r>
      <w:r w:rsidR="003F6D50">
        <w:rPr>
          <w:rFonts w:asciiTheme="minorHAnsi" w:hAnsiTheme="minorHAnsi" w:cstheme="minorHAnsi"/>
          <w:bCs/>
          <w:lang w:val="en-GB" w:eastAsia="en-GB"/>
        </w:rPr>
        <w:t xml:space="preserve">, </w:t>
      </w:r>
      <w:r w:rsidR="003F6D50" w:rsidRPr="001D5E2C">
        <w:rPr>
          <w:rFonts w:asciiTheme="minorHAnsi" w:hAnsiTheme="minorHAnsi" w:cstheme="minorHAnsi"/>
          <w:bCs/>
          <w:lang w:val="en-GB" w:eastAsia="en-GB"/>
        </w:rPr>
        <w:t>Ronan Murtagh</w:t>
      </w:r>
      <w:r w:rsidR="003F6D50">
        <w:rPr>
          <w:rFonts w:asciiTheme="minorHAnsi" w:hAnsiTheme="minorHAnsi" w:cstheme="minorHAnsi"/>
          <w:bCs/>
          <w:lang w:val="en-GB" w:eastAsia="en-GB"/>
        </w:rPr>
        <w:t xml:space="preserve">, </w:t>
      </w:r>
      <w:r w:rsidR="003F6D50" w:rsidRPr="001D5E2C">
        <w:rPr>
          <w:rFonts w:asciiTheme="minorHAnsi" w:hAnsiTheme="minorHAnsi" w:cstheme="minorHAnsi"/>
          <w:bCs/>
          <w:lang w:val="en-GB" w:eastAsia="en-GB"/>
        </w:rPr>
        <w:t>Karen Mahon</w:t>
      </w:r>
      <w:r w:rsidR="003F6D50">
        <w:rPr>
          <w:rFonts w:asciiTheme="minorHAnsi" w:hAnsiTheme="minorHAnsi" w:cstheme="minorHAnsi"/>
          <w:bCs/>
          <w:lang w:val="en-GB" w:eastAsia="en-GB"/>
        </w:rPr>
        <w:t>, Teresa Stack.</w:t>
      </w:r>
    </w:p>
    <w:p w:rsidR="003F6D50" w:rsidRDefault="003F6D50" w:rsidP="00617F1A">
      <w:pPr>
        <w:spacing w:line="240" w:lineRule="auto"/>
        <w:rPr>
          <w:rFonts w:asciiTheme="minorHAnsi" w:hAnsiTheme="minorHAnsi" w:cstheme="minorHAnsi"/>
          <w:b/>
          <w:bCs/>
          <w:lang w:val="en-GB" w:eastAsia="en-GB"/>
        </w:rPr>
      </w:pPr>
    </w:p>
    <w:p w:rsidR="00617F1A" w:rsidRPr="00617F1A" w:rsidRDefault="00617F1A" w:rsidP="00617F1A">
      <w:pPr>
        <w:spacing w:line="240" w:lineRule="auto"/>
        <w:rPr>
          <w:rFonts w:asciiTheme="minorHAnsi" w:hAnsiTheme="minorHAnsi" w:cstheme="minorHAnsi"/>
          <w:bCs/>
          <w:lang w:val="en-GB" w:eastAsia="en-GB"/>
        </w:rPr>
      </w:pPr>
      <w:r>
        <w:rPr>
          <w:rFonts w:asciiTheme="minorHAnsi" w:hAnsiTheme="minorHAnsi" w:cstheme="minorHAnsi"/>
          <w:b/>
          <w:bCs/>
          <w:lang w:val="en-GB" w:eastAsia="en-GB"/>
        </w:rPr>
        <w:t>Officials</w:t>
      </w:r>
      <w:r>
        <w:rPr>
          <w:rFonts w:asciiTheme="minorHAnsi" w:hAnsiTheme="minorHAnsi" w:cstheme="minorHAnsi"/>
          <w:b/>
          <w:bCs/>
          <w:lang w:val="en-GB" w:eastAsia="en-GB"/>
        </w:rPr>
        <w:tab/>
      </w:r>
      <w:r w:rsidR="00765640">
        <w:rPr>
          <w:rFonts w:asciiTheme="minorHAnsi" w:hAnsiTheme="minorHAnsi" w:cstheme="minorHAnsi"/>
          <w:bCs/>
          <w:lang w:val="en-GB" w:eastAsia="en-GB"/>
        </w:rPr>
        <w:t>Catherina O’Rourke (</w:t>
      </w:r>
      <w:r w:rsidR="005313C2">
        <w:rPr>
          <w:rFonts w:asciiTheme="minorHAnsi" w:hAnsiTheme="minorHAnsi" w:cstheme="minorHAnsi"/>
          <w:bCs/>
          <w:lang w:val="en-GB" w:eastAsia="en-GB"/>
        </w:rPr>
        <w:t>PPN Support Officer</w:t>
      </w:r>
      <w:r w:rsidR="00765640">
        <w:rPr>
          <w:rFonts w:asciiTheme="minorHAnsi" w:hAnsiTheme="minorHAnsi" w:cstheme="minorHAnsi"/>
          <w:bCs/>
          <w:lang w:val="en-GB" w:eastAsia="en-GB"/>
        </w:rPr>
        <w:t>)</w:t>
      </w:r>
    </w:p>
    <w:p w:rsidR="00774B0D" w:rsidRDefault="00774B0D" w:rsidP="00774B0D">
      <w:pPr>
        <w:spacing w:line="240" w:lineRule="auto"/>
        <w:rPr>
          <w:rFonts w:asciiTheme="minorHAnsi" w:hAnsiTheme="minorHAnsi" w:cstheme="minorHAnsi"/>
          <w:b/>
          <w:bCs/>
          <w:sz w:val="20"/>
          <w:szCs w:val="20"/>
          <w:lang w:val="en-GB" w:eastAsia="en-GB"/>
        </w:rPr>
      </w:pPr>
    </w:p>
    <w:p w:rsidR="00774B0D" w:rsidRDefault="00774B0D" w:rsidP="00774B0D">
      <w:pPr>
        <w:spacing w:line="240" w:lineRule="auto"/>
        <w:rPr>
          <w:rFonts w:asciiTheme="minorHAnsi" w:eastAsia="Calibri" w:hAnsiTheme="minorHAnsi" w:cstheme="minorHAnsi"/>
          <w:color w:val="000000"/>
          <w:lang w:val="en-IE" w:eastAsia="en-IE"/>
        </w:rPr>
      </w:pPr>
    </w:p>
    <w:tbl>
      <w:tblPr>
        <w:tblStyle w:val="TableGrid"/>
        <w:tblW w:w="9180" w:type="dxa"/>
        <w:tblLook w:val="04A0"/>
      </w:tblPr>
      <w:tblGrid>
        <w:gridCol w:w="696"/>
        <w:gridCol w:w="8484"/>
      </w:tblGrid>
      <w:tr w:rsidR="00774B0D" w:rsidTr="00774B0D">
        <w:tc>
          <w:tcPr>
            <w:tcW w:w="696" w:type="dxa"/>
          </w:tcPr>
          <w:p w:rsidR="00774B0D" w:rsidRPr="00CE1661" w:rsidRDefault="00774B0D" w:rsidP="00774B0D">
            <w:pPr>
              <w:spacing w:line="240" w:lineRule="auto"/>
              <w:rPr>
                <w:rFonts w:asciiTheme="minorHAnsi" w:eastAsia="Calibri" w:hAnsiTheme="minorHAnsi" w:cstheme="minorHAnsi"/>
                <w:b/>
                <w:color w:val="000000"/>
                <w:lang w:val="en-IE" w:eastAsia="en-IE"/>
              </w:rPr>
            </w:pPr>
            <w:r w:rsidRPr="00CE1661">
              <w:rPr>
                <w:rFonts w:asciiTheme="minorHAnsi" w:eastAsia="Calibri" w:hAnsiTheme="minorHAnsi" w:cstheme="minorHAnsi"/>
                <w:b/>
                <w:color w:val="000000"/>
                <w:lang w:val="en-IE" w:eastAsia="en-IE"/>
              </w:rPr>
              <w:t>Item</w:t>
            </w:r>
          </w:p>
        </w:tc>
        <w:tc>
          <w:tcPr>
            <w:tcW w:w="8484" w:type="dxa"/>
          </w:tcPr>
          <w:p w:rsidR="00774B0D" w:rsidRPr="00CE1661" w:rsidRDefault="00774B0D" w:rsidP="00774B0D">
            <w:pPr>
              <w:spacing w:line="240" w:lineRule="auto"/>
              <w:jc w:val="center"/>
              <w:rPr>
                <w:b/>
              </w:rPr>
            </w:pPr>
            <w:r w:rsidRPr="00CE1661">
              <w:rPr>
                <w:b/>
              </w:rPr>
              <w:t>Discussion / Action</w:t>
            </w:r>
          </w:p>
        </w:tc>
      </w:tr>
      <w:tr w:rsidR="00774B0D" w:rsidTr="00774B0D">
        <w:tc>
          <w:tcPr>
            <w:tcW w:w="696" w:type="dxa"/>
          </w:tcPr>
          <w:p w:rsidR="00774B0D" w:rsidRPr="00CE1661" w:rsidRDefault="00774B0D" w:rsidP="00774B0D">
            <w:pPr>
              <w:spacing w:after="0" w:line="240" w:lineRule="auto"/>
              <w:rPr>
                <w:rFonts w:asciiTheme="minorHAnsi" w:eastAsia="Calibri" w:hAnsiTheme="minorHAnsi" w:cstheme="minorHAnsi"/>
                <w:b/>
                <w:color w:val="000000"/>
                <w:lang w:val="en-IE" w:eastAsia="en-IE"/>
              </w:rPr>
            </w:pPr>
            <w:r w:rsidRPr="00CE1661">
              <w:rPr>
                <w:rFonts w:asciiTheme="minorHAnsi" w:eastAsia="Calibri" w:hAnsiTheme="minorHAnsi" w:cstheme="minorHAnsi"/>
                <w:b/>
                <w:color w:val="000000"/>
                <w:lang w:val="en-IE" w:eastAsia="en-IE"/>
              </w:rPr>
              <w:t>1.</w:t>
            </w:r>
          </w:p>
        </w:tc>
        <w:tc>
          <w:tcPr>
            <w:tcW w:w="8484" w:type="dxa"/>
          </w:tcPr>
          <w:p w:rsidR="00774B0D" w:rsidRPr="00D52ADE" w:rsidRDefault="00774B0D" w:rsidP="00774B0D">
            <w:pPr>
              <w:spacing w:after="0" w:line="240" w:lineRule="auto"/>
              <w:jc w:val="both"/>
              <w:rPr>
                <w:b/>
                <w:u w:val="single"/>
              </w:rPr>
            </w:pPr>
            <w:r w:rsidRPr="00D52ADE">
              <w:rPr>
                <w:b/>
                <w:u w:val="single"/>
              </w:rPr>
              <w:t>Minutes of Previous Meeting</w:t>
            </w:r>
            <w:r w:rsidR="0004240C">
              <w:rPr>
                <w:b/>
                <w:u w:val="single"/>
              </w:rPr>
              <w:t>s</w:t>
            </w:r>
          </w:p>
          <w:p w:rsidR="00C77B9D" w:rsidRDefault="00C77B9D" w:rsidP="00774B0D">
            <w:pPr>
              <w:spacing w:after="0" w:line="240" w:lineRule="auto"/>
              <w:jc w:val="both"/>
            </w:pPr>
          </w:p>
          <w:p w:rsidR="00774B0D" w:rsidRDefault="005C5CF9" w:rsidP="00774B0D">
            <w:pPr>
              <w:spacing w:after="0" w:line="240" w:lineRule="auto"/>
              <w:jc w:val="both"/>
            </w:pPr>
            <w:r>
              <w:t>The</w:t>
            </w:r>
            <w:r w:rsidR="0004240C">
              <w:t xml:space="preserve"> minutes of the me</w:t>
            </w:r>
            <w:r w:rsidR="003D744A">
              <w:t>eting held on</w:t>
            </w:r>
            <w:r w:rsidR="003F6D50">
              <w:t xml:space="preserve"> 30</w:t>
            </w:r>
            <w:r w:rsidR="003F6D50" w:rsidRPr="003F6D50">
              <w:rPr>
                <w:vertAlign w:val="superscript"/>
              </w:rPr>
              <w:t>th</w:t>
            </w:r>
            <w:r w:rsidR="003F6D50">
              <w:t xml:space="preserve"> November 2016</w:t>
            </w:r>
            <w:r w:rsidR="003D744A">
              <w:t xml:space="preserve"> </w:t>
            </w:r>
          </w:p>
          <w:p w:rsidR="0004240C" w:rsidRDefault="001B37E9" w:rsidP="00774B0D">
            <w:pPr>
              <w:spacing w:after="0" w:line="240" w:lineRule="auto"/>
              <w:jc w:val="both"/>
            </w:pPr>
            <w:r>
              <w:t xml:space="preserve">Proposed </w:t>
            </w:r>
            <w:r w:rsidR="003F6D50">
              <w:t>by: Michael Gunn</w:t>
            </w:r>
          </w:p>
          <w:p w:rsidR="0004240C" w:rsidRDefault="0004240C" w:rsidP="00774B0D">
            <w:pPr>
              <w:spacing w:after="0" w:line="240" w:lineRule="auto"/>
              <w:jc w:val="both"/>
            </w:pPr>
            <w:r>
              <w:t xml:space="preserve">Seconded by: </w:t>
            </w:r>
            <w:r w:rsidR="003F6D50">
              <w:t>Bernard Kenny</w:t>
            </w:r>
          </w:p>
          <w:p w:rsidR="00774B0D" w:rsidRPr="005C5CF9" w:rsidRDefault="00774B0D" w:rsidP="005C5CF9">
            <w:pPr>
              <w:spacing w:after="0" w:line="240" w:lineRule="auto"/>
              <w:jc w:val="both"/>
            </w:pPr>
          </w:p>
        </w:tc>
      </w:tr>
      <w:tr w:rsidR="003F6D50" w:rsidTr="00774B0D">
        <w:tc>
          <w:tcPr>
            <w:tcW w:w="696" w:type="dxa"/>
          </w:tcPr>
          <w:p w:rsidR="003F6D50" w:rsidRPr="00CE1661" w:rsidRDefault="003F6D50" w:rsidP="00774B0D">
            <w:pPr>
              <w:spacing w:line="240" w:lineRule="auto"/>
              <w:rPr>
                <w:rFonts w:asciiTheme="minorHAnsi" w:eastAsia="Calibri" w:hAnsiTheme="minorHAnsi" w:cstheme="minorHAnsi"/>
                <w:b/>
                <w:color w:val="000000"/>
                <w:lang w:val="en-IE" w:eastAsia="en-IE"/>
              </w:rPr>
            </w:pPr>
            <w:r>
              <w:rPr>
                <w:rFonts w:asciiTheme="minorHAnsi" w:eastAsia="Calibri" w:hAnsiTheme="minorHAnsi" w:cstheme="minorHAnsi"/>
                <w:b/>
                <w:color w:val="000000"/>
                <w:lang w:val="en-IE" w:eastAsia="en-IE"/>
              </w:rPr>
              <w:t>2.</w:t>
            </w:r>
          </w:p>
        </w:tc>
        <w:tc>
          <w:tcPr>
            <w:tcW w:w="8484" w:type="dxa"/>
          </w:tcPr>
          <w:p w:rsidR="003F6D50" w:rsidRDefault="003F6D50" w:rsidP="00774B0D">
            <w:pPr>
              <w:spacing w:line="240" w:lineRule="auto"/>
              <w:jc w:val="both"/>
              <w:rPr>
                <w:b/>
                <w:u w:val="single"/>
              </w:rPr>
            </w:pPr>
            <w:r>
              <w:rPr>
                <w:b/>
                <w:u w:val="single"/>
              </w:rPr>
              <w:t>Meath Partnership Board Nominees</w:t>
            </w:r>
          </w:p>
          <w:p w:rsidR="003F6D50" w:rsidRDefault="003F6D50" w:rsidP="00C94AE8">
            <w:pPr>
              <w:spacing w:line="240" w:lineRule="auto"/>
              <w:jc w:val="both"/>
            </w:pPr>
            <w:r>
              <w:t>Michael Ludlow</w:t>
            </w:r>
            <w:r w:rsidR="00C94AE8">
              <w:t xml:space="preserve"> </w:t>
            </w:r>
            <w:r w:rsidR="00D96C70">
              <w:t xml:space="preserve">(ML) </w:t>
            </w:r>
            <w:r w:rsidR="00C94AE8">
              <w:t>presented the list of PPN n</w:t>
            </w:r>
            <w:r>
              <w:t>ominees</w:t>
            </w:r>
            <w:r w:rsidR="00267189">
              <w:t xml:space="preserve"> for</w:t>
            </w:r>
            <w:r w:rsidR="00C94AE8">
              <w:t xml:space="preserve"> the Board of Meath Partnership to the Secretariat members.</w:t>
            </w:r>
            <w:r>
              <w:t xml:space="preserve"> </w:t>
            </w:r>
            <w:r w:rsidR="00C94AE8">
              <w:t>ML</w:t>
            </w:r>
            <w:r>
              <w:t xml:space="preserve"> highlighted the issue raised by the Department and </w:t>
            </w:r>
            <w:proofErr w:type="spellStart"/>
            <w:r>
              <w:t>Pobal</w:t>
            </w:r>
            <w:proofErr w:type="spellEnd"/>
            <w:r>
              <w:t xml:space="preserve"> in relation to gender balance</w:t>
            </w:r>
            <w:r w:rsidR="00C94AE8">
              <w:t xml:space="preserve"> and the fact that all the nominees were male.  ML</w:t>
            </w:r>
            <w:r>
              <w:t xml:space="preserve"> outlined the process that </w:t>
            </w:r>
            <w:r w:rsidR="00C94AE8">
              <w:t xml:space="preserve">took place to seek PPN nominees and the scoring matrix that was applied. ML requested that the Secretariat would review the list and come back with a response in relation to the issue raised by the Department and </w:t>
            </w:r>
            <w:proofErr w:type="spellStart"/>
            <w:r w:rsidR="00C94AE8">
              <w:t>Pobal</w:t>
            </w:r>
            <w:proofErr w:type="spellEnd"/>
            <w:r w:rsidR="00C94AE8">
              <w:t>.</w:t>
            </w:r>
          </w:p>
          <w:p w:rsidR="004F39BE" w:rsidRDefault="004F39BE" w:rsidP="00C94AE8">
            <w:pPr>
              <w:spacing w:line="240" w:lineRule="auto"/>
              <w:jc w:val="both"/>
            </w:pPr>
            <w:r>
              <w:t>ML outlined that there were 2 nominees to be selected from each pillar for the Board.</w:t>
            </w:r>
            <w:r w:rsidR="003E2D32">
              <w:t xml:space="preserve"> There was a query r</w:t>
            </w:r>
            <w:r w:rsidR="00D96C70">
              <w:t>aised in relation to the areas</w:t>
            </w:r>
            <w:r w:rsidR="003E2D32">
              <w:t xml:space="preserve"> identified</w:t>
            </w:r>
            <w:r w:rsidR="00D96C70">
              <w:t xml:space="preserve"> within the document circulated. ML outlined the corresponding pillars within the PPN.</w:t>
            </w:r>
          </w:p>
          <w:p w:rsidR="00C94AE8" w:rsidRDefault="00C94AE8" w:rsidP="00C94AE8">
            <w:pPr>
              <w:spacing w:line="240" w:lineRule="auto"/>
              <w:jc w:val="both"/>
            </w:pPr>
            <w:r>
              <w:t xml:space="preserve">On ML’s departure the Secretariat discussed the gender balance issue raised by the Department and </w:t>
            </w:r>
            <w:proofErr w:type="spellStart"/>
            <w:r>
              <w:t>Pobal</w:t>
            </w:r>
            <w:proofErr w:type="spellEnd"/>
            <w:r>
              <w:t xml:space="preserve">. </w:t>
            </w:r>
            <w:r w:rsidR="006E447F">
              <w:t>The Secretariat decided to vote on the following:</w:t>
            </w:r>
          </w:p>
          <w:p w:rsidR="006E447F" w:rsidRDefault="006E447F" w:rsidP="006E447F">
            <w:pPr>
              <w:pStyle w:val="ListParagraph"/>
              <w:numPr>
                <w:ilvl w:val="0"/>
                <w:numId w:val="5"/>
              </w:numPr>
              <w:spacing w:line="240" w:lineRule="auto"/>
              <w:jc w:val="both"/>
            </w:pPr>
            <w:r>
              <w:t>To revert back to the PPN membership requesting female nominees for the  positions on the Board of Meath Partnership</w:t>
            </w:r>
          </w:p>
          <w:p w:rsidR="006E447F" w:rsidRDefault="006E447F" w:rsidP="006E447F">
            <w:pPr>
              <w:spacing w:line="240" w:lineRule="auto"/>
              <w:ind w:left="360"/>
              <w:jc w:val="both"/>
            </w:pPr>
            <w:r>
              <w:t xml:space="preserve">or </w:t>
            </w:r>
          </w:p>
          <w:p w:rsidR="006E447F" w:rsidRDefault="006E447F" w:rsidP="006E447F">
            <w:pPr>
              <w:pStyle w:val="ListParagraph"/>
              <w:numPr>
                <w:ilvl w:val="0"/>
                <w:numId w:val="5"/>
              </w:numPr>
              <w:spacing w:line="240" w:lineRule="auto"/>
              <w:jc w:val="both"/>
            </w:pPr>
            <w:r>
              <w:t>To select from the list of PPN nominees presented by Meath Partnership.</w:t>
            </w:r>
          </w:p>
          <w:p w:rsidR="006E447F" w:rsidRDefault="006E447F" w:rsidP="006E447F">
            <w:pPr>
              <w:spacing w:line="240" w:lineRule="auto"/>
              <w:jc w:val="both"/>
            </w:pPr>
            <w:r>
              <w:lastRenderedPageBreak/>
              <w:t xml:space="preserve">The Secretariat voted by </w:t>
            </w:r>
            <w:r w:rsidR="004F39BE">
              <w:t>a majority of 6 to 1 in favor of</w:t>
            </w:r>
            <w:r>
              <w:t xml:space="preserve"> option no. 2. </w:t>
            </w:r>
            <w:r w:rsidR="000749CB">
              <w:t xml:space="preserve">There followed some discussion on ways that the gender imbalance could be addressed in the future by the </w:t>
            </w:r>
            <w:r w:rsidR="004F39BE">
              <w:t xml:space="preserve">Secretariat to encourage </w:t>
            </w:r>
            <w:r w:rsidR="000749CB">
              <w:t>more female participation on committees.</w:t>
            </w:r>
          </w:p>
          <w:p w:rsidR="006E447F" w:rsidRPr="003F6D50" w:rsidRDefault="000749CB" w:rsidP="00D96C70">
            <w:pPr>
              <w:spacing w:line="240" w:lineRule="auto"/>
              <w:jc w:val="both"/>
            </w:pPr>
            <w:r>
              <w:t xml:space="preserve">It was noted that the list circulated by ML would need to be reviewed by COR to ensure that the nominees were attached to the pillars stated. </w:t>
            </w:r>
            <w:r w:rsidR="004F39BE">
              <w:t>On completion of this review COR will forward the list to ML to revise</w:t>
            </w:r>
            <w:r w:rsidR="003A6E12">
              <w:t xml:space="preserve"> and return to COR for distribution to the Secretariat.</w:t>
            </w:r>
            <w:r w:rsidR="002F5A00">
              <w:t xml:space="preserve"> </w:t>
            </w:r>
          </w:p>
        </w:tc>
      </w:tr>
      <w:tr w:rsidR="00DB0DB3" w:rsidTr="00774B0D">
        <w:tc>
          <w:tcPr>
            <w:tcW w:w="696" w:type="dxa"/>
          </w:tcPr>
          <w:p w:rsidR="00DB0DB3" w:rsidRPr="00CE1661" w:rsidRDefault="003F6D50" w:rsidP="00774B0D">
            <w:pPr>
              <w:spacing w:line="240" w:lineRule="auto"/>
              <w:rPr>
                <w:rFonts w:asciiTheme="minorHAnsi" w:eastAsia="Calibri" w:hAnsiTheme="minorHAnsi" w:cstheme="minorHAnsi"/>
                <w:b/>
                <w:color w:val="000000"/>
                <w:lang w:val="en-IE" w:eastAsia="en-IE"/>
              </w:rPr>
            </w:pPr>
            <w:r>
              <w:rPr>
                <w:rFonts w:asciiTheme="minorHAnsi" w:eastAsia="Calibri" w:hAnsiTheme="minorHAnsi" w:cstheme="minorHAnsi"/>
                <w:b/>
                <w:color w:val="000000"/>
                <w:lang w:val="en-IE" w:eastAsia="en-IE"/>
              </w:rPr>
              <w:lastRenderedPageBreak/>
              <w:t>3.</w:t>
            </w:r>
          </w:p>
        </w:tc>
        <w:tc>
          <w:tcPr>
            <w:tcW w:w="8484" w:type="dxa"/>
          </w:tcPr>
          <w:p w:rsidR="001B37E9" w:rsidRDefault="001B37E9" w:rsidP="001B37E9">
            <w:pPr>
              <w:spacing w:after="0" w:line="240" w:lineRule="auto"/>
              <w:jc w:val="both"/>
              <w:rPr>
                <w:b/>
                <w:u w:val="single"/>
              </w:rPr>
            </w:pPr>
            <w:r>
              <w:rPr>
                <w:b/>
                <w:u w:val="single"/>
              </w:rPr>
              <w:t>Matters Arising</w:t>
            </w:r>
          </w:p>
          <w:p w:rsidR="00D96C70" w:rsidRDefault="00D96C70" w:rsidP="00774B0D">
            <w:pPr>
              <w:spacing w:line="240" w:lineRule="auto"/>
              <w:jc w:val="both"/>
            </w:pPr>
          </w:p>
          <w:p w:rsidR="009E5907" w:rsidRPr="009E5907" w:rsidRDefault="009E5907" w:rsidP="00774B0D">
            <w:pPr>
              <w:spacing w:line="240" w:lineRule="auto"/>
              <w:jc w:val="both"/>
            </w:pPr>
            <w:proofErr w:type="spellStart"/>
            <w:r w:rsidRPr="009E5907">
              <w:rPr>
                <w:b/>
              </w:rPr>
              <w:t>Workplan</w:t>
            </w:r>
            <w:proofErr w:type="spellEnd"/>
            <w:r w:rsidRPr="009E5907">
              <w:rPr>
                <w:b/>
              </w:rPr>
              <w:t xml:space="preserve"> 2017</w:t>
            </w:r>
            <w:r>
              <w:rPr>
                <w:b/>
              </w:rPr>
              <w:t xml:space="preserve">: </w:t>
            </w:r>
            <w:r>
              <w:t>All members were requested to submit priority tasks to be included i</w:t>
            </w:r>
            <w:r w:rsidR="00322680">
              <w:t xml:space="preserve">n the </w:t>
            </w:r>
            <w:proofErr w:type="spellStart"/>
            <w:r w:rsidR="00322680">
              <w:t>workplan</w:t>
            </w:r>
            <w:proofErr w:type="spellEnd"/>
            <w:r w:rsidR="00322680">
              <w:t xml:space="preserve"> for 2017 to COR and any estimated costs that</w:t>
            </w:r>
            <w:r>
              <w:t xml:space="preserve"> may apply</w:t>
            </w:r>
            <w:r w:rsidR="00322680">
              <w:t xml:space="preserve">. COR </w:t>
            </w:r>
            <w:r w:rsidR="00AD05A0">
              <w:t>will correlate for circulation</w:t>
            </w:r>
          </w:p>
          <w:p w:rsidR="00DA2EE2" w:rsidRDefault="002817BA" w:rsidP="002F5A00">
            <w:pPr>
              <w:spacing w:line="240" w:lineRule="auto"/>
              <w:jc w:val="both"/>
            </w:pPr>
            <w:r w:rsidRPr="002817BA">
              <w:rPr>
                <w:b/>
              </w:rPr>
              <w:t xml:space="preserve">Waste Research Survey:  </w:t>
            </w:r>
            <w:r w:rsidR="002F5A00">
              <w:t xml:space="preserve">CO’R will liaise with Conor in REDC to distribute the survey to all PPN members. </w:t>
            </w:r>
          </w:p>
          <w:p w:rsidR="00DC49C1" w:rsidRDefault="006221D6" w:rsidP="002F5A00">
            <w:pPr>
              <w:spacing w:line="240" w:lineRule="auto"/>
              <w:jc w:val="both"/>
            </w:pPr>
            <w:r w:rsidRPr="006221D6">
              <w:rPr>
                <w:b/>
              </w:rPr>
              <w:t>Purchase of Defibrillators:</w:t>
            </w:r>
            <w:r>
              <w:t xml:space="preserve"> </w:t>
            </w:r>
            <w:r w:rsidR="002F5A00">
              <w:t>12 defibrillators have</w:t>
            </w:r>
            <w:r w:rsidR="00922E86">
              <w:t xml:space="preserve"> been purchased for allocation</w:t>
            </w:r>
            <w:r w:rsidR="002F5A00">
              <w:t xml:space="preserve"> to PPN groups. </w:t>
            </w:r>
            <w:proofErr w:type="spellStart"/>
            <w:r w:rsidR="002F5A00">
              <w:t>Garet</w:t>
            </w:r>
            <w:proofErr w:type="spellEnd"/>
            <w:r w:rsidR="002F5A00">
              <w:t xml:space="preserve"> outlined the draft criteria that he has drawn up for groups that wish to apply to have one of the defibrillators. He will review the criteria with the National Ambulance Service and the Cardiac First Responders </w:t>
            </w:r>
            <w:r w:rsidR="00922E86">
              <w:t xml:space="preserve">groups prior to circulation. An application form and scoring matrix will also be drawn up by </w:t>
            </w:r>
            <w:proofErr w:type="spellStart"/>
            <w:r w:rsidR="00922E86">
              <w:t>Garet</w:t>
            </w:r>
            <w:proofErr w:type="spellEnd"/>
            <w:r w:rsidR="00922E86">
              <w:t xml:space="preserve"> for the allocation process.</w:t>
            </w:r>
          </w:p>
          <w:p w:rsidR="00BB4835" w:rsidRPr="00DE71C2" w:rsidRDefault="00DE71C2" w:rsidP="00774B0D">
            <w:pPr>
              <w:spacing w:line="240" w:lineRule="auto"/>
              <w:jc w:val="both"/>
            </w:pPr>
            <w:r>
              <w:rPr>
                <w:b/>
              </w:rPr>
              <w:t xml:space="preserve">Article for Meath Chronicle: </w:t>
            </w:r>
            <w:r w:rsidRPr="00DE71C2">
              <w:t>The first article for the Meath Chronicle</w:t>
            </w:r>
            <w:r>
              <w:t xml:space="preserve"> is due</w:t>
            </w:r>
            <w:r w:rsidRPr="00DE71C2">
              <w:t xml:space="preserve"> for submission on 30</w:t>
            </w:r>
            <w:r w:rsidRPr="00DE71C2">
              <w:rPr>
                <w:vertAlign w:val="superscript"/>
              </w:rPr>
              <w:t>th</w:t>
            </w:r>
            <w:r w:rsidRPr="00DE71C2">
              <w:t xml:space="preserve"> January</w:t>
            </w:r>
            <w:r>
              <w:t>. William Brennan will compile the article.</w:t>
            </w:r>
          </w:p>
          <w:p w:rsidR="0080730F" w:rsidRPr="00DD098F" w:rsidRDefault="00DD098F" w:rsidP="00774B0D">
            <w:pPr>
              <w:spacing w:line="240" w:lineRule="auto"/>
              <w:jc w:val="both"/>
            </w:pPr>
            <w:r>
              <w:rPr>
                <w:b/>
              </w:rPr>
              <w:t xml:space="preserve">Representatives on the Secretariat: </w:t>
            </w:r>
            <w:r w:rsidR="00577127">
              <w:t>Marjan Boers has been nominated to the Secretariat</w:t>
            </w:r>
            <w:r w:rsidR="008A49F7">
              <w:t xml:space="preserve"> by the Social Inclusion Pillar to replace Vicky Harris.</w:t>
            </w:r>
          </w:p>
          <w:p w:rsidR="006871F8" w:rsidRDefault="008A6490" w:rsidP="006871F8">
            <w:pPr>
              <w:spacing w:line="240" w:lineRule="auto"/>
              <w:jc w:val="both"/>
              <w:rPr>
                <w:color w:val="000000"/>
              </w:rPr>
            </w:pPr>
            <w:r w:rsidRPr="008A6490">
              <w:rPr>
                <w:b/>
                <w:color w:val="000000"/>
              </w:rPr>
              <w:t>Review of current position of referral themes</w:t>
            </w:r>
            <w:r>
              <w:rPr>
                <w:b/>
                <w:color w:val="000000"/>
              </w:rPr>
              <w:t xml:space="preserve">: </w:t>
            </w:r>
            <w:r w:rsidR="00577127">
              <w:rPr>
                <w:color w:val="000000"/>
              </w:rPr>
              <w:t xml:space="preserve">Keith will circulate the referrals register to </w:t>
            </w:r>
            <w:r w:rsidR="00872E79">
              <w:rPr>
                <w:color w:val="000000"/>
              </w:rPr>
              <w:t>all Secretariat members and has requested that they update the issues for their area.</w:t>
            </w:r>
          </w:p>
          <w:p w:rsidR="00DD098F" w:rsidRDefault="00816008" w:rsidP="008A6490">
            <w:pPr>
              <w:spacing w:line="240" w:lineRule="auto"/>
              <w:jc w:val="both"/>
            </w:pPr>
            <w:r w:rsidRPr="00816008">
              <w:rPr>
                <w:b/>
              </w:rPr>
              <w:t>Newsletter Items</w:t>
            </w:r>
            <w:r>
              <w:rPr>
                <w:b/>
              </w:rPr>
              <w:t xml:space="preserve">: </w:t>
            </w:r>
            <w:r w:rsidR="00872E79">
              <w:t>CO’R circulated the newsletter to all PPN groups before Christmas.</w:t>
            </w:r>
          </w:p>
          <w:p w:rsidR="00816008" w:rsidRDefault="00816008" w:rsidP="008A6490">
            <w:pPr>
              <w:spacing w:line="240" w:lineRule="auto"/>
              <w:jc w:val="both"/>
            </w:pPr>
            <w:r w:rsidRPr="00816008">
              <w:rPr>
                <w:b/>
              </w:rPr>
              <w:t xml:space="preserve">Update on </w:t>
            </w:r>
            <w:proofErr w:type="spellStart"/>
            <w:r w:rsidRPr="00816008">
              <w:rPr>
                <w:b/>
              </w:rPr>
              <w:t>MoU</w:t>
            </w:r>
            <w:proofErr w:type="spellEnd"/>
            <w:r>
              <w:rPr>
                <w:b/>
              </w:rPr>
              <w:t xml:space="preserve">: </w:t>
            </w:r>
            <w:r w:rsidR="00872E79">
              <w:t xml:space="preserve">Secretariat to meet to discuss </w:t>
            </w:r>
            <w:proofErr w:type="spellStart"/>
            <w:r w:rsidR="00872E79">
              <w:t>MoU</w:t>
            </w:r>
            <w:proofErr w:type="spellEnd"/>
            <w:r w:rsidR="00872E79">
              <w:t>.</w:t>
            </w:r>
          </w:p>
          <w:p w:rsidR="00872E79" w:rsidRPr="00DB0DB3" w:rsidRDefault="001F35DD" w:rsidP="00774B0D">
            <w:pPr>
              <w:spacing w:line="240" w:lineRule="auto"/>
              <w:jc w:val="both"/>
            </w:pPr>
            <w:r w:rsidRPr="001F35DD">
              <w:rPr>
                <w:b/>
              </w:rPr>
              <w:t>Information on grants from the Wheel/Funding Point:</w:t>
            </w:r>
            <w:r>
              <w:rPr>
                <w:b/>
              </w:rPr>
              <w:t xml:space="preserve"> </w:t>
            </w:r>
            <w:r w:rsidR="00BD1B2C">
              <w:t>Catherina has been in contact with the Wheel and they will be issuing the Funding Digest for Meath in February.</w:t>
            </w:r>
          </w:p>
        </w:tc>
      </w:tr>
      <w:tr w:rsidR="00774B0D" w:rsidTr="00774B0D">
        <w:tc>
          <w:tcPr>
            <w:tcW w:w="696" w:type="dxa"/>
          </w:tcPr>
          <w:p w:rsidR="00774B0D" w:rsidRDefault="00774B0D" w:rsidP="00774B0D">
            <w:pPr>
              <w:spacing w:after="0" w:line="240" w:lineRule="auto"/>
              <w:rPr>
                <w:rFonts w:asciiTheme="minorHAnsi" w:eastAsia="Calibri" w:hAnsiTheme="minorHAnsi" w:cstheme="minorHAnsi"/>
                <w:b/>
                <w:color w:val="000000"/>
                <w:lang w:val="en-IE" w:eastAsia="en-IE"/>
              </w:rPr>
            </w:pPr>
            <w:r>
              <w:rPr>
                <w:rFonts w:asciiTheme="minorHAnsi" w:eastAsia="Calibri" w:hAnsiTheme="minorHAnsi" w:cstheme="minorHAnsi"/>
                <w:b/>
                <w:color w:val="000000"/>
                <w:lang w:val="en-IE" w:eastAsia="en-IE"/>
              </w:rPr>
              <w:t>3.</w:t>
            </w:r>
          </w:p>
          <w:p w:rsidR="00810021" w:rsidRPr="00CE1661" w:rsidRDefault="00810021" w:rsidP="00774B0D">
            <w:pPr>
              <w:spacing w:after="0" w:line="240" w:lineRule="auto"/>
              <w:rPr>
                <w:rFonts w:asciiTheme="minorHAnsi" w:eastAsia="Calibri" w:hAnsiTheme="minorHAnsi" w:cstheme="minorHAnsi"/>
                <w:b/>
                <w:color w:val="000000"/>
                <w:lang w:val="en-IE" w:eastAsia="en-IE"/>
              </w:rPr>
            </w:pPr>
          </w:p>
        </w:tc>
        <w:tc>
          <w:tcPr>
            <w:tcW w:w="8484" w:type="dxa"/>
          </w:tcPr>
          <w:p w:rsidR="00774B0D" w:rsidRDefault="00C364E9" w:rsidP="00774B0D">
            <w:pPr>
              <w:spacing w:after="0" w:line="240" w:lineRule="auto"/>
              <w:jc w:val="both"/>
              <w:rPr>
                <w:b/>
                <w:u w:val="single"/>
              </w:rPr>
            </w:pPr>
            <w:r>
              <w:rPr>
                <w:b/>
                <w:u w:val="single"/>
              </w:rPr>
              <w:t>AOB</w:t>
            </w:r>
          </w:p>
          <w:p w:rsidR="00BD1B2C" w:rsidRPr="001F35DD" w:rsidRDefault="00BD1B2C" w:rsidP="00BD1B2C">
            <w:pPr>
              <w:spacing w:line="240" w:lineRule="auto"/>
              <w:jc w:val="both"/>
              <w:rPr>
                <w:b/>
              </w:rPr>
            </w:pPr>
            <w:r w:rsidRPr="001F35DD">
              <w:rPr>
                <w:b/>
              </w:rPr>
              <w:t>Vacancy on the LCDC</w:t>
            </w:r>
            <w:r>
              <w:rPr>
                <w:b/>
              </w:rPr>
              <w:t xml:space="preserve">: </w:t>
            </w:r>
            <w:r w:rsidRPr="001F35DD">
              <w:t>Sinead has submit</w:t>
            </w:r>
            <w:r>
              <w:t>ted her resignation to the Secretariat. Catherina will follow up with the Social Inclusion College in relation to this.</w:t>
            </w:r>
          </w:p>
          <w:p w:rsidR="005313C2" w:rsidRPr="005313C2" w:rsidRDefault="004445D2" w:rsidP="00BD1B2C">
            <w:pPr>
              <w:spacing w:line="240" w:lineRule="auto"/>
              <w:jc w:val="both"/>
            </w:pPr>
            <w:r>
              <w:t>LECP launch to take place on 18</w:t>
            </w:r>
            <w:r w:rsidRPr="004445D2">
              <w:rPr>
                <w:vertAlign w:val="superscript"/>
              </w:rPr>
              <w:t>th</w:t>
            </w:r>
            <w:r>
              <w:t xml:space="preserve"> January.</w:t>
            </w:r>
          </w:p>
        </w:tc>
      </w:tr>
      <w:tr w:rsidR="00D42A82" w:rsidTr="00774B0D">
        <w:tc>
          <w:tcPr>
            <w:tcW w:w="696" w:type="dxa"/>
          </w:tcPr>
          <w:p w:rsidR="00D42A82" w:rsidRDefault="00A97DC3" w:rsidP="00774B0D">
            <w:pPr>
              <w:spacing w:line="240" w:lineRule="auto"/>
              <w:rPr>
                <w:rFonts w:asciiTheme="minorHAnsi" w:eastAsia="Calibri" w:hAnsiTheme="minorHAnsi" w:cstheme="minorHAnsi"/>
                <w:b/>
                <w:color w:val="000000"/>
                <w:lang w:val="en-IE" w:eastAsia="en-IE"/>
              </w:rPr>
            </w:pPr>
            <w:r>
              <w:rPr>
                <w:rFonts w:asciiTheme="minorHAnsi" w:eastAsia="Calibri" w:hAnsiTheme="minorHAnsi" w:cstheme="minorHAnsi"/>
                <w:b/>
                <w:color w:val="000000"/>
                <w:lang w:val="en-IE" w:eastAsia="en-IE"/>
              </w:rPr>
              <w:lastRenderedPageBreak/>
              <w:t>4.</w:t>
            </w:r>
          </w:p>
        </w:tc>
        <w:tc>
          <w:tcPr>
            <w:tcW w:w="8484" w:type="dxa"/>
          </w:tcPr>
          <w:p w:rsidR="00D42A82" w:rsidRPr="00D42A82" w:rsidRDefault="00C77B9D" w:rsidP="00872E79">
            <w:pPr>
              <w:spacing w:line="240" w:lineRule="auto"/>
              <w:jc w:val="both"/>
              <w:rPr>
                <w:b/>
                <w:u w:val="single"/>
              </w:rPr>
            </w:pPr>
            <w:r>
              <w:rPr>
                <w:b/>
                <w:u w:val="single"/>
              </w:rPr>
              <w:t>Next Meeting</w:t>
            </w:r>
            <w:r w:rsidR="004445D2">
              <w:rPr>
                <w:b/>
                <w:u w:val="single"/>
              </w:rPr>
              <w:t>: Wednesday 1</w:t>
            </w:r>
            <w:r w:rsidR="004445D2" w:rsidRPr="004445D2">
              <w:rPr>
                <w:b/>
                <w:u w:val="single"/>
                <w:vertAlign w:val="superscript"/>
              </w:rPr>
              <w:t>st</w:t>
            </w:r>
            <w:r w:rsidR="004445D2">
              <w:rPr>
                <w:b/>
                <w:u w:val="single"/>
              </w:rPr>
              <w:t xml:space="preserve"> March at 7.30 in Unity Centre, Navan</w:t>
            </w:r>
          </w:p>
        </w:tc>
      </w:tr>
    </w:tbl>
    <w:p w:rsidR="001F35DD" w:rsidRDefault="001F35DD" w:rsidP="0020010A">
      <w:pPr>
        <w:spacing w:line="240" w:lineRule="auto"/>
        <w:rPr>
          <w:b/>
        </w:rPr>
      </w:pPr>
    </w:p>
    <w:p w:rsidR="00F2412A" w:rsidRDefault="00EA50EB" w:rsidP="0020010A">
      <w:pPr>
        <w:spacing w:line="240" w:lineRule="auto"/>
        <w:rPr>
          <w:b/>
        </w:rPr>
      </w:pPr>
      <w:r>
        <w:rPr>
          <w:b/>
        </w:rPr>
        <w:t>Follow up agreed</w:t>
      </w:r>
      <w:r w:rsidR="00EC353D">
        <w:rPr>
          <w:b/>
        </w:rPr>
        <w:t xml:space="preserve"> </w:t>
      </w:r>
    </w:p>
    <w:tbl>
      <w:tblPr>
        <w:tblW w:w="0" w:type="auto"/>
        <w:tblCellMar>
          <w:left w:w="0" w:type="dxa"/>
          <w:right w:w="0" w:type="dxa"/>
        </w:tblCellMar>
        <w:tblLook w:val="04A0"/>
      </w:tblPr>
      <w:tblGrid>
        <w:gridCol w:w="2425"/>
        <w:gridCol w:w="2722"/>
        <w:gridCol w:w="2474"/>
        <w:gridCol w:w="1621"/>
      </w:tblGrid>
      <w:tr w:rsidR="001F35DD" w:rsidTr="001F35DD">
        <w:tc>
          <w:tcPr>
            <w:tcW w:w="24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35DD" w:rsidRDefault="001F35DD">
            <w:pPr>
              <w:rPr>
                <w:b/>
                <w:bCs/>
              </w:rPr>
            </w:pPr>
            <w:r>
              <w:rPr>
                <w:b/>
                <w:bCs/>
              </w:rPr>
              <w:t>Item</w:t>
            </w:r>
          </w:p>
          <w:p w:rsidR="001F35DD" w:rsidRDefault="001F35DD">
            <w:pPr>
              <w:rPr>
                <w:rFonts w:eastAsiaTheme="minorHAnsi"/>
                <w:b/>
                <w:bCs/>
              </w:rPr>
            </w:pPr>
          </w:p>
        </w:tc>
        <w:tc>
          <w:tcPr>
            <w:tcW w:w="27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b/>
                <w:bCs/>
              </w:rPr>
            </w:pPr>
            <w:r>
              <w:rPr>
                <w:b/>
                <w:bCs/>
              </w:rPr>
              <w:t xml:space="preserve">Action </w:t>
            </w:r>
          </w:p>
        </w:tc>
        <w:tc>
          <w:tcPr>
            <w:tcW w:w="247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b/>
                <w:bCs/>
              </w:rPr>
            </w:pPr>
            <w:r>
              <w:rPr>
                <w:b/>
                <w:bCs/>
              </w:rPr>
              <w:t>Responsibility</w:t>
            </w:r>
          </w:p>
        </w:tc>
        <w:tc>
          <w:tcPr>
            <w:tcW w:w="16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b/>
                <w:bCs/>
              </w:rPr>
            </w:pPr>
            <w:r>
              <w:rPr>
                <w:b/>
                <w:bCs/>
              </w:rPr>
              <w:t>Timeframe</w:t>
            </w:r>
          </w:p>
        </w:tc>
      </w:tr>
      <w:tr w:rsidR="001F35DD" w:rsidTr="001F35DD">
        <w:tc>
          <w:tcPr>
            <w:tcW w:w="242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5DD" w:rsidRDefault="001F35DD">
            <w:pPr>
              <w:rPr>
                <w:rFonts w:eastAsiaTheme="minorHAnsi"/>
              </w:rPr>
            </w:pPr>
            <w:r>
              <w:t>Decision by the Secretariat to proceed with the current list of nominees from Meath Partnership for consideration to the Board of Meath Partnership</w:t>
            </w:r>
          </w:p>
          <w:p w:rsidR="001F35DD" w:rsidRDefault="001F35DD">
            <w:pPr>
              <w:rPr>
                <w:rFonts w:eastAsiaTheme="minorHAnsi"/>
              </w:rPr>
            </w:pPr>
          </w:p>
        </w:tc>
        <w:tc>
          <w:tcPr>
            <w:tcW w:w="2722" w:type="dxa"/>
            <w:tcBorders>
              <w:top w:val="nil"/>
              <w:left w:val="nil"/>
              <w:bottom w:val="single" w:sz="8" w:space="0" w:color="auto"/>
              <w:right w:val="single" w:sz="8" w:space="0" w:color="auto"/>
            </w:tcBorders>
            <w:tcMar>
              <w:top w:w="0" w:type="dxa"/>
              <w:left w:w="108" w:type="dxa"/>
              <w:bottom w:w="0" w:type="dxa"/>
              <w:right w:w="108" w:type="dxa"/>
            </w:tcMar>
          </w:tcPr>
          <w:p w:rsidR="001F35DD" w:rsidRDefault="001F35DD">
            <w:pPr>
              <w:rPr>
                <w:rFonts w:eastAsiaTheme="minorHAnsi"/>
              </w:rPr>
            </w:pPr>
            <w:r>
              <w:t>Current list to be reviewed to confirm membership of the PPN and college to which nominee’s group is affiliated.</w:t>
            </w:r>
          </w:p>
          <w:p w:rsidR="001F35DD" w:rsidRDefault="001F35DD">
            <w:r>
              <w:t>Updated information will be forwarded to Meath Partnership and a request that the current list be revised based on the information.</w:t>
            </w:r>
          </w:p>
          <w:p w:rsidR="001F35DD" w:rsidRDefault="001F35DD">
            <w:r>
              <w:t>Revised list will be circulated to the Secretariat members for consideration and nominees selected for the Board.</w:t>
            </w:r>
          </w:p>
          <w:p w:rsidR="001F35DD" w:rsidRDefault="001F35DD"/>
          <w:p w:rsidR="001F35DD" w:rsidRDefault="001F35DD">
            <w:pPr>
              <w:rPr>
                <w:rFonts w:eastAsiaTheme="minorHAnsi"/>
              </w:rPr>
            </w:pPr>
          </w:p>
        </w:tc>
        <w:tc>
          <w:tcPr>
            <w:tcW w:w="2474"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Catherina/Michael Gunn</w:t>
            </w:r>
          </w:p>
          <w:p w:rsidR="001F35DD" w:rsidRDefault="001F35DD">
            <w:r>
              <w:t>Revised list has been forwarded to Michael Ludlow to update.</w:t>
            </w:r>
          </w:p>
          <w:p w:rsidR="001F35DD" w:rsidRDefault="001F35DD">
            <w:pPr>
              <w:rPr>
                <w:rFonts w:eastAsiaTheme="minorHAnsi"/>
              </w:rPr>
            </w:pPr>
            <w:r>
              <w:t xml:space="preserve">Updated list will be circulated to the Secretariat by Catherina when completed by Meath Partnership. Secretariat to select members for the Board (2 per pillar). Currently only one on the list from the environment pillar so another will be required. To address the issue of gender balance a female could be requested. </w:t>
            </w:r>
          </w:p>
        </w:tc>
        <w:tc>
          <w:tcPr>
            <w:tcW w:w="1621" w:type="dxa"/>
            <w:tcBorders>
              <w:top w:val="nil"/>
              <w:left w:val="nil"/>
              <w:bottom w:val="single" w:sz="8" w:space="0" w:color="auto"/>
              <w:right w:val="single" w:sz="8" w:space="0" w:color="auto"/>
            </w:tcBorders>
            <w:tcMar>
              <w:top w:w="0" w:type="dxa"/>
              <w:left w:w="108" w:type="dxa"/>
              <w:bottom w:w="0" w:type="dxa"/>
              <w:right w:w="108" w:type="dxa"/>
            </w:tcMar>
          </w:tcPr>
          <w:p w:rsidR="001F35DD" w:rsidRDefault="001F35DD">
            <w:pPr>
              <w:rPr>
                <w:rFonts w:eastAsiaTheme="minorHAnsi"/>
              </w:rPr>
            </w:pPr>
          </w:p>
        </w:tc>
      </w:tr>
      <w:tr w:rsidR="001F35DD" w:rsidTr="001F35DD">
        <w:tc>
          <w:tcPr>
            <w:tcW w:w="242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5DD" w:rsidRDefault="001F35DD">
            <w:pPr>
              <w:rPr>
                <w:rFonts w:eastAsiaTheme="minorHAnsi"/>
              </w:rPr>
            </w:pPr>
            <w:r>
              <w:t>Waste survey</w:t>
            </w:r>
          </w:p>
          <w:p w:rsidR="001F35DD" w:rsidRDefault="001F35DD">
            <w:pPr>
              <w:rPr>
                <w:rFonts w:eastAsiaTheme="minorHAnsi"/>
              </w:rPr>
            </w:pPr>
          </w:p>
        </w:tc>
        <w:tc>
          <w:tcPr>
            <w:tcW w:w="2722"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 xml:space="preserve">Follow up with </w:t>
            </w:r>
            <w:proofErr w:type="gramStart"/>
            <w:r>
              <w:t>REDC  on</w:t>
            </w:r>
            <w:proofErr w:type="gramEnd"/>
            <w:r>
              <w:t xml:space="preserve"> the PPN members links to emails to proceed with the distribution of the survey.</w:t>
            </w:r>
          </w:p>
        </w:tc>
        <w:tc>
          <w:tcPr>
            <w:tcW w:w="2474"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Catherina</w:t>
            </w:r>
          </w:p>
        </w:tc>
        <w:tc>
          <w:tcPr>
            <w:tcW w:w="1621" w:type="dxa"/>
            <w:tcBorders>
              <w:top w:val="nil"/>
              <w:left w:val="nil"/>
              <w:bottom w:val="single" w:sz="8" w:space="0" w:color="auto"/>
              <w:right w:val="single" w:sz="8" w:space="0" w:color="auto"/>
            </w:tcBorders>
            <w:tcMar>
              <w:top w:w="0" w:type="dxa"/>
              <w:left w:w="108" w:type="dxa"/>
              <w:bottom w:w="0" w:type="dxa"/>
              <w:right w:w="108" w:type="dxa"/>
            </w:tcMar>
          </w:tcPr>
          <w:p w:rsidR="001F35DD" w:rsidRDefault="001F35DD">
            <w:pPr>
              <w:rPr>
                <w:rFonts w:eastAsiaTheme="minorHAnsi"/>
              </w:rPr>
            </w:pPr>
          </w:p>
        </w:tc>
      </w:tr>
      <w:tr w:rsidR="001F35DD" w:rsidTr="001F35DD">
        <w:tc>
          <w:tcPr>
            <w:tcW w:w="2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Defibrillators</w:t>
            </w:r>
          </w:p>
        </w:tc>
        <w:tc>
          <w:tcPr>
            <w:tcW w:w="2722" w:type="dxa"/>
            <w:tcBorders>
              <w:top w:val="nil"/>
              <w:left w:val="nil"/>
              <w:bottom w:val="single" w:sz="8" w:space="0" w:color="auto"/>
              <w:right w:val="single" w:sz="8" w:space="0" w:color="auto"/>
            </w:tcBorders>
            <w:tcMar>
              <w:top w:w="0" w:type="dxa"/>
              <w:left w:w="108" w:type="dxa"/>
              <w:bottom w:w="0" w:type="dxa"/>
              <w:right w:w="108" w:type="dxa"/>
            </w:tcMar>
          </w:tcPr>
          <w:p w:rsidR="001F35DD" w:rsidRDefault="001F35DD">
            <w:proofErr w:type="gramStart"/>
            <w:r>
              <w:t>Criteria for groups applying for the defibrillators was</w:t>
            </w:r>
            <w:proofErr w:type="gramEnd"/>
            <w:r>
              <w:t xml:space="preserve"> presented by </w:t>
            </w:r>
            <w:proofErr w:type="spellStart"/>
            <w:r>
              <w:t>Garet</w:t>
            </w:r>
            <w:proofErr w:type="spellEnd"/>
            <w:r>
              <w:t xml:space="preserve">. </w:t>
            </w:r>
            <w:r w:rsidRPr="008A49F7">
              <w:t>Feedback will be requested</w:t>
            </w:r>
            <w:r w:rsidRPr="008A49F7">
              <w:rPr>
                <w:b/>
              </w:rPr>
              <w:t xml:space="preserve"> </w:t>
            </w:r>
            <w:r>
              <w:t>on the criteria from the National Ambulance Service and Cardiac Fi</w:t>
            </w:r>
            <w:r w:rsidR="004445D2">
              <w:t>rst</w:t>
            </w:r>
          </w:p>
          <w:p w:rsidR="008A49F7" w:rsidRDefault="008A49F7" w:rsidP="008A49F7">
            <w:pPr>
              <w:rPr>
                <w:rFonts w:eastAsiaTheme="minorHAnsi"/>
              </w:rPr>
            </w:pPr>
            <w:r>
              <w:t>Responders.</w:t>
            </w:r>
          </w:p>
          <w:p w:rsidR="008A49F7" w:rsidRPr="00B512C9" w:rsidRDefault="008A49F7" w:rsidP="00B512C9">
            <w:pPr>
              <w:rPr>
                <w:rFonts w:eastAsiaTheme="minorHAnsi"/>
              </w:rPr>
            </w:pPr>
            <w:r>
              <w:t>Application form and scoring matrix to be</w:t>
            </w:r>
            <w:r w:rsidR="00B512C9">
              <w:t xml:space="preserve"> </w:t>
            </w:r>
            <w:r w:rsidR="00B512C9">
              <w:lastRenderedPageBreak/>
              <w:t>developed for applications.</w:t>
            </w:r>
          </w:p>
        </w:tc>
        <w:tc>
          <w:tcPr>
            <w:tcW w:w="2474"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roofErr w:type="spellStart"/>
            <w:r>
              <w:lastRenderedPageBreak/>
              <w:t>Garet</w:t>
            </w:r>
            <w:proofErr w:type="spellEnd"/>
            <w:r>
              <w:t>/Patricia</w:t>
            </w:r>
          </w:p>
          <w:p w:rsidR="001F35DD" w:rsidRDefault="001F35DD">
            <w:pPr>
              <w:rPr>
                <w:rFonts w:eastAsiaTheme="minorHAnsi"/>
              </w:rPr>
            </w:pPr>
          </w:p>
        </w:tc>
        <w:tc>
          <w:tcPr>
            <w:tcW w:w="1621"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r>
              <w:t>All defibrillators allocated and distributed by June 2017</w:t>
            </w:r>
          </w:p>
          <w:p w:rsidR="004445D2" w:rsidRDefault="004445D2"/>
          <w:p w:rsidR="004445D2" w:rsidRDefault="004445D2">
            <w:pPr>
              <w:rPr>
                <w:rFonts w:eastAsiaTheme="minorHAnsi"/>
              </w:rPr>
            </w:pPr>
          </w:p>
          <w:p w:rsidR="00B512C9" w:rsidRDefault="00B512C9">
            <w:pPr>
              <w:rPr>
                <w:rFonts w:eastAsiaTheme="minorHAnsi"/>
              </w:rPr>
            </w:pPr>
          </w:p>
          <w:p w:rsidR="00B512C9" w:rsidRDefault="00B512C9">
            <w:pPr>
              <w:rPr>
                <w:rFonts w:eastAsiaTheme="minorHAnsi"/>
              </w:rPr>
            </w:pPr>
          </w:p>
          <w:p w:rsidR="00B512C9" w:rsidRDefault="00B512C9">
            <w:pPr>
              <w:rPr>
                <w:rFonts w:eastAsiaTheme="minorHAnsi"/>
              </w:rPr>
            </w:pPr>
          </w:p>
          <w:p w:rsidR="00B512C9" w:rsidRDefault="00B512C9">
            <w:pPr>
              <w:rPr>
                <w:rFonts w:eastAsiaTheme="minorHAnsi"/>
              </w:rPr>
            </w:pPr>
          </w:p>
          <w:p w:rsidR="00B512C9" w:rsidRDefault="00B512C9">
            <w:pPr>
              <w:rPr>
                <w:rFonts w:eastAsiaTheme="minorHAnsi"/>
              </w:rPr>
            </w:pPr>
          </w:p>
        </w:tc>
      </w:tr>
      <w:tr w:rsidR="001F35DD" w:rsidTr="001F35DD">
        <w:tc>
          <w:tcPr>
            <w:tcW w:w="2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proofErr w:type="spellStart"/>
            <w:r>
              <w:lastRenderedPageBreak/>
              <w:t>Workplan</w:t>
            </w:r>
            <w:proofErr w:type="spellEnd"/>
          </w:p>
        </w:tc>
        <w:tc>
          <w:tcPr>
            <w:tcW w:w="2722"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 xml:space="preserve">Priority tasks to be included in the </w:t>
            </w:r>
            <w:proofErr w:type="spellStart"/>
            <w:r>
              <w:t>workplan</w:t>
            </w:r>
            <w:proofErr w:type="spellEnd"/>
            <w:r>
              <w:t xml:space="preserve"> for t</w:t>
            </w:r>
            <w:r w:rsidR="00DE71C2">
              <w:t>he year and </w:t>
            </w:r>
            <w:r>
              <w:t xml:space="preserve">related costs to be submitted by all Secretariat members to Catherina to correlate. </w:t>
            </w:r>
          </w:p>
        </w:tc>
        <w:tc>
          <w:tcPr>
            <w:tcW w:w="2474"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All Secretariat members</w:t>
            </w:r>
          </w:p>
        </w:tc>
        <w:tc>
          <w:tcPr>
            <w:tcW w:w="1621"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31/Jan/2017</w:t>
            </w:r>
          </w:p>
        </w:tc>
      </w:tr>
      <w:tr w:rsidR="001F35DD" w:rsidTr="001F35DD">
        <w:tc>
          <w:tcPr>
            <w:tcW w:w="2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Promotion</w:t>
            </w:r>
          </w:p>
        </w:tc>
        <w:tc>
          <w:tcPr>
            <w:tcW w:w="2722" w:type="dxa"/>
            <w:tcBorders>
              <w:top w:val="nil"/>
              <w:left w:val="nil"/>
              <w:bottom w:val="single" w:sz="8" w:space="0" w:color="auto"/>
              <w:right w:val="single" w:sz="8" w:space="0" w:color="auto"/>
            </w:tcBorders>
            <w:tcMar>
              <w:top w:w="0" w:type="dxa"/>
              <w:left w:w="108" w:type="dxa"/>
              <w:bottom w:w="0" w:type="dxa"/>
              <w:right w:w="108" w:type="dxa"/>
            </w:tcMar>
          </w:tcPr>
          <w:p w:rsidR="001F35DD" w:rsidRDefault="001F35DD">
            <w:pPr>
              <w:rPr>
                <w:rFonts w:eastAsiaTheme="minorHAnsi"/>
              </w:rPr>
            </w:pPr>
            <w:r>
              <w:t xml:space="preserve">To be included as part of the promotional strategy in the </w:t>
            </w:r>
            <w:proofErr w:type="spellStart"/>
            <w:r>
              <w:t>workplan</w:t>
            </w:r>
            <w:proofErr w:type="spellEnd"/>
          </w:p>
          <w:p w:rsidR="001F35DD" w:rsidRDefault="001F35DD">
            <w:pPr>
              <w:rPr>
                <w:rFonts w:eastAsiaTheme="minorHAnsi"/>
              </w:rPr>
            </w:pPr>
          </w:p>
        </w:tc>
        <w:tc>
          <w:tcPr>
            <w:tcW w:w="2474"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All Secretariat members</w:t>
            </w:r>
          </w:p>
        </w:tc>
        <w:tc>
          <w:tcPr>
            <w:tcW w:w="1621"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31/Jan/2017</w:t>
            </w:r>
          </w:p>
        </w:tc>
      </w:tr>
      <w:tr w:rsidR="001F35DD" w:rsidTr="001F35DD">
        <w:tc>
          <w:tcPr>
            <w:tcW w:w="2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Advertisement space</w:t>
            </w:r>
          </w:p>
        </w:tc>
        <w:tc>
          <w:tcPr>
            <w:tcW w:w="2722"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 xml:space="preserve">Article for the Meath Chronicle to be completed </w:t>
            </w:r>
          </w:p>
        </w:tc>
        <w:tc>
          <w:tcPr>
            <w:tcW w:w="2474"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 xml:space="preserve">William </w:t>
            </w:r>
          </w:p>
        </w:tc>
        <w:tc>
          <w:tcPr>
            <w:tcW w:w="1621"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Article to be completed by 27</w:t>
            </w:r>
            <w:r>
              <w:rPr>
                <w:vertAlign w:val="superscript"/>
              </w:rPr>
              <w:t>th</w:t>
            </w:r>
            <w:r>
              <w:t xml:space="preserve"> Jan for submission </w:t>
            </w:r>
            <w:proofErr w:type="gramStart"/>
            <w:r>
              <w:t>into  4</w:t>
            </w:r>
            <w:r>
              <w:rPr>
                <w:vertAlign w:val="superscript"/>
              </w:rPr>
              <w:t>th</w:t>
            </w:r>
            <w:proofErr w:type="gramEnd"/>
            <w:r>
              <w:t xml:space="preserve"> Feb edition.</w:t>
            </w:r>
          </w:p>
        </w:tc>
      </w:tr>
      <w:tr w:rsidR="001F35DD" w:rsidTr="001F35DD">
        <w:tc>
          <w:tcPr>
            <w:tcW w:w="2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LECP invitation</w:t>
            </w:r>
          </w:p>
        </w:tc>
        <w:tc>
          <w:tcPr>
            <w:tcW w:w="2722"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Invitation to the launch of the LECP on 18/01/2017</w:t>
            </w:r>
          </w:p>
        </w:tc>
        <w:tc>
          <w:tcPr>
            <w:tcW w:w="2474"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Catherina, Patricia, Bernard will attend</w:t>
            </w:r>
          </w:p>
        </w:tc>
        <w:tc>
          <w:tcPr>
            <w:tcW w:w="1621" w:type="dxa"/>
            <w:tcBorders>
              <w:top w:val="nil"/>
              <w:left w:val="nil"/>
              <w:bottom w:val="single" w:sz="8" w:space="0" w:color="auto"/>
              <w:right w:val="single" w:sz="8" w:space="0" w:color="auto"/>
            </w:tcBorders>
            <w:tcMar>
              <w:top w:w="0" w:type="dxa"/>
              <w:left w:w="108" w:type="dxa"/>
              <w:bottom w:w="0" w:type="dxa"/>
              <w:right w:w="108" w:type="dxa"/>
            </w:tcMar>
          </w:tcPr>
          <w:p w:rsidR="001F35DD" w:rsidRDefault="001F35DD">
            <w:pPr>
              <w:rPr>
                <w:rFonts w:eastAsiaTheme="minorHAnsi"/>
              </w:rPr>
            </w:pPr>
          </w:p>
        </w:tc>
      </w:tr>
      <w:tr w:rsidR="001F35DD" w:rsidTr="001F35DD">
        <w:tc>
          <w:tcPr>
            <w:tcW w:w="2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Referral themes</w:t>
            </w:r>
          </w:p>
        </w:tc>
        <w:tc>
          <w:tcPr>
            <w:tcW w:w="2722"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Keith will update the list and circulate to all members. Each Secretariat member will need to update the sections relevant to their area.</w:t>
            </w:r>
          </w:p>
          <w:p w:rsidR="001F35DD" w:rsidRDefault="001F35DD">
            <w:pPr>
              <w:rPr>
                <w:rFonts w:eastAsiaTheme="minorHAnsi"/>
              </w:rPr>
            </w:pPr>
            <w:r>
              <w:t>Keith will give Catherina an overview of the register and its operation.</w:t>
            </w:r>
          </w:p>
        </w:tc>
        <w:tc>
          <w:tcPr>
            <w:tcW w:w="2474"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All Secretariat members</w:t>
            </w:r>
          </w:p>
        </w:tc>
        <w:tc>
          <w:tcPr>
            <w:tcW w:w="1621" w:type="dxa"/>
            <w:tcBorders>
              <w:top w:val="nil"/>
              <w:left w:val="nil"/>
              <w:bottom w:val="single" w:sz="8" w:space="0" w:color="auto"/>
              <w:right w:val="single" w:sz="8" w:space="0" w:color="auto"/>
            </w:tcBorders>
            <w:tcMar>
              <w:top w:w="0" w:type="dxa"/>
              <w:left w:w="108" w:type="dxa"/>
              <w:bottom w:w="0" w:type="dxa"/>
              <w:right w:w="108" w:type="dxa"/>
            </w:tcMar>
            <w:hideMark/>
          </w:tcPr>
          <w:p w:rsidR="001F35DD" w:rsidRDefault="001F35DD">
            <w:pPr>
              <w:rPr>
                <w:rFonts w:eastAsiaTheme="minorHAnsi"/>
              </w:rPr>
            </w:pPr>
            <w:r>
              <w:t>By  next meeting</w:t>
            </w:r>
          </w:p>
        </w:tc>
      </w:tr>
    </w:tbl>
    <w:p w:rsidR="001F35DD" w:rsidRDefault="001F35DD" w:rsidP="001F35DD">
      <w:pPr>
        <w:rPr>
          <w:rFonts w:eastAsiaTheme="minorHAnsi"/>
        </w:rPr>
      </w:pPr>
    </w:p>
    <w:p w:rsidR="00DC2A38" w:rsidRDefault="00DC2A38" w:rsidP="0020010A">
      <w:pPr>
        <w:spacing w:line="240" w:lineRule="auto"/>
        <w:rPr>
          <w:b/>
        </w:rPr>
      </w:pPr>
    </w:p>
    <w:sectPr w:rsidR="00DC2A38" w:rsidSect="00755688">
      <w:headerReference w:type="even" r:id="rId8"/>
      <w:headerReference w:type="default" r:id="rId9"/>
      <w:footerReference w:type="even" r:id="rId10"/>
      <w:footerReference w:type="default" r:id="rId11"/>
      <w:headerReference w:type="first" r:id="rId12"/>
      <w:footerReference w:type="first" r:id="rId13"/>
      <w:pgSz w:w="11906" w:h="16838"/>
      <w:pgMar w:top="2269" w:right="1440" w:bottom="1560" w:left="1440" w:header="708" w:footer="5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2C9" w:rsidRDefault="00B512C9" w:rsidP="00B414F3">
      <w:r>
        <w:separator/>
      </w:r>
    </w:p>
  </w:endnote>
  <w:endnote w:type="continuationSeparator" w:id="0">
    <w:p w:rsidR="00B512C9" w:rsidRDefault="00B512C9" w:rsidP="00B414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2C9" w:rsidRDefault="00B512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2C9" w:rsidRPr="002A5F4A" w:rsidRDefault="00B512C9" w:rsidP="00503B79">
    <w:pPr>
      <w:tabs>
        <w:tab w:val="center" w:pos="4153"/>
        <w:tab w:val="right" w:pos="8306"/>
      </w:tabs>
      <w:spacing w:line="240" w:lineRule="auto"/>
      <w:jc w:val="center"/>
      <w:rPr>
        <w:rFonts w:asciiTheme="minorHAnsi" w:hAnsiTheme="minorHAnsi" w:cstheme="minorHAnsi"/>
        <w:b/>
        <w:i/>
        <w:sz w:val="18"/>
        <w:szCs w:val="18"/>
        <w:lang w:val="en-GB"/>
      </w:rPr>
    </w:pPr>
  </w:p>
  <w:p w:rsidR="00B512C9" w:rsidRPr="00AA65DB" w:rsidRDefault="00B512C9" w:rsidP="00AA65DB">
    <w:pPr>
      <w:tabs>
        <w:tab w:val="center" w:pos="4153"/>
        <w:tab w:val="right" w:pos="8306"/>
      </w:tabs>
      <w:spacing w:line="240" w:lineRule="auto"/>
      <w:jc w:val="center"/>
      <w:rPr>
        <w:rFonts w:asciiTheme="minorHAnsi" w:hAnsiTheme="minorHAnsi" w:cstheme="minorHAnsi"/>
        <w:b/>
        <w:i/>
        <w:sz w:val="18"/>
        <w:szCs w:val="18"/>
        <w:lang w:val="en-GB"/>
      </w:rPr>
    </w:pPr>
    <w:r>
      <w:rPr>
        <w:rFonts w:asciiTheme="minorHAnsi" w:hAnsiTheme="minorHAnsi" w:cstheme="minorHAnsi"/>
        <w:b/>
        <w:i/>
        <w:sz w:val="18"/>
        <w:szCs w:val="18"/>
        <w:lang w:val="en-GB"/>
      </w:rPr>
      <w:t xml:space="preserve">Community Section, </w:t>
    </w:r>
    <w:r w:rsidRPr="0082180E">
      <w:rPr>
        <w:rFonts w:asciiTheme="minorHAnsi" w:hAnsiTheme="minorHAnsi" w:cstheme="minorHAnsi"/>
        <w:b/>
        <w:i/>
        <w:sz w:val="18"/>
        <w:szCs w:val="18"/>
        <w:lang w:val="en-GB"/>
      </w:rPr>
      <w:t xml:space="preserve">Meath County Council, </w:t>
    </w:r>
    <w:proofErr w:type="spellStart"/>
    <w:r w:rsidRPr="00AA65DB">
      <w:rPr>
        <w:rFonts w:asciiTheme="minorHAnsi" w:hAnsiTheme="minorHAnsi" w:cstheme="minorHAnsi"/>
        <w:b/>
        <w:i/>
        <w:sz w:val="18"/>
        <w:szCs w:val="18"/>
        <w:lang w:val="en-GB"/>
      </w:rPr>
      <w:t>Buvinda</w:t>
    </w:r>
    <w:proofErr w:type="spellEnd"/>
    <w:r w:rsidRPr="00AA65DB">
      <w:rPr>
        <w:rFonts w:asciiTheme="minorHAnsi" w:hAnsiTheme="minorHAnsi" w:cstheme="minorHAnsi"/>
        <w:b/>
        <w:i/>
        <w:sz w:val="18"/>
        <w:szCs w:val="18"/>
        <w:lang w:val="en-GB"/>
      </w:rPr>
      <w:t xml:space="preserve"> House, Dublin Road, Navan, County Meath, C15 Y291</w:t>
    </w:r>
  </w:p>
  <w:p w:rsidR="00B512C9" w:rsidRPr="0082180E" w:rsidRDefault="00B512C9" w:rsidP="00AA65DB">
    <w:pPr>
      <w:tabs>
        <w:tab w:val="center" w:pos="4153"/>
        <w:tab w:val="right" w:pos="8306"/>
      </w:tabs>
      <w:spacing w:line="240" w:lineRule="auto"/>
      <w:jc w:val="center"/>
      <w:rPr>
        <w:rFonts w:asciiTheme="minorHAnsi" w:hAnsiTheme="minorHAnsi" w:cstheme="minorHAnsi"/>
        <w:i/>
        <w:sz w:val="18"/>
        <w:szCs w:val="18"/>
        <w:lang w:val="en-GB"/>
      </w:rPr>
    </w:pPr>
    <w:r w:rsidRPr="00AA65DB">
      <w:rPr>
        <w:rFonts w:asciiTheme="minorHAnsi" w:hAnsiTheme="minorHAnsi" w:cstheme="minorHAnsi"/>
        <w:b/>
        <w:i/>
        <w:sz w:val="18"/>
        <w:szCs w:val="18"/>
        <w:lang w:val="en-GB"/>
      </w:rPr>
      <w:t>Telephone: 046 9097400</w:t>
    </w:r>
    <w:r>
      <w:rPr>
        <w:rFonts w:asciiTheme="minorHAnsi" w:hAnsiTheme="minorHAnsi" w:cstheme="minorHAnsi"/>
        <w:b/>
        <w:i/>
        <w:sz w:val="18"/>
        <w:szCs w:val="18"/>
        <w:lang w:val="en-GB"/>
      </w:rPr>
      <w:t>,</w:t>
    </w:r>
    <w:r w:rsidRPr="00AA65DB">
      <w:rPr>
        <w:rFonts w:asciiTheme="minorHAnsi" w:hAnsiTheme="minorHAnsi" w:cstheme="minorHAnsi"/>
        <w:b/>
        <w:i/>
        <w:sz w:val="18"/>
        <w:szCs w:val="18"/>
        <w:lang w:val="en-GB"/>
      </w:rPr>
      <w:t xml:space="preserve"> </w:t>
    </w:r>
    <w:r>
      <w:rPr>
        <w:rFonts w:asciiTheme="minorHAnsi" w:hAnsiTheme="minorHAnsi" w:cstheme="minorHAnsi"/>
        <w:b/>
        <w:i/>
        <w:sz w:val="18"/>
        <w:szCs w:val="18"/>
        <w:lang w:val="en-GB"/>
      </w:rPr>
      <w:t>W</w:t>
    </w:r>
    <w:r w:rsidRPr="00AA65DB">
      <w:rPr>
        <w:rFonts w:asciiTheme="minorHAnsi" w:hAnsiTheme="minorHAnsi" w:cstheme="minorHAnsi"/>
        <w:b/>
        <w:i/>
        <w:sz w:val="18"/>
        <w:szCs w:val="18"/>
        <w:lang w:val="en-GB"/>
      </w:rPr>
      <w:t>eb:  www.meath.ie</w:t>
    </w:r>
    <w:r>
      <w:rPr>
        <w:rFonts w:asciiTheme="minorHAnsi" w:hAnsiTheme="minorHAnsi" w:cstheme="minorHAnsi"/>
        <w:b/>
        <w:i/>
        <w:sz w:val="18"/>
        <w:szCs w:val="18"/>
        <w:lang w:val="en-GB"/>
      </w:rPr>
      <w:t>,</w:t>
    </w:r>
    <w:r w:rsidRPr="00AA65DB">
      <w:rPr>
        <w:rFonts w:asciiTheme="minorHAnsi" w:hAnsiTheme="minorHAnsi" w:cstheme="minorHAnsi"/>
        <w:b/>
        <w:i/>
        <w:sz w:val="18"/>
        <w:szCs w:val="18"/>
        <w:lang w:val="en-GB"/>
      </w:rPr>
      <w:t xml:space="preserve"> </w:t>
    </w:r>
    <w:r w:rsidRPr="0082180E">
      <w:rPr>
        <w:rFonts w:asciiTheme="minorHAnsi" w:hAnsiTheme="minorHAnsi" w:cstheme="minorHAnsi"/>
        <w:b/>
        <w:i/>
        <w:sz w:val="18"/>
        <w:szCs w:val="18"/>
        <w:lang w:val="en-GB"/>
      </w:rPr>
      <w:t>Email: customerservice@meathcoco.ie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2C9" w:rsidRDefault="00B512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2C9" w:rsidRDefault="00B512C9" w:rsidP="00B414F3">
      <w:r>
        <w:separator/>
      </w:r>
    </w:p>
  </w:footnote>
  <w:footnote w:type="continuationSeparator" w:id="0">
    <w:p w:rsidR="00B512C9" w:rsidRDefault="00B512C9" w:rsidP="00B414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2C9" w:rsidRDefault="00B512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2C9" w:rsidRDefault="00B512C9" w:rsidP="00B414F3">
    <w:pPr>
      <w:pStyle w:val="Header"/>
    </w:pPr>
    <w:r>
      <w:tab/>
    </w:r>
    <w:r>
      <w:tab/>
      <w:t xml:space="preserve">       </w:t>
    </w:r>
  </w:p>
  <w:p w:rsidR="00B512C9" w:rsidRPr="002A5F4A" w:rsidRDefault="00B512C9" w:rsidP="007E18A4">
    <w:pPr>
      <w:widowControl w:val="0"/>
      <w:spacing w:line="240" w:lineRule="auto"/>
      <w:jc w:val="center"/>
      <w:rPr>
        <w:b/>
        <w:i/>
        <w:sz w:val="28"/>
        <w:szCs w:val="28"/>
        <w:lang w:val="en-IE"/>
      </w:rPr>
    </w:pPr>
    <w:proofErr w:type="spellStart"/>
    <w:r w:rsidRPr="002A5F4A">
      <w:rPr>
        <w:b/>
        <w:i/>
        <w:sz w:val="28"/>
        <w:szCs w:val="28"/>
        <w:lang w:val="en-IE"/>
      </w:rPr>
      <w:t>Miontuairiscí</w:t>
    </w:r>
    <w:proofErr w:type="spellEnd"/>
    <w:r w:rsidRPr="002A5F4A">
      <w:rPr>
        <w:b/>
        <w:i/>
        <w:sz w:val="28"/>
        <w:szCs w:val="28"/>
        <w:lang w:val="en-IE"/>
      </w:rPr>
      <w:t xml:space="preserve"> / Meeting Minutes</w:t>
    </w:r>
  </w:p>
  <w:p w:rsidR="00B512C9" w:rsidRPr="00774B0D" w:rsidRDefault="00B512C9" w:rsidP="00774B0D">
    <w:pPr>
      <w:pStyle w:val="Header"/>
      <w:jc w:val="center"/>
    </w:pPr>
    <w:r w:rsidRPr="00374B38">
      <w:rPr>
        <w:noProof/>
        <w:lang w:val="en-IE" w:eastAsia="en-IE"/>
      </w:rPr>
      <w:drawing>
        <wp:inline distT="0" distB="0" distL="0" distR="0">
          <wp:extent cx="4587240" cy="1379220"/>
          <wp:effectExtent l="19050" t="0" r="3810" b="0"/>
          <wp:docPr id="3" name="Picture 4" descr="cid:a03e9dce-2294-47dd-b01c-1423f3f0781e@laservices.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a03e9dce-2294-47dd-b01c-1423f3f0781e@laservices.ie"/>
                  <pic:cNvPicPr>
                    <a:picLocks noChangeAspect="1" noChangeArrowheads="1"/>
                  </pic:cNvPicPr>
                </pic:nvPicPr>
                <pic:blipFill>
                  <a:blip r:embed="rId1" r:link="rId2"/>
                  <a:srcRect/>
                  <a:stretch>
                    <a:fillRect/>
                  </a:stretch>
                </pic:blipFill>
                <pic:spPr bwMode="auto">
                  <a:xfrm>
                    <a:off x="0" y="0"/>
                    <a:ext cx="4587240" cy="137922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2C9" w:rsidRDefault="00B512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61166"/>
    <w:multiLevelType w:val="hybridMultilevel"/>
    <w:tmpl w:val="CECE49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492A2285"/>
    <w:multiLevelType w:val="hybridMultilevel"/>
    <w:tmpl w:val="EBE6711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4FF40D1A"/>
    <w:multiLevelType w:val="multilevel"/>
    <w:tmpl w:val="0FEA0372"/>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296" w:hanging="576"/>
      </w:pPr>
      <w:rPr>
        <w:rFonts w:ascii="Calibri" w:hAnsi="Calibri" w:cs="Times New Roman" w:hint="default"/>
        <w:i w:val="0"/>
        <w:color w:val="auto"/>
      </w:rPr>
    </w:lvl>
    <w:lvl w:ilvl="2">
      <w:start w:val="1"/>
      <w:numFmt w:val="decimal"/>
      <w:pStyle w:val="Heading3"/>
      <w:lvlText w:val="%1.%2.%3"/>
      <w:lvlJc w:val="left"/>
      <w:pPr>
        <w:ind w:left="720" w:hanging="720"/>
      </w:pPr>
      <w:rPr>
        <w:rFonts w:cs="Times New Roman"/>
        <w:i w:val="0"/>
        <w:sz w:val="22"/>
        <w:szCs w:val="22"/>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7BEA1A31"/>
    <w:multiLevelType w:val="hybridMultilevel"/>
    <w:tmpl w:val="A2D437F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4">
    <w:nsid w:val="7ECA52C6"/>
    <w:multiLevelType w:val="hybridMultilevel"/>
    <w:tmpl w:val="B240DD2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21"/>
  <w:defaultTabStop w:val="720"/>
  <w:characterSpacingControl w:val="doNotCompress"/>
  <w:hdrShapeDefaults>
    <o:shapedefaults v:ext="edit" spidmax="121858"/>
  </w:hdrShapeDefaults>
  <w:footnotePr>
    <w:footnote w:id="-1"/>
    <w:footnote w:id="0"/>
  </w:footnotePr>
  <w:endnotePr>
    <w:endnote w:id="-1"/>
    <w:endnote w:id="0"/>
  </w:endnotePr>
  <w:compat/>
  <w:rsids>
    <w:rsidRoot w:val="00850BFA"/>
    <w:rsid w:val="000004BE"/>
    <w:rsid w:val="000025CE"/>
    <w:rsid w:val="00003050"/>
    <w:rsid w:val="000055E8"/>
    <w:rsid w:val="0000635D"/>
    <w:rsid w:val="000072BD"/>
    <w:rsid w:val="00007F58"/>
    <w:rsid w:val="000109FF"/>
    <w:rsid w:val="000124BE"/>
    <w:rsid w:val="00017277"/>
    <w:rsid w:val="0002000E"/>
    <w:rsid w:val="00020432"/>
    <w:rsid w:val="00020E24"/>
    <w:rsid w:val="00023ACD"/>
    <w:rsid w:val="00031301"/>
    <w:rsid w:val="0003338A"/>
    <w:rsid w:val="00034484"/>
    <w:rsid w:val="000354DD"/>
    <w:rsid w:val="00042295"/>
    <w:rsid w:val="0004240C"/>
    <w:rsid w:val="000427A6"/>
    <w:rsid w:val="000437DB"/>
    <w:rsid w:val="00044692"/>
    <w:rsid w:val="000446D3"/>
    <w:rsid w:val="0004486D"/>
    <w:rsid w:val="00044924"/>
    <w:rsid w:val="00045AC5"/>
    <w:rsid w:val="00045E3F"/>
    <w:rsid w:val="00046C10"/>
    <w:rsid w:val="00047A1B"/>
    <w:rsid w:val="000553FF"/>
    <w:rsid w:val="00056AC6"/>
    <w:rsid w:val="00060447"/>
    <w:rsid w:val="000612CE"/>
    <w:rsid w:val="00061629"/>
    <w:rsid w:val="00061CF1"/>
    <w:rsid w:val="000620E1"/>
    <w:rsid w:val="000633D0"/>
    <w:rsid w:val="00063D7C"/>
    <w:rsid w:val="00064A8F"/>
    <w:rsid w:val="000718BD"/>
    <w:rsid w:val="0007483C"/>
    <w:rsid w:val="000749CB"/>
    <w:rsid w:val="00074DAB"/>
    <w:rsid w:val="00075209"/>
    <w:rsid w:val="000759F2"/>
    <w:rsid w:val="00076D22"/>
    <w:rsid w:val="0007771D"/>
    <w:rsid w:val="0008519C"/>
    <w:rsid w:val="00090A4C"/>
    <w:rsid w:val="00091902"/>
    <w:rsid w:val="000929A2"/>
    <w:rsid w:val="000938B5"/>
    <w:rsid w:val="00094932"/>
    <w:rsid w:val="000950D4"/>
    <w:rsid w:val="000951FA"/>
    <w:rsid w:val="00095834"/>
    <w:rsid w:val="000961B8"/>
    <w:rsid w:val="000A0A37"/>
    <w:rsid w:val="000A0FF2"/>
    <w:rsid w:val="000A31E0"/>
    <w:rsid w:val="000A648A"/>
    <w:rsid w:val="000A6B1C"/>
    <w:rsid w:val="000A7BAC"/>
    <w:rsid w:val="000B042F"/>
    <w:rsid w:val="000B1519"/>
    <w:rsid w:val="000B2500"/>
    <w:rsid w:val="000B28B8"/>
    <w:rsid w:val="000B7E48"/>
    <w:rsid w:val="000C238F"/>
    <w:rsid w:val="000C4441"/>
    <w:rsid w:val="000C51AA"/>
    <w:rsid w:val="000C5899"/>
    <w:rsid w:val="000C687B"/>
    <w:rsid w:val="000C6A7A"/>
    <w:rsid w:val="000D1291"/>
    <w:rsid w:val="000D1877"/>
    <w:rsid w:val="000D3A0F"/>
    <w:rsid w:val="000D4877"/>
    <w:rsid w:val="000D4FC9"/>
    <w:rsid w:val="000D50D2"/>
    <w:rsid w:val="000D5305"/>
    <w:rsid w:val="000D5618"/>
    <w:rsid w:val="000D6062"/>
    <w:rsid w:val="000D7706"/>
    <w:rsid w:val="000E0570"/>
    <w:rsid w:val="000E06E2"/>
    <w:rsid w:val="000E0F11"/>
    <w:rsid w:val="000E116D"/>
    <w:rsid w:val="000E11FE"/>
    <w:rsid w:val="000E228E"/>
    <w:rsid w:val="000E56DB"/>
    <w:rsid w:val="000E5A5E"/>
    <w:rsid w:val="000E6AF5"/>
    <w:rsid w:val="000F0431"/>
    <w:rsid w:val="000F0A19"/>
    <w:rsid w:val="000F1479"/>
    <w:rsid w:val="000F153E"/>
    <w:rsid w:val="000F3962"/>
    <w:rsid w:val="000F3A1C"/>
    <w:rsid w:val="000F432D"/>
    <w:rsid w:val="000F5C95"/>
    <w:rsid w:val="000F7A2B"/>
    <w:rsid w:val="000F7A9F"/>
    <w:rsid w:val="000F7AA4"/>
    <w:rsid w:val="000F7EBA"/>
    <w:rsid w:val="00100231"/>
    <w:rsid w:val="001014D2"/>
    <w:rsid w:val="00103B9F"/>
    <w:rsid w:val="00104AB9"/>
    <w:rsid w:val="00104F75"/>
    <w:rsid w:val="00105020"/>
    <w:rsid w:val="0010579D"/>
    <w:rsid w:val="0010620F"/>
    <w:rsid w:val="001070FB"/>
    <w:rsid w:val="00107A0F"/>
    <w:rsid w:val="001102C3"/>
    <w:rsid w:val="001103BE"/>
    <w:rsid w:val="001103D0"/>
    <w:rsid w:val="00110A49"/>
    <w:rsid w:val="00110F5E"/>
    <w:rsid w:val="00111D18"/>
    <w:rsid w:val="00111F93"/>
    <w:rsid w:val="0011222A"/>
    <w:rsid w:val="00112230"/>
    <w:rsid w:val="00113DCF"/>
    <w:rsid w:val="001168F4"/>
    <w:rsid w:val="001171AA"/>
    <w:rsid w:val="001214B7"/>
    <w:rsid w:val="0012243C"/>
    <w:rsid w:val="0012306D"/>
    <w:rsid w:val="001234B8"/>
    <w:rsid w:val="00125A56"/>
    <w:rsid w:val="00127B05"/>
    <w:rsid w:val="00132C22"/>
    <w:rsid w:val="0013449A"/>
    <w:rsid w:val="001346D0"/>
    <w:rsid w:val="00134894"/>
    <w:rsid w:val="00134ED8"/>
    <w:rsid w:val="00135FDB"/>
    <w:rsid w:val="0014173F"/>
    <w:rsid w:val="00143F6A"/>
    <w:rsid w:val="00144026"/>
    <w:rsid w:val="0014429B"/>
    <w:rsid w:val="00145CA8"/>
    <w:rsid w:val="00146D51"/>
    <w:rsid w:val="00150043"/>
    <w:rsid w:val="0015131D"/>
    <w:rsid w:val="00151BC9"/>
    <w:rsid w:val="00152DDA"/>
    <w:rsid w:val="001536F7"/>
    <w:rsid w:val="0015416D"/>
    <w:rsid w:val="0015428D"/>
    <w:rsid w:val="00155308"/>
    <w:rsid w:val="0016051F"/>
    <w:rsid w:val="001617E9"/>
    <w:rsid w:val="00162CCB"/>
    <w:rsid w:val="00164484"/>
    <w:rsid w:val="00166104"/>
    <w:rsid w:val="00166F67"/>
    <w:rsid w:val="00166FBD"/>
    <w:rsid w:val="00170588"/>
    <w:rsid w:val="00172871"/>
    <w:rsid w:val="00173506"/>
    <w:rsid w:val="00174FC3"/>
    <w:rsid w:val="001754F0"/>
    <w:rsid w:val="0017664D"/>
    <w:rsid w:val="0017669B"/>
    <w:rsid w:val="00177175"/>
    <w:rsid w:val="0017750A"/>
    <w:rsid w:val="00180A36"/>
    <w:rsid w:val="00180D11"/>
    <w:rsid w:val="00181CC8"/>
    <w:rsid w:val="00181D64"/>
    <w:rsid w:val="00182EC2"/>
    <w:rsid w:val="0018393F"/>
    <w:rsid w:val="0018460C"/>
    <w:rsid w:val="00185437"/>
    <w:rsid w:val="00186FE3"/>
    <w:rsid w:val="00187C5C"/>
    <w:rsid w:val="00192008"/>
    <w:rsid w:val="00193A42"/>
    <w:rsid w:val="00194138"/>
    <w:rsid w:val="001944F0"/>
    <w:rsid w:val="0019665F"/>
    <w:rsid w:val="00196A0D"/>
    <w:rsid w:val="001970DB"/>
    <w:rsid w:val="001A11E4"/>
    <w:rsid w:val="001A13CD"/>
    <w:rsid w:val="001A30B6"/>
    <w:rsid w:val="001A4046"/>
    <w:rsid w:val="001A5835"/>
    <w:rsid w:val="001A629D"/>
    <w:rsid w:val="001B0B05"/>
    <w:rsid w:val="001B0ECA"/>
    <w:rsid w:val="001B2B9F"/>
    <w:rsid w:val="001B37E9"/>
    <w:rsid w:val="001B4938"/>
    <w:rsid w:val="001B5FB5"/>
    <w:rsid w:val="001B6765"/>
    <w:rsid w:val="001B716B"/>
    <w:rsid w:val="001C02FA"/>
    <w:rsid w:val="001C1EB6"/>
    <w:rsid w:val="001C2F62"/>
    <w:rsid w:val="001C45EA"/>
    <w:rsid w:val="001C7097"/>
    <w:rsid w:val="001C7994"/>
    <w:rsid w:val="001C7E53"/>
    <w:rsid w:val="001D11DC"/>
    <w:rsid w:val="001D2169"/>
    <w:rsid w:val="001D309C"/>
    <w:rsid w:val="001D36C7"/>
    <w:rsid w:val="001D3F27"/>
    <w:rsid w:val="001D456A"/>
    <w:rsid w:val="001D5540"/>
    <w:rsid w:val="001D5E2C"/>
    <w:rsid w:val="001D77E7"/>
    <w:rsid w:val="001D7F6B"/>
    <w:rsid w:val="001E04E9"/>
    <w:rsid w:val="001E1B56"/>
    <w:rsid w:val="001E388D"/>
    <w:rsid w:val="001E3977"/>
    <w:rsid w:val="001E3A0C"/>
    <w:rsid w:val="001E6FA6"/>
    <w:rsid w:val="001F17A3"/>
    <w:rsid w:val="001F35DD"/>
    <w:rsid w:val="001F49BF"/>
    <w:rsid w:val="001F6C5A"/>
    <w:rsid w:val="001F6FA1"/>
    <w:rsid w:val="0020010A"/>
    <w:rsid w:val="002006E2"/>
    <w:rsid w:val="002040A0"/>
    <w:rsid w:val="00204CDF"/>
    <w:rsid w:val="002063F3"/>
    <w:rsid w:val="00206913"/>
    <w:rsid w:val="002078BC"/>
    <w:rsid w:val="00210593"/>
    <w:rsid w:val="002110F2"/>
    <w:rsid w:val="0021125D"/>
    <w:rsid w:val="0021289F"/>
    <w:rsid w:val="00212AAC"/>
    <w:rsid w:val="00214108"/>
    <w:rsid w:val="00215EB0"/>
    <w:rsid w:val="00216A35"/>
    <w:rsid w:val="002176F4"/>
    <w:rsid w:val="00221402"/>
    <w:rsid w:val="00221784"/>
    <w:rsid w:val="00221876"/>
    <w:rsid w:val="002222CD"/>
    <w:rsid w:val="002230B3"/>
    <w:rsid w:val="002230D6"/>
    <w:rsid w:val="00223740"/>
    <w:rsid w:val="00223EA0"/>
    <w:rsid w:val="00225FD1"/>
    <w:rsid w:val="00226300"/>
    <w:rsid w:val="0023137B"/>
    <w:rsid w:val="00232337"/>
    <w:rsid w:val="00235329"/>
    <w:rsid w:val="0023623B"/>
    <w:rsid w:val="002403F1"/>
    <w:rsid w:val="00241CA9"/>
    <w:rsid w:val="00241E05"/>
    <w:rsid w:val="002425E8"/>
    <w:rsid w:val="00242A3E"/>
    <w:rsid w:val="00242C95"/>
    <w:rsid w:val="002437E9"/>
    <w:rsid w:val="00244D66"/>
    <w:rsid w:val="002455CC"/>
    <w:rsid w:val="00252DA5"/>
    <w:rsid w:val="002530D1"/>
    <w:rsid w:val="00253974"/>
    <w:rsid w:val="00254121"/>
    <w:rsid w:val="00262768"/>
    <w:rsid w:val="00263343"/>
    <w:rsid w:val="00263D22"/>
    <w:rsid w:val="00264025"/>
    <w:rsid w:val="00264B23"/>
    <w:rsid w:val="00265A40"/>
    <w:rsid w:val="0026643E"/>
    <w:rsid w:val="00266E60"/>
    <w:rsid w:val="0026713D"/>
    <w:rsid w:val="00267189"/>
    <w:rsid w:val="00267847"/>
    <w:rsid w:val="00270283"/>
    <w:rsid w:val="00270981"/>
    <w:rsid w:val="00271F5D"/>
    <w:rsid w:val="00272CE0"/>
    <w:rsid w:val="00272DD9"/>
    <w:rsid w:val="00273380"/>
    <w:rsid w:val="00273435"/>
    <w:rsid w:val="00273643"/>
    <w:rsid w:val="00274522"/>
    <w:rsid w:val="002806AD"/>
    <w:rsid w:val="00281006"/>
    <w:rsid w:val="00281337"/>
    <w:rsid w:val="002817BA"/>
    <w:rsid w:val="00282627"/>
    <w:rsid w:val="002833B2"/>
    <w:rsid w:val="002866F1"/>
    <w:rsid w:val="002907FE"/>
    <w:rsid w:val="00291422"/>
    <w:rsid w:val="00291DE0"/>
    <w:rsid w:val="0029219F"/>
    <w:rsid w:val="002928E2"/>
    <w:rsid w:val="00294447"/>
    <w:rsid w:val="002951EF"/>
    <w:rsid w:val="00295787"/>
    <w:rsid w:val="00296191"/>
    <w:rsid w:val="0029648A"/>
    <w:rsid w:val="002972E8"/>
    <w:rsid w:val="00297AF5"/>
    <w:rsid w:val="00297CEC"/>
    <w:rsid w:val="002A139A"/>
    <w:rsid w:val="002A398F"/>
    <w:rsid w:val="002A4605"/>
    <w:rsid w:val="002A67AB"/>
    <w:rsid w:val="002B173F"/>
    <w:rsid w:val="002B3D17"/>
    <w:rsid w:val="002B4999"/>
    <w:rsid w:val="002B49E3"/>
    <w:rsid w:val="002B7F29"/>
    <w:rsid w:val="002C2237"/>
    <w:rsid w:val="002C23E7"/>
    <w:rsid w:val="002C30BB"/>
    <w:rsid w:val="002C37C6"/>
    <w:rsid w:val="002C3BAA"/>
    <w:rsid w:val="002C46F6"/>
    <w:rsid w:val="002C5244"/>
    <w:rsid w:val="002C5714"/>
    <w:rsid w:val="002C5886"/>
    <w:rsid w:val="002D0C59"/>
    <w:rsid w:val="002D0EC4"/>
    <w:rsid w:val="002D3366"/>
    <w:rsid w:val="002D3BB9"/>
    <w:rsid w:val="002D3F24"/>
    <w:rsid w:val="002D4652"/>
    <w:rsid w:val="002D58F5"/>
    <w:rsid w:val="002D5D1D"/>
    <w:rsid w:val="002D5F8B"/>
    <w:rsid w:val="002E0253"/>
    <w:rsid w:val="002E366A"/>
    <w:rsid w:val="002E4B0B"/>
    <w:rsid w:val="002E4EDA"/>
    <w:rsid w:val="002E5E54"/>
    <w:rsid w:val="002E6679"/>
    <w:rsid w:val="002E6ED4"/>
    <w:rsid w:val="002E7822"/>
    <w:rsid w:val="002F3F6A"/>
    <w:rsid w:val="002F5742"/>
    <w:rsid w:val="002F5A00"/>
    <w:rsid w:val="002F76F7"/>
    <w:rsid w:val="002F798B"/>
    <w:rsid w:val="002F7B56"/>
    <w:rsid w:val="002F7C27"/>
    <w:rsid w:val="003010C9"/>
    <w:rsid w:val="00301460"/>
    <w:rsid w:val="00303DEB"/>
    <w:rsid w:val="00305631"/>
    <w:rsid w:val="00305B81"/>
    <w:rsid w:val="00306214"/>
    <w:rsid w:val="003065E1"/>
    <w:rsid w:val="00310007"/>
    <w:rsid w:val="0031299F"/>
    <w:rsid w:val="00313610"/>
    <w:rsid w:val="00314A69"/>
    <w:rsid w:val="00314FE1"/>
    <w:rsid w:val="0031727A"/>
    <w:rsid w:val="003217D9"/>
    <w:rsid w:val="00321FF5"/>
    <w:rsid w:val="00322680"/>
    <w:rsid w:val="0032351A"/>
    <w:rsid w:val="003245A2"/>
    <w:rsid w:val="003264E1"/>
    <w:rsid w:val="00330657"/>
    <w:rsid w:val="0033070B"/>
    <w:rsid w:val="00331232"/>
    <w:rsid w:val="003316BA"/>
    <w:rsid w:val="00332CE9"/>
    <w:rsid w:val="003330C2"/>
    <w:rsid w:val="00333D05"/>
    <w:rsid w:val="003357BE"/>
    <w:rsid w:val="00335904"/>
    <w:rsid w:val="0033759D"/>
    <w:rsid w:val="00337D5F"/>
    <w:rsid w:val="00340AD0"/>
    <w:rsid w:val="00340D0A"/>
    <w:rsid w:val="0034195A"/>
    <w:rsid w:val="00343859"/>
    <w:rsid w:val="00343F7F"/>
    <w:rsid w:val="00344416"/>
    <w:rsid w:val="003447AC"/>
    <w:rsid w:val="0034749B"/>
    <w:rsid w:val="00347BE5"/>
    <w:rsid w:val="003508E5"/>
    <w:rsid w:val="00350F7A"/>
    <w:rsid w:val="00351985"/>
    <w:rsid w:val="0035352E"/>
    <w:rsid w:val="003547FE"/>
    <w:rsid w:val="00355E7A"/>
    <w:rsid w:val="003564CE"/>
    <w:rsid w:val="0035757C"/>
    <w:rsid w:val="0035794F"/>
    <w:rsid w:val="00357FD4"/>
    <w:rsid w:val="0036189E"/>
    <w:rsid w:val="00361B14"/>
    <w:rsid w:val="00361EE8"/>
    <w:rsid w:val="003657AE"/>
    <w:rsid w:val="00366DC3"/>
    <w:rsid w:val="00372C66"/>
    <w:rsid w:val="003734E9"/>
    <w:rsid w:val="00373674"/>
    <w:rsid w:val="00374454"/>
    <w:rsid w:val="00374B38"/>
    <w:rsid w:val="00375E04"/>
    <w:rsid w:val="00376657"/>
    <w:rsid w:val="003775AC"/>
    <w:rsid w:val="00377966"/>
    <w:rsid w:val="0038156F"/>
    <w:rsid w:val="00383307"/>
    <w:rsid w:val="00383DBC"/>
    <w:rsid w:val="003842F2"/>
    <w:rsid w:val="00387E1B"/>
    <w:rsid w:val="00390016"/>
    <w:rsid w:val="00391779"/>
    <w:rsid w:val="0039229A"/>
    <w:rsid w:val="00393229"/>
    <w:rsid w:val="00393DA3"/>
    <w:rsid w:val="00393EED"/>
    <w:rsid w:val="00395D97"/>
    <w:rsid w:val="00396FC2"/>
    <w:rsid w:val="003A04F3"/>
    <w:rsid w:val="003A0F38"/>
    <w:rsid w:val="003A10BA"/>
    <w:rsid w:val="003A3A86"/>
    <w:rsid w:val="003A6E12"/>
    <w:rsid w:val="003A6E58"/>
    <w:rsid w:val="003B479C"/>
    <w:rsid w:val="003B482D"/>
    <w:rsid w:val="003B5AEB"/>
    <w:rsid w:val="003B68AF"/>
    <w:rsid w:val="003C075F"/>
    <w:rsid w:val="003C0992"/>
    <w:rsid w:val="003C2647"/>
    <w:rsid w:val="003C3BBF"/>
    <w:rsid w:val="003C63F7"/>
    <w:rsid w:val="003C6A61"/>
    <w:rsid w:val="003D10AC"/>
    <w:rsid w:val="003D2852"/>
    <w:rsid w:val="003D4275"/>
    <w:rsid w:val="003D4AC9"/>
    <w:rsid w:val="003D5B14"/>
    <w:rsid w:val="003D5BF5"/>
    <w:rsid w:val="003D744A"/>
    <w:rsid w:val="003E0359"/>
    <w:rsid w:val="003E043C"/>
    <w:rsid w:val="003E0640"/>
    <w:rsid w:val="003E2D32"/>
    <w:rsid w:val="003E35DE"/>
    <w:rsid w:val="003E6079"/>
    <w:rsid w:val="003E68AD"/>
    <w:rsid w:val="003F0400"/>
    <w:rsid w:val="003F05C9"/>
    <w:rsid w:val="003F2320"/>
    <w:rsid w:val="003F2C89"/>
    <w:rsid w:val="003F33DF"/>
    <w:rsid w:val="003F3F58"/>
    <w:rsid w:val="003F45D2"/>
    <w:rsid w:val="003F5360"/>
    <w:rsid w:val="003F61B6"/>
    <w:rsid w:val="003F6D50"/>
    <w:rsid w:val="003F771F"/>
    <w:rsid w:val="00401546"/>
    <w:rsid w:val="004026E6"/>
    <w:rsid w:val="00402F69"/>
    <w:rsid w:val="00402F84"/>
    <w:rsid w:val="004040BF"/>
    <w:rsid w:val="00406773"/>
    <w:rsid w:val="004075C5"/>
    <w:rsid w:val="00412970"/>
    <w:rsid w:val="00413213"/>
    <w:rsid w:val="00413335"/>
    <w:rsid w:val="004142C4"/>
    <w:rsid w:val="0041558D"/>
    <w:rsid w:val="004167CF"/>
    <w:rsid w:val="00416CA1"/>
    <w:rsid w:val="00417B46"/>
    <w:rsid w:val="004226EE"/>
    <w:rsid w:val="004231B1"/>
    <w:rsid w:val="004239D7"/>
    <w:rsid w:val="00426336"/>
    <w:rsid w:val="00430579"/>
    <w:rsid w:val="004320BB"/>
    <w:rsid w:val="004322E1"/>
    <w:rsid w:val="00433EBE"/>
    <w:rsid w:val="00434041"/>
    <w:rsid w:val="00435504"/>
    <w:rsid w:val="00436124"/>
    <w:rsid w:val="00440CFF"/>
    <w:rsid w:val="0044116E"/>
    <w:rsid w:val="004419F9"/>
    <w:rsid w:val="0044417B"/>
    <w:rsid w:val="004445D2"/>
    <w:rsid w:val="00445FA0"/>
    <w:rsid w:val="00447F52"/>
    <w:rsid w:val="00450C13"/>
    <w:rsid w:val="0045326F"/>
    <w:rsid w:val="00453B42"/>
    <w:rsid w:val="00454FF3"/>
    <w:rsid w:val="00456154"/>
    <w:rsid w:val="00457059"/>
    <w:rsid w:val="00460425"/>
    <w:rsid w:val="00460D1A"/>
    <w:rsid w:val="00461562"/>
    <w:rsid w:val="00461917"/>
    <w:rsid w:val="00463BC7"/>
    <w:rsid w:val="00464EBA"/>
    <w:rsid w:val="004664B0"/>
    <w:rsid w:val="004668A7"/>
    <w:rsid w:val="00472470"/>
    <w:rsid w:val="004724E9"/>
    <w:rsid w:val="00472B8B"/>
    <w:rsid w:val="00474080"/>
    <w:rsid w:val="00474297"/>
    <w:rsid w:val="004764FE"/>
    <w:rsid w:val="00483E61"/>
    <w:rsid w:val="00484278"/>
    <w:rsid w:val="0048773B"/>
    <w:rsid w:val="004909C8"/>
    <w:rsid w:val="00491E97"/>
    <w:rsid w:val="00492979"/>
    <w:rsid w:val="00492FEA"/>
    <w:rsid w:val="004A1ADE"/>
    <w:rsid w:val="004A225D"/>
    <w:rsid w:val="004A29B9"/>
    <w:rsid w:val="004B07F6"/>
    <w:rsid w:val="004B109B"/>
    <w:rsid w:val="004B23AB"/>
    <w:rsid w:val="004B2ECA"/>
    <w:rsid w:val="004B3CC4"/>
    <w:rsid w:val="004B4DBB"/>
    <w:rsid w:val="004C0329"/>
    <w:rsid w:val="004C16CD"/>
    <w:rsid w:val="004C24B8"/>
    <w:rsid w:val="004C4991"/>
    <w:rsid w:val="004C57E9"/>
    <w:rsid w:val="004C57F5"/>
    <w:rsid w:val="004C5BD1"/>
    <w:rsid w:val="004C76EA"/>
    <w:rsid w:val="004C76F0"/>
    <w:rsid w:val="004D1067"/>
    <w:rsid w:val="004D1205"/>
    <w:rsid w:val="004D4FA3"/>
    <w:rsid w:val="004D5AC2"/>
    <w:rsid w:val="004D639D"/>
    <w:rsid w:val="004D66FB"/>
    <w:rsid w:val="004D6B00"/>
    <w:rsid w:val="004E2D70"/>
    <w:rsid w:val="004E3D15"/>
    <w:rsid w:val="004E4A71"/>
    <w:rsid w:val="004E58E1"/>
    <w:rsid w:val="004E79D2"/>
    <w:rsid w:val="004F08D2"/>
    <w:rsid w:val="004F29BA"/>
    <w:rsid w:val="004F39BE"/>
    <w:rsid w:val="004F5275"/>
    <w:rsid w:val="004F6400"/>
    <w:rsid w:val="004F658A"/>
    <w:rsid w:val="004F7408"/>
    <w:rsid w:val="005026D4"/>
    <w:rsid w:val="00502935"/>
    <w:rsid w:val="0050339B"/>
    <w:rsid w:val="00503B79"/>
    <w:rsid w:val="0050490C"/>
    <w:rsid w:val="00511C4D"/>
    <w:rsid w:val="00511E08"/>
    <w:rsid w:val="005123A6"/>
    <w:rsid w:val="005125E1"/>
    <w:rsid w:val="00512EBC"/>
    <w:rsid w:val="00513574"/>
    <w:rsid w:val="005152C7"/>
    <w:rsid w:val="0051568C"/>
    <w:rsid w:val="00517417"/>
    <w:rsid w:val="005205B3"/>
    <w:rsid w:val="005229C7"/>
    <w:rsid w:val="00522B0E"/>
    <w:rsid w:val="00526063"/>
    <w:rsid w:val="00526E12"/>
    <w:rsid w:val="005313C2"/>
    <w:rsid w:val="005326CE"/>
    <w:rsid w:val="00533540"/>
    <w:rsid w:val="005343FC"/>
    <w:rsid w:val="00534489"/>
    <w:rsid w:val="005346BB"/>
    <w:rsid w:val="00536274"/>
    <w:rsid w:val="00536EDC"/>
    <w:rsid w:val="00537A3E"/>
    <w:rsid w:val="00540962"/>
    <w:rsid w:val="00540A09"/>
    <w:rsid w:val="00543455"/>
    <w:rsid w:val="00544A8C"/>
    <w:rsid w:val="00545552"/>
    <w:rsid w:val="00545A67"/>
    <w:rsid w:val="00545FC0"/>
    <w:rsid w:val="0054675E"/>
    <w:rsid w:val="00546F75"/>
    <w:rsid w:val="0055236E"/>
    <w:rsid w:val="00552D1A"/>
    <w:rsid w:val="0055393B"/>
    <w:rsid w:val="00553BD0"/>
    <w:rsid w:val="00553D19"/>
    <w:rsid w:val="005548F3"/>
    <w:rsid w:val="00554E43"/>
    <w:rsid w:val="00555D0A"/>
    <w:rsid w:val="0055770E"/>
    <w:rsid w:val="00557784"/>
    <w:rsid w:val="005602C7"/>
    <w:rsid w:val="00561FA0"/>
    <w:rsid w:val="005626FD"/>
    <w:rsid w:val="00563719"/>
    <w:rsid w:val="00563B2B"/>
    <w:rsid w:val="00565A86"/>
    <w:rsid w:val="00567907"/>
    <w:rsid w:val="00567C31"/>
    <w:rsid w:val="00570F3F"/>
    <w:rsid w:val="005710CA"/>
    <w:rsid w:val="005719B3"/>
    <w:rsid w:val="00573224"/>
    <w:rsid w:val="005755AF"/>
    <w:rsid w:val="00577120"/>
    <w:rsid w:val="00577127"/>
    <w:rsid w:val="0058193A"/>
    <w:rsid w:val="00582889"/>
    <w:rsid w:val="00582D28"/>
    <w:rsid w:val="00582F1D"/>
    <w:rsid w:val="005831F0"/>
    <w:rsid w:val="00584DB2"/>
    <w:rsid w:val="00586260"/>
    <w:rsid w:val="005867FC"/>
    <w:rsid w:val="0058684C"/>
    <w:rsid w:val="0058707D"/>
    <w:rsid w:val="00587223"/>
    <w:rsid w:val="00587B15"/>
    <w:rsid w:val="00587F74"/>
    <w:rsid w:val="00591B0E"/>
    <w:rsid w:val="00591C53"/>
    <w:rsid w:val="00591EF8"/>
    <w:rsid w:val="00592222"/>
    <w:rsid w:val="00594B9E"/>
    <w:rsid w:val="00595AE9"/>
    <w:rsid w:val="005960A0"/>
    <w:rsid w:val="005A0736"/>
    <w:rsid w:val="005A0A9B"/>
    <w:rsid w:val="005A420E"/>
    <w:rsid w:val="005A7B9D"/>
    <w:rsid w:val="005B01F4"/>
    <w:rsid w:val="005B3601"/>
    <w:rsid w:val="005B4C48"/>
    <w:rsid w:val="005B4EA0"/>
    <w:rsid w:val="005B6F65"/>
    <w:rsid w:val="005B7361"/>
    <w:rsid w:val="005C11F0"/>
    <w:rsid w:val="005C1958"/>
    <w:rsid w:val="005C30A4"/>
    <w:rsid w:val="005C4FD6"/>
    <w:rsid w:val="005C5CF9"/>
    <w:rsid w:val="005C5DF9"/>
    <w:rsid w:val="005C6A71"/>
    <w:rsid w:val="005C6A89"/>
    <w:rsid w:val="005C6D51"/>
    <w:rsid w:val="005D106B"/>
    <w:rsid w:val="005D3736"/>
    <w:rsid w:val="005D4348"/>
    <w:rsid w:val="005D7956"/>
    <w:rsid w:val="005E1E6F"/>
    <w:rsid w:val="005E22B2"/>
    <w:rsid w:val="005E37C3"/>
    <w:rsid w:val="005E5075"/>
    <w:rsid w:val="005E556E"/>
    <w:rsid w:val="005E7035"/>
    <w:rsid w:val="005F0D0F"/>
    <w:rsid w:val="005F14D8"/>
    <w:rsid w:val="005F2001"/>
    <w:rsid w:val="005F21C7"/>
    <w:rsid w:val="005F27D3"/>
    <w:rsid w:val="005F3478"/>
    <w:rsid w:val="005F6079"/>
    <w:rsid w:val="005F6141"/>
    <w:rsid w:val="00601569"/>
    <w:rsid w:val="00601F94"/>
    <w:rsid w:val="00603825"/>
    <w:rsid w:val="00604CF5"/>
    <w:rsid w:val="00605BD6"/>
    <w:rsid w:val="00606A62"/>
    <w:rsid w:val="00606DD9"/>
    <w:rsid w:val="006073C7"/>
    <w:rsid w:val="00607790"/>
    <w:rsid w:val="006078ED"/>
    <w:rsid w:val="006118F5"/>
    <w:rsid w:val="00612742"/>
    <w:rsid w:val="00612DFF"/>
    <w:rsid w:val="00617F1A"/>
    <w:rsid w:val="006221D6"/>
    <w:rsid w:val="00624F7E"/>
    <w:rsid w:val="006250C4"/>
    <w:rsid w:val="006307A0"/>
    <w:rsid w:val="00632ED6"/>
    <w:rsid w:val="00633120"/>
    <w:rsid w:val="006366BA"/>
    <w:rsid w:val="00636A21"/>
    <w:rsid w:val="00640199"/>
    <w:rsid w:val="006402A4"/>
    <w:rsid w:val="006407A8"/>
    <w:rsid w:val="00641881"/>
    <w:rsid w:val="00641A88"/>
    <w:rsid w:val="00642793"/>
    <w:rsid w:val="00644937"/>
    <w:rsid w:val="00647922"/>
    <w:rsid w:val="0064794F"/>
    <w:rsid w:val="00647DC0"/>
    <w:rsid w:val="00651BE2"/>
    <w:rsid w:val="00652130"/>
    <w:rsid w:val="00652682"/>
    <w:rsid w:val="00652EDD"/>
    <w:rsid w:val="00653304"/>
    <w:rsid w:val="00653675"/>
    <w:rsid w:val="00656A47"/>
    <w:rsid w:val="00657298"/>
    <w:rsid w:val="006578E2"/>
    <w:rsid w:val="00660968"/>
    <w:rsid w:val="00660F42"/>
    <w:rsid w:val="00661543"/>
    <w:rsid w:val="00662AA2"/>
    <w:rsid w:val="00664674"/>
    <w:rsid w:val="00664CEB"/>
    <w:rsid w:val="00665019"/>
    <w:rsid w:val="00666125"/>
    <w:rsid w:val="00667263"/>
    <w:rsid w:val="00670099"/>
    <w:rsid w:val="00671359"/>
    <w:rsid w:val="00673037"/>
    <w:rsid w:val="00675F60"/>
    <w:rsid w:val="0067682C"/>
    <w:rsid w:val="00681CCF"/>
    <w:rsid w:val="00682A57"/>
    <w:rsid w:val="0068364E"/>
    <w:rsid w:val="006871F8"/>
    <w:rsid w:val="006874F9"/>
    <w:rsid w:val="0069048A"/>
    <w:rsid w:val="006904A7"/>
    <w:rsid w:val="0069099E"/>
    <w:rsid w:val="00691E0F"/>
    <w:rsid w:val="00692F64"/>
    <w:rsid w:val="00696F32"/>
    <w:rsid w:val="006A0ADB"/>
    <w:rsid w:val="006A23B4"/>
    <w:rsid w:val="006A3729"/>
    <w:rsid w:val="006A3B7A"/>
    <w:rsid w:val="006A5776"/>
    <w:rsid w:val="006A5861"/>
    <w:rsid w:val="006A6EFF"/>
    <w:rsid w:val="006B10A7"/>
    <w:rsid w:val="006B16F5"/>
    <w:rsid w:val="006B2334"/>
    <w:rsid w:val="006B480C"/>
    <w:rsid w:val="006B7C3E"/>
    <w:rsid w:val="006B7E01"/>
    <w:rsid w:val="006C0780"/>
    <w:rsid w:val="006C0F63"/>
    <w:rsid w:val="006C42D7"/>
    <w:rsid w:val="006C443C"/>
    <w:rsid w:val="006C47AD"/>
    <w:rsid w:val="006C48AB"/>
    <w:rsid w:val="006C7B7B"/>
    <w:rsid w:val="006D0A7A"/>
    <w:rsid w:val="006D4B46"/>
    <w:rsid w:val="006D5C53"/>
    <w:rsid w:val="006D7305"/>
    <w:rsid w:val="006E2C80"/>
    <w:rsid w:val="006E2E55"/>
    <w:rsid w:val="006E35A3"/>
    <w:rsid w:val="006E3F0D"/>
    <w:rsid w:val="006E447F"/>
    <w:rsid w:val="006E5590"/>
    <w:rsid w:val="006E56B9"/>
    <w:rsid w:val="006E5A48"/>
    <w:rsid w:val="006E6394"/>
    <w:rsid w:val="006F26CC"/>
    <w:rsid w:val="006F32ED"/>
    <w:rsid w:val="006F364D"/>
    <w:rsid w:val="006F6283"/>
    <w:rsid w:val="006F66BF"/>
    <w:rsid w:val="006F71FD"/>
    <w:rsid w:val="006F7E77"/>
    <w:rsid w:val="00701959"/>
    <w:rsid w:val="00701B66"/>
    <w:rsid w:val="007024C9"/>
    <w:rsid w:val="00702D25"/>
    <w:rsid w:val="00704F11"/>
    <w:rsid w:val="007078AF"/>
    <w:rsid w:val="00710DFF"/>
    <w:rsid w:val="00710E51"/>
    <w:rsid w:val="00711438"/>
    <w:rsid w:val="007152F1"/>
    <w:rsid w:val="0071617C"/>
    <w:rsid w:val="00716917"/>
    <w:rsid w:val="00717AC5"/>
    <w:rsid w:val="00720725"/>
    <w:rsid w:val="00722E86"/>
    <w:rsid w:val="00722F67"/>
    <w:rsid w:val="0072422F"/>
    <w:rsid w:val="007243C4"/>
    <w:rsid w:val="0072461E"/>
    <w:rsid w:val="007263AF"/>
    <w:rsid w:val="00730F28"/>
    <w:rsid w:val="00731105"/>
    <w:rsid w:val="00731D2B"/>
    <w:rsid w:val="00731E3F"/>
    <w:rsid w:val="00732EBB"/>
    <w:rsid w:val="00733257"/>
    <w:rsid w:val="007348BD"/>
    <w:rsid w:val="00740010"/>
    <w:rsid w:val="007419F7"/>
    <w:rsid w:val="00742A0C"/>
    <w:rsid w:val="007465D1"/>
    <w:rsid w:val="007475BE"/>
    <w:rsid w:val="00747D45"/>
    <w:rsid w:val="007534D5"/>
    <w:rsid w:val="00753AE1"/>
    <w:rsid w:val="00753B27"/>
    <w:rsid w:val="007550EF"/>
    <w:rsid w:val="00755314"/>
    <w:rsid w:val="00755688"/>
    <w:rsid w:val="007573AF"/>
    <w:rsid w:val="007606DA"/>
    <w:rsid w:val="0076071A"/>
    <w:rsid w:val="00761EE6"/>
    <w:rsid w:val="00763DD5"/>
    <w:rsid w:val="007648C1"/>
    <w:rsid w:val="00764926"/>
    <w:rsid w:val="00765640"/>
    <w:rsid w:val="00765B20"/>
    <w:rsid w:val="007676E8"/>
    <w:rsid w:val="00770274"/>
    <w:rsid w:val="00771493"/>
    <w:rsid w:val="0077286C"/>
    <w:rsid w:val="00774965"/>
    <w:rsid w:val="00774ABB"/>
    <w:rsid w:val="00774B0D"/>
    <w:rsid w:val="007766FA"/>
    <w:rsid w:val="007848B2"/>
    <w:rsid w:val="00787933"/>
    <w:rsid w:val="00790B93"/>
    <w:rsid w:val="0079171B"/>
    <w:rsid w:val="0079260C"/>
    <w:rsid w:val="00795BBD"/>
    <w:rsid w:val="00795D2A"/>
    <w:rsid w:val="00797333"/>
    <w:rsid w:val="007A0C75"/>
    <w:rsid w:val="007A1C42"/>
    <w:rsid w:val="007A4460"/>
    <w:rsid w:val="007A480F"/>
    <w:rsid w:val="007A57C2"/>
    <w:rsid w:val="007A6962"/>
    <w:rsid w:val="007A74D3"/>
    <w:rsid w:val="007A7E6A"/>
    <w:rsid w:val="007B1053"/>
    <w:rsid w:val="007B3F18"/>
    <w:rsid w:val="007B49D7"/>
    <w:rsid w:val="007B56EC"/>
    <w:rsid w:val="007B5E40"/>
    <w:rsid w:val="007B67F1"/>
    <w:rsid w:val="007B74FC"/>
    <w:rsid w:val="007C0826"/>
    <w:rsid w:val="007C0D37"/>
    <w:rsid w:val="007C15AF"/>
    <w:rsid w:val="007C18DF"/>
    <w:rsid w:val="007C351F"/>
    <w:rsid w:val="007C355F"/>
    <w:rsid w:val="007C5D22"/>
    <w:rsid w:val="007C6243"/>
    <w:rsid w:val="007C646E"/>
    <w:rsid w:val="007D4648"/>
    <w:rsid w:val="007D4DDF"/>
    <w:rsid w:val="007D6576"/>
    <w:rsid w:val="007D6923"/>
    <w:rsid w:val="007E0603"/>
    <w:rsid w:val="007E0BFB"/>
    <w:rsid w:val="007E101F"/>
    <w:rsid w:val="007E18A4"/>
    <w:rsid w:val="007E1DC4"/>
    <w:rsid w:val="007E1FCC"/>
    <w:rsid w:val="007E2796"/>
    <w:rsid w:val="007E3F11"/>
    <w:rsid w:val="007E5488"/>
    <w:rsid w:val="007E557B"/>
    <w:rsid w:val="007E769D"/>
    <w:rsid w:val="007E76D3"/>
    <w:rsid w:val="007F027D"/>
    <w:rsid w:val="007F0CB1"/>
    <w:rsid w:val="007F2BD4"/>
    <w:rsid w:val="007F4102"/>
    <w:rsid w:val="007F5A8A"/>
    <w:rsid w:val="007F6452"/>
    <w:rsid w:val="007F6E0D"/>
    <w:rsid w:val="008029BB"/>
    <w:rsid w:val="00803E31"/>
    <w:rsid w:val="00805873"/>
    <w:rsid w:val="00806013"/>
    <w:rsid w:val="008060BA"/>
    <w:rsid w:val="0080730F"/>
    <w:rsid w:val="00810021"/>
    <w:rsid w:val="008104BD"/>
    <w:rsid w:val="008111DB"/>
    <w:rsid w:val="00813DE9"/>
    <w:rsid w:val="00813EF3"/>
    <w:rsid w:val="0081538C"/>
    <w:rsid w:val="00815752"/>
    <w:rsid w:val="00816008"/>
    <w:rsid w:val="00816068"/>
    <w:rsid w:val="0081632F"/>
    <w:rsid w:val="0082208F"/>
    <w:rsid w:val="008223D2"/>
    <w:rsid w:val="00827A26"/>
    <w:rsid w:val="00833826"/>
    <w:rsid w:val="00834686"/>
    <w:rsid w:val="00835584"/>
    <w:rsid w:val="0083738E"/>
    <w:rsid w:val="0084180E"/>
    <w:rsid w:val="00842549"/>
    <w:rsid w:val="00843700"/>
    <w:rsid w:val="008445DD"/>
    <w:rsid w:val="00844DE5"/>
    <w:rsid w:val="00846914"/>
    <w:rsid w:val="008504A7"/>
    <w:rsid w:val="00850BFA"/>
    <w:rsid w:val="0085193D"/>
    <w:rsid w:val="00851E70"/>
    <w:rsid w:val="00852554"/>
    <w:rsid w:val="00852A56"/>
    <w:rsid w:val="00854228"/>
    <w:rsid w:val="00854FF2"/>
    <w:rsid w:val="0085621E"/>
    <w:rsid w:val="0085637D"/>
    <w:rsid w:val="008576F6"/>
    <w:rsid w:val="0086141A"/>
    <w:rsid w:val="00864BB3"/>
    <w:rsid w:val="008664F4"/>
    <w:rsid w:val="00866556"/>
    <w:rsid w:val="00870B4E"/>
    <w:rsid w:val="008724A3"/>
    <w:rsid w:val="00872E79"/>
    <w:rsid w:val="008742FF"/>
    <w:rsid w:val="00874800"/>
    <w:rsid w:val="00875189"/>
    <w:rsid w:val="00876386"/>
    <w:rsid w:val="00881DE4"/>
    <w:rsid w:val="0088214A"/>
    <w:rsid w:val="00883FA4"/>
    <w:rsid w:val="008841B6"/>
    <w:rsid w:val="00884721"/>
    <w:rsid w:val="008924C9"/>
    <w:rsid w:val="00892F8F"/>
    <w:rsid w:val="00894A0D"/>
    <w:rsid w:val="0089530B"/>
    <w:rsid w:val="008A0AC1"/>
    <w:rsid w:val="008A3B12"/>
    <w:rsid w:val="008A49F7"/>
    <w:rsid w:val="008A5F62"/>
    <w:rsid w:val="008A635A"/>
    <w:rsid w:val="008A6490"/>
    <w:rsid w:val="008A6DCA"/>
    <w:rsid w:val="008B02B0"/>
    <w:rsid w:val="008B036A"/>
    <w:rsid w:val="008B0ED4"/>
    <w:rsid w:val="008B2742"/>
    <w:rsid w:val="008B3992"/>
    <w:rsid w:val="008B3C23"/>
    <w:rsid w:val="008B3E19"/>
    <w:rsid w:val="008B4B1D"/>
    <w:rsid w:val="008B6322"/>
    <w:rsid w:val="008B6B42"/>
    <w:rsid w:val="008C12B0"/>
    <w:rsid w:val="008C1AD1"/>
    <w:rsid w:val="008C6524"/>
    <w:rsid w:val="008C7AEF"/>
    <w:rsid w:val="008D02BA"/>
    <w:rsid w:val="008D1525"/>
    <w:rsid w:val="008D41AB"/>
    <w:rsid w:val="008D47A3"/>
    <w:rsid w:val="008D4E65"/>
    <w:rsid w:val="008D561D"/>
    <w:rsid w:val="008D5F53"/>
    <w:rsid w:val="008D73F7"/>
    <w:rsid w:val="008D7B8C"/>
    <w:rsid w:val="008E3D32"/>
    <w:rsid w:val="008E3FA7"/>
    <w:rsid w:val="008E4155"/>
    <w:rsid w:val="008E4665"/>
    <w:rsid w:val="008E513C"/>
    <w:rsid w:val="008E52F3"/>
    <w:rsid w:val="008E6AA4"/>
    <w:rsid w:val="008F29F4"/>
    <w:rsid w:val="008F2F12"/>
    <w:rsid w:val="008F2FB8"/>
    <w:rsid w:val="008F3652"/>
    <w:rsid w:val="008F3769"/>
    <w:rsid w:val="008F3FD3"/>
    <w:rsid w:val="008F41C7"/>
    <w:rsid w:val="008F5849"/>
    <w:rsid w:val="008F6A98"/>
    <w:rsid w:val="008F6FA5"/>
    <w:rsid w:val="009034DE"/>
    <w:rsid w:val="00904CF6"/>
    <w:rsid w:val="00905646"/>
    <w:rsid w:val="00905C52"/>
    <w:rsid w:val="0090626C"/>
    <w:rsid w:val="00906A68"/>
    <w:rsid w:val="0090714D"/>
    <w:rsid w:val="009076EF"/>
    <w:rsid w:val="00907A74"/>
    <w:rsid w:val="009123FB"/>
    <w:rsid w:val="009128F1"/>
    <w:rsid w:val="00912F3C"/>
    <w:rsid w:val="00914813"/>
    <w:rsid w:val="009148FC"/>
    <w:rsid w:val="00915D08"/>
    <w:rsid w:val="00920660"/>
    <w:rsid w:val="00920953"/>
    <w:rsid w:val="00921386"/>
    <w:rsid w:val="00921787"/>
    <w:rsid w:val="00922E86"/>
    <w:rsid w:val="00923327"/>
    <w:rsid w:val="00925582"/>
    <w:rsid w:val="009256AF"/>
    <w:rsid w:val="009271C4"/>
    <w:rsid w:val="00930973"/>
    <w:rsid w:val="009310C9"/>
    <w:rsid w:val="009315C3"/>
    <w:rsid w:val="009321EB"/>
    <w:rsid w:val="0093239B"/>
    <w:rsid w:val="0093571A"/>
    <w:rsid w:val="00936D93"/>
    <w:rsid w:val="0094129C"/>
    <w:rsid w:val="00941513"/>
    <w:rsid w:val="00941C25"/>
    <w:rsid w:val="00941F65"/>
    <w:rsid w:val="00942385"/>
    <w:rsid w:val="00945782"/>
    <w:rsid w:val="00946A11"/>
    <w:rsid w:val="0095060A"/>
    <w:rsid w:val="0095277C"/>
    <w:rsid w:val="00954F99"/>
    <w:rsid w:val="009553E4"/>
    <w:rsid w:val="009556BD"/>
    <w:rsid w:val="00955AC4"/>
    <w:rsid w:val="009607F3"/>
    <w:rsid w:val="009637A1"/>
    <w:rsid w:val="00967B0F"/>
    <w:rsid w:val="00970403"/>
    <w:rsid w:val="00970E5B"/>
    <w:rsid w:val="0097118C"/>
    <w:rsid w:val="00973FDF"/>
    <w:rsid w:val="00975639"/>
    <w:rsid w:val="0097584C"/>
    <w:rsid w:val="00975B9F"/>
    <w:rsid w:val="00976282"/>
    <w:rsid w:val="0097765A"/>
    <w:rsid w:val="0098675A"/>
    <w:rsid w:val="00986FDC"/>
    <w:rsid w:val="009916C1"/>
    <w:rsid w:val="00991866"/>
    <w:rsid w:val="00993757"/>
    <w:rsid w:val="00995884"/>
    <w:rsid w:val="0099609E"/>
    <w:rsid w:val="009A0ACD"/>
    <w:rsid w:val="009A2A11"/>
    <w:rsid w:val="009A3191"/>
    <w:rsid w:val="009A3FE4"/>
    <w:rsid w:val="009A5DEE"/>
    <w:rsid w:val="009A6513"/>
    <w:rsid w:val="009A7F88"/>
    <w:rsid w:val="009B0A6C"/>
    <w:rsid w:val="009B3CE4"/>
    <w:rsid w:val="009B6236"/>
    <w:rsid w:val="009B6F6F"/>
    <w:rsid w:val="009C1B34"/>
    <w:rsid w:val="009C2190"/>
    <w:rsid w:val="009C44FE"/>
    <w:rsid w:val="009C50E3"/>
    <w:rsid w:val="009C5EEB"/>
    <w:rsid w:val="009C6AFA"/>
    <w:rsid w:val="009D1112"/>
    <w:rsid w:val="009D29A0"/>
    <w:rsid w:val="009D3CF4"/>
    <w:rsid w:val="009D6E01"/>
    <w:rsid w:val="009D70AF"/>
    <w:rsid w:val="009D7184"/>
    <w:rsid w:val="009E1F3C"/>
    <w:rsid w:val="009E22F5"/>
    <w:rsid w:val="009E240C"/>
    <w:rsid w:val="009E4488"/>
    <w:rsid w:val="009E50C3"/>
    <w:rsid w:val="009E5907"/>
    <w:rsid w:val="009F074C"/>
    <w:rsid w:val="009F0B30"/>
    <w:rsid w:val="009F153F"/>
    <w:rsid w:val="009F36F0"/>
    <w:rsid w:val="009F4D82"/>
    <w:rsid w:val="009F5052"/>
    <w:rsid w:val="009F6FEF"/>
    <w:rsid w:val="009F7EE2"/>
    <w:rsid w:val="00A0162E"/>
    <w:rsid w:val="00A04454"/>
    <w:rsid w:val="00A06C6D"/>
    <w:rsid w:val="00A07E01"/>
    <w:rsid w:val="00A14988"/>
    <w:rsid w:val="00A16C76"/>
    <w:rsid w:val="00A20917"/>
    <w:rsid w:val="00A20EAB"/>
    <w:rsid w:val="00A218E8"/>
    <w:rsid w:val="00A23D24"/>
    <w:rsid w:val="00A256B0"/>
    <w:rsid w:val="00A25B18"/>
    <w:rsid w:val="00A3095D"/>
    <w:rsid w:val="00A30A1A"/>
    <w:rsid w:val="00A30CF4"/>
    <w:rsid w:val="00A30F47"/>
    <w:rsid w:val="00A347B5"/>
    <w:rsid w:val="00A3498D"/>
    <w:rsid w:val="00A3615D"/>
    <w:rsid w:val="00A370A5"/>
    <w:rsid w:val="00A40CCD"/>
    <w:rsid w:val="00A42B78"/>
    <w:rsid w:val="00A432BA"/>
    <w:rsid w:val="00A43DF8"/>
    <w:rsid w:val="00A47B85"/>
    <w:rsid w:val="00A5084F"/>
    <w:rsid w:val="00A508BF"/>
    <w:rsid w:val="00A509D6"/>
    <w:rsid w:val="00A50F3F"/>
    <w:rsid w:val="00A514F6"/>
    <w:rsid w:val="00A559BC"/>
    <w:rsid w:val="00A55F3D"/>
    <w:rsid w:val="00A5616A"/>
    <w:rsid w:val="00A56442"/>
    <w:rsid w:val="00A574BE"/>
    <w:rsid w:val="00A57573"/>
    <w:rsid w:val="00A60ACD"/>
    <w:rsid w:val="00A60CDF"/>
    <w:rsid w:val="00A66198"/>
    <w:rsid w:val="00A661D1"/>
    <w:rsid w:val="00A67AE3"/>
    <w:rsid w:val="00A738D2"/>
    <w:rsid w:val="00A73A24"/>
    <w:rsid w:val="00A76C4F"/>
    <w:rsid w:val="00A76D98"/>
    <w:rsid w:val="00A8176B"/>
    <w:rsid w:val="00A83585"/>
    <w:rsid w:val="00A842A5"/>
    <w:rsid w:val="00A843F9"/>
    <w:rsid w:val="00A84F0B"/>
    <w:rsid w:val="00A90BA0"/>
    <w:rsid w:val="00A91AAF"/>
    <w:rsid w:val="00A91DF2"/>
    <w:rsid w:val="00A92DDF"/>
    <w:rsid w:val="00A93040"/>
    <w:rsid w:val="00A939CD"/>
    <w:rsid w:val="00A93EF8"/>
    <w:rsid w:val="00A94997"/>
    <w:rsid w:val="00A94CCA"/>
    <w:rsid w:val="00A96945"/>
    <w:rsid w:val="00A96D52"/>
    <w:rsid w:val="00A97DC3"/>
    <w:rsid w:val="00AA3508"/>
    <w:rsid w:val="00AA3599"/>
    <w:rsid w:val="00AA3638"/>
    <w:rsid w:val="00AA3B9C"/>
    <w:rsid w:val="00AA3CC3"/>
    <w:rsid w:val="00AA60A5"/>
    <w:rsid w:val="00AA65DB"/>
    <w:rsid w:val="00AA6BD7"/>
    <w:rsid w:val="00AB0D45"/>
    <w:rsid w:val="00AB390B"/>
    <w:rsid w:val="00AB39F5"/>
    <w:rsid w:val="00AB5686"/>
    <w:rsid w:val="00AC0482"/>
    <w:rsid w:val="00AC0BBF"/>
    <w:rsid w:val="00AC10F6"/>
    <w:rsid w:val="00AC4E59"/>
    <w:rsid w:val="00AC615D"/>
    <w:rsid w:val="00AC6B05"/>
    <w:rsid w:val="00AD05A0"/>
    <w:rsid w:val="00AD77D8"/>
    <w:rsid w:val="00AE0EE8"/>
    <w:rsid w:val="00AE14D8"/>
    <w:rsid w:val="00AE2960"/>
    <w:rsid w:val="00AE5E57"/>
    <w:rsid w:val="00AE69A1"/>
    <w:rsid w:val="00AF0A8B"/>
    <w:rsid w:val="00AF2A7A"/>
    <w:rsid w:val="00AF2FA8"/>
    <w:rsid w:val="00AF3333"/>
    <w:rsid w:val="00AF57C9"/>
    <w:rsid w:val="00AF620B"/>
    <w:rsid w:val="00AF6EA1"/>
    <w:rsid w:val="00B002FE"/>
    <w:rsid w:val="00B006A3"/>
    <w:rsid w:val="00B00CBB"/>
    <w:rsid w:val="00B02B6B"/>
    <w:rsid w:val="00B0302D"/>
    <w:rsid w:val="00B06ACC"/>
    <w:rsid w:val="00B06E58"/>
    <w:rsid w:val="00B06E64"/>
    <w:rsid w:val="00B113FA"/>
    <w:rsid w:val="00B1403A"/>
    <w:rsid w:val="00B15B24"/>
    <w:rsid w:val="00B16024"/>
    <w:rsid w:val="00B17C2D"/>
    <w:rsid w:val="00B20835"/>
    <w:rsid w:val="00B20A9B"/>
    <w:rsid w:val="00B2104F"/>
    <w:rsid w:val="00B21B39"/>
    <w:rsid w:val="00B22277"/>
    <w:rsid w:val="00B24209"/>
    <w:rsid w:val="00B2425F"/>
    <w:rsid w:val="00B24EC1"/>
    <w:rsid w:val="00B250AD"/>
    <w:rsid w:val="00B301D9"/>
    <w:rsid w:val="00B35AFC"/>
    <w:rsid w:val="00B3680C"/>
    <w:rsid w:val="00B3757F"/>
    <w:rsid w:val="00B37A5B"/>
    <w:rsid w:val="00B40640"/>
    <w:rsid w:val="00B414F3"/>
    <w:rsid w:val="00B42E22"/>
    <w:rsid w:val="00B4412B"/>
    <w:rsid w:val="00B4446E"/>
    <w:rsid w:val="00B44AD9"/>
    <w:rsid w:val="00B459EA"/>
    <w:rsid w:val="00B45E80"/>
    <w:rsid w:val="00B46672"/>
    <w:rsid w:val="00B5004F"/>
    <w:rsid w:val="00B5051B"/>
    <w:rsid w:val="00B512C9"/>
    <w:rsid w:val="00B5145D"/>
    <w:rsid w:val="00B531EF"/>
    <w:rsid w:val="00B5333C"/>
    <w:rsid w:val="00B570B2"/>
    <w:rsid w:val="00B603C0"/>
    <w:rsid w:val="00B6057E"/>
    <w:rsid w:val="00B6066C"/>
    <w:rsid w:val="00B60916"/>
    <w:rsid w:val="00B6146F"/>
    <w:rsid w:val="00B6524A"/>
    <w:rsid w:val="00B65C4D"/>
    <w:rsid w:val="00B70B81"/>
    <w:rsid w:val="00B71FC6"/>
    <w:rsid w:val="00B72627"/>
    <w:rsid w:val="00B7306C"/>
    <w:rsid w:val="00B7310A"/>
    <w:rsid w:val="00B7454D"/>
    <w:rsid w:val="00B756B6"/>
    <w:rsid w:val="00B81544"/>
    <w:rsid w:val="00B8193C"/>
    <w:rsid w:val="00B839B3"/>
    <w:rsid w:val="00B84624"/>
    <w:rsid w:val="00B90976"/>
    <w:rsid w:val="00B93594"/>
    <w:rsid w:val="00B94C32"/>
    <w:rsid w:val="00B951FD"/>
    <w:rsid w:val="00B95DE0"/>
    <w:rsid w:val="00B96A52"/>
    <w:rsid w:val="00B97A1D"/>
    <w:rsid w:val="00BA39DB"/>
    <w:rsid w:val="00BA5F05"/>
    <w:rsid w:val="00BA6F80"/>
    <w:rsid w:val="00BB0C8D"/>
    <w:rsid w:val="00BB215C"/>
    <w:rsid w:val="00BB2FD6"/>
    <w:rsid w:val="00BB4835"/>
    <w:rsid w:val="00BB53B9"/>
    <w:rsid w:val="00BB606F"/>
    <w:rsid w:val="00BB6A60"/>
    <w:rsid w:val="00BC05AB"/>
    <w:rsid w:val="00BC306E"/>
    <w:rsid w:val="00BC3218"/>
    <w:rsid w:val="00BC5FB3"/>
    <w:rsid w:val="00BC630B"/>
    <w:rsid w:val="00BC6564"/>
    <w:rsid w:val="00BC6D49"/>
    <w:rsid w:val="00BC73DB"/>
    <w:rsid w:val="00BD1420"/>
    <w:rsid w:val="00BD16D1"/>
    <w:rsid w:val="00BD1B2C"/>
    <w:rsid w:val="00BD27FF"/>
    <w:rsid w:val="00BD441A"/>
    <w:rsid w:val="00BE3E23"/>
    <w:rsid w:val="00BE5DF3"/>
    <w:rsid w:val="00BE5F45"/>
    <w:rsid w:val="00BE7048"/>
    <w:rsid w:val="00BE7756"/>
    <w:rsid w:val="00BF3617"/>
    <w:rsid w:val="00BF4F44"/>
    <w:rsid w:val="00BF5627"/>
    <w:rsid w:val="00BF5835"/>
    <w:rsid w:val="00BF7BF1"/>
    <w:rsid w:val="00C03FD6"/>
    <w:rsid w:val="00C05780"/>
    <w:rsid w:val="00C05CB7"/>
    <w:rsid w:val="00C06029"/>
    <w:rsid w:val="00C06743"/>
    <w:rsid w:val="00C06F0F"/>
    <w:rsid w:val="00C07BF4"/>
    <w:rsid w:val="00C1057E"/>
    <w:rsid w:val="00C10D01"/>
    <w:rsid w:val="00C117B0"/>
    <w:rsid w:val="00C1227C"/>
    <w:rsid w:val="00C137FE"/>
    <w:rsid w:val="00C138AA"/>
    <w:rsid w:val="00C13A45"/>
    <w:rsid w:val="00C1490E"/>
    <w:rsid w:val="00C15683"/>
    <w:rsid w:val="00C159C3"/>
    <w:rsid w:val="00C15D85"/>
    <w:rsid w:val="00C17273"/>
    <w:rsid w:val="00C20737"/>
    <w:rsid w:val="00C207DB"/>
    <w:rsid w:val="00C20924"/>
    <w:rsid w:val="00C20D22"/>
    <w:rsid w:val="00C227F2"/>
    <w:rsid w:val="00C22953"/>
    <w:rsid w:val="00C259D7"/>
    <w:rsid w:val="00C26B6D"/>
    <w:rsid w:val="00C27EE9"/>
    <w:rsid w:val="00C314ED"/>
    <w:rsid w:val="00C35AFC"/>
    <w:rsid w:val="00C35C29"/>
    <w:rsid w:val="00C364E9"/>
    <w:rsid w:val="00C37049"/>
    <w:rsid w:val="00C41FC7"/>
    <w:rsid w:val="00C43A73"/>
    <w:rsid w:val="00C46D1B"/>
    <w:rsid w:val="00C47254"/>
    <w:rsid w:val="00C60418"/>
    <w:rsid w:val="00C60734"/>
    <w:rsid w:val="00C60B6E"/>
    <w:rsid w:val="00C61A75"/>
    <w:rsid w:val="00C61A8A"/>
    <w:rsid w:val="00C63CC8"/>
    <w:rsid w:val="00C66383"/>
    <w:rsid w:val="00C67BBA"/>
    <w:rsid w:val="00C703B6"/>
    <w:rsid w:val="00C72717"/>
    <w:rsid w:val="00C7488D"/>
    <w:rsid w:val="00C75A81"/>
    <w:rsid w:val="00C768EC"/>
    <w:rsid w:val="00C77B9D"/>
    <w:rsid w:val="00C801AB"/>
    <w:rsid w:val="00C80B67"/>
    <w:rsid w:val="00C815FA"/>
    <w:rsid w:val="00C838A6"/>
    <w:rsid w:val="00C8532B"/>
    <w:rsid w:val="00C85710"/>
    <w:rsid w:val="00C87953"/>
    <w:rsid w:val="00C91CFF"/>
    <w:rsid w:val="00C92710"/>
    <w:rsid w:val="00C93DA7"/>
    <w:rsid w:val="00C93DC2"/>
    <w:rsid w:val="00C94AE8"/>
    <w:rsid w:val="00C96CAA"/>
    <w:rsid w:val="00CA071A"/>
    <w:rsid w:val="00CA0BC7"/>
    <w:rsid w:val="00CA1592"/>
    <w:rsid w:val="00CA1D9E"/>
    <w:rsid w:val="00CA4D61"/>
    <w:rsid w:val="00CA5587"/>
    <w:rsid w:val="00CA5E12"/>
    <w:rsid w:val="00CA6A47"/>
    <w:rsid w:val="00CB2431"/>
    <w:rsid w:val="00CB32FA"/>
    <w:rsid w:val="00CB54AE"/>
    <w:rsid w:val="00CB7E11"/>
    <w:rsid w:val="00CC21A1"/>
    <w:rsid w:val="00CC2944"/>
    <w:rsid w:val="00CC2E24"/>
    <w:rsid w:val="00CC3A2A"/>
    <w:rsid w:val="00CC4B7E"/>
    <w:rsid w:val="00CC4BCD"/>
    <w:rsid w:val="00CC5C13"/>
    <w:rsid w:val="00CC5CFD"/>
    <w:rsid w:val="00CC6871"/>
    <w:rsid w:val="00CD0A13"/>
    <w:rsid w:val="00CD2477"/>
    <w:rsid w:val="00CD5370"/>
    <w:rsid w:val="00CD5911"/>
    <w:rsid w:val="00CD5AAE"/>
    <w:rsid w:val="00CD5EEA"/>
    <w:rsid w:val="00CD70B3"/>
    <w:rsid w:val="00CD7475"/>
    <w:rsid w:val="00CD751A"/>
    <w:rsid w:val="00CD7C3C"/>
    <w:rsid w:val="00CE12CB"/>
    <w:rsid w:val="00CE15B1"/>
    <w:rsid w:val="00CE1C9A"/>
    <w:rsid w:val="00CE380D"/>
    <w:rsid w:val="00CE3FFC"/>
    <w:rsid w:val="00CE6052"/>
    <w:rsid w:val="00CE608C"/>
    <w:rsid w:val="00CE7863"/>
    <w:rsid w:val="00CE790D"/>
    <w:rsid w:val="00CF10AB"/>
    <w:rsid w:val="00CF1D22"/>
    <w:rsid w:val="00CF1DCB"/>
    <w:rsid w:val="00CF2F6F"/>
    <w:rsid w:val="00CF3245"/>
    <w:rsid w:val="00CF5704"/>
    <w:rsid w:val="00CF6062"/>
    <w:rsid w:val="00D00CBD"/>
    <w:rsid w:val="00D00EA7"/>
    <w:rsid w:val="00D02027"/>
    <w:rsid w:val="00D02613"/>
    <w:rsid w:val="00D02F44"/>
    <w:rsid w:val="00D03803"/>
    <w:rsid w:val="00D05590"/>
    <w:rsid w:val="00D06018"/>
    <w:rsid w:val="00D106B8"/>
    <w:rsid w:val="00D1111E"/>
    <w:rsid w:val="00D112A5"/>
    <w:rsid w:val="00D132AA"/>
    <w:rsid w:val="00D13E7B"/>
    <w:rsid w:val="00D170FB"/>
    <w:rsid w:val="00D179DA"/>
    <w:rsid w:val="00D2043D"/>
    <w:rsid w:val="00D20689"/>
    <w:rsid w:val="00D21EE9"/>
    <w:rsid w:val="00D23181"/>
    <w:rsid w:val="00D237AB"/>
    <w:rsid w:val="00D25064"/>
    <w:rsid w:val="00D309EA"/>
    <w:rsid w:val="00D30DBF"/>
    <w:rsid w:val="00D314AB"/>
    <w:rsid w:val="00D326BA"/>
    <w:rsid w:val="00D35209"/>
    <w:rsid w:val="00D3533D"/>
    <w:rsid w:val="00D36A11"/>
    <w:rsid w:val="00D408BB"/>
    <w:rsid w:val="00D413ED"/>
    <w:rsid w:val="00D416A2"/>
    <w:rsid w:val="00D42A82"/>
    <w:rsid w:val="00D43960"/>
    <w:rsid w:val="00D43F56"/>
    <w:rsid w:val="00D454C6"/>
    <w:rsid w:val="00D5077A"/>
    <w:rsid w:val="00D53B7C"/>
    <w:rsid w:val="00D567B0"/>
    <w:rsid w:val="00D61A45"/>
    <w:rsid w:val="00D61D10"/>
    <w:rsid w:val="00D62D55"/>
    <w:rsid w:val="00D63D17"/>
    <w:rsid w:val="00D64DC1"/>
    <w:rsid w:val="00D67AEE"/>
    <w:rsid w:val="00D67C2A"/>
    <w:rsid w:val="00D7080B"/>
    <w:rsid w:val="00D71872"/>
    <w:rsid w:val="00D73495"/>
    <w:rsid w:val="00D74864"/>
    <w:rsid w:val="00D748F0"/>
    <w:rsid w:val="00D74B40"/>
    <w:rsid w:val="00D74DC2"/>
    <w:rsid w:val="00D8150E"/>
    <w:rsid w:val="00D90213"/>
    <w:rsid w:val="00D90C5F"/>
    <w:rsid w:val="00D91D36"/>
    <w:rsid w:val="00D93E70"/>
    <w:rsid w:val="00D962BA"/>
    <w:rsid w:val="00D968EE"/>
    <w:rsid w:val="00D96C70"/>
    <w:rsid w:val="00DA03D9"/>
    <w:rsid w:val="00DA0653"/>
    <w:rsid w:val="00DA1936"/>
    <w:rsid w:val="00DA2EE2"/>
    <w:rsid w:val="00DA403F"/>
    <w:rsid w:val="00DA4395"/>
    <w:rsid w:val="00DA4856"/>
    <w:rsid w:val="00DA7374"/>
    <w:rsid w:val="00DB0DB3"/>
    <w:rsid w:val="00DB3975"/>
    <w:rsid w:val="00DB3BD5"/>
    <w:rsid w:val="00DB43F1"/>
    <w:rsid w:val="00DB4C62"/>
    <w:rsid w:val="00DB5A19"/>
    <w:rsid w:val="00DB5D64"/>
    <w:rsid w:val="00DB61DC"/>
    <w:rsid w:val="00DB6AEF"/>
    <w:rsid w:val="00DC22C5"/>
    <w:rsid w:val="00DC2A38"/>
    <w:rsid w:val="00DC49C1"/>
    <w:rsid w:val="00DC613C"/>
    <w:rsid w:val="00DC6649"/>
    <w:rsid w:val="00DC73B6"/>
    <w:rsid w:val="00DC79C3"/>
    <w:rsid w:val="00DD06EC"/>
    <w:rsid w:val="00DD098F"/>
    <w:rsid w:val="00DD0DAD"/>
    <w:rsid w:val="00DD0DEB"/>
    <w:rsid w:val="00DD0F6C"/>
    <w:rsid w:val="00DD2A2D"/>
    <w:rsid w:val="00DD44BF"/>
    <w:rsid w:val="00DE0F0B"/>
    <w:rsid w:val="00DE0F41"/>
    <w:rsid w:val="00DE572B"/>
    <w:rsid w:val="00DE6041"/>
    <w:rsid w:val="00DE612C"/>
    <w:rsid w:val="00DE6B36"/>
    <w:rsid w:val="00DE71C2"/>
    <w:rsid w:val="00DE73BC"/>
    <w:rsid w:val="00DF19C5"/>
    <w:rsid w:val="00DF3111"/>
    <w:rsid w:val="00DF3A3E"/>
    <w:rsid w:val="00DF426D"/>
    <w:rsid w:val="00DF42AF"/>
    <w:rsid w:val="00DF50AD"/>
    <w:rsid w:val="00DF7E7C"/>
    <w:rsid w:val="00E01948"/>
    <w:rsid w:val="00E0228A"/>
    <w:rsid w:val="00E02CA5"/>
    <w:rsid w:val="00E03B55"/>
    <w:rsid w:val="00E07532"/>
    <w:rsid w:val="00E10992"/>
    <w:rsid w:val="00E1221D"/>
    <w:rsid w:val="00E134C0"/>
    <w:rsid w:val="00E13B6D"/>
    <w:rsid w:val="00E16B6B"/>
    <w:rsid w:val="00E17060"/>
    <w:rsid w:val="00E17F5A"/>
    <w:rsid w:val="00E219AA"/>
    <w:rsid w:val="00E21BB1"/>
    <w:rsid w:val="00E21D50"/>
    <w:rsid w:val="00E23BCD"/>
    <w:rsid w:val="00E23D24"/>
    <w:rsid w:val="00E24213"/>
    <w:rsid w:val="00E25A0E"/>
    <w:rsid w:val="00E260D3"/>
    <w:rsid w:val="00E263DF"/>
    <w:rsid w:val="00E26DC4"/>
    <w:rsid w:val="00E30006"/>
    <w:rsid w:val="00E30D5A"/>
    <w:rsid w:val="00E322A1"/>
    <w:rsid w:val="00E32B56"/>
    <w:rsid w:val="00E33D84"/>
    <w:rsid w:val="00E3466D"/>
    <w:rsid w:val="00E37956"/>
    <w:rsid w:val="00E37C82"/>
    <w:rsid w:val="00E413C9"/>
    <w:rsid w:val="00E44B5D"/>
    <w:rsid w:val="00E45D37"/>
    <w:rsid w:val="00E4770D"/>
    <w:rsid w:val="00E509F8"/>
    <w:rsid w:val="00E519B8"/>
    <w:rsid w:val="00E526E2"/>
    <w:rsid w:val="00E54345"/>
    <w:rsid w:val="00E54DA4"/>
    <w:rsid w:val="00E55CA6"/>
    <w:rsid w:val="00E55FAD"/>
    <w:rsid w:val="00E56B1E"/>
    <w:rsid w:val="00E57337"/>
    <w:rsid w:val="00E6048A"/>
    <w:rsid w:val="00E6168E"/>
    <w:rsid w:val="00E631CE"/>
    <w:rsid w:val="00E64C63"/>
    <w:rsid w:val="00E650A7"/>
    <w:rsid w:val="00E662D6"/>
    <w:rsid w:val="00E6723B"/>
    <w:rsid w:val="00E7213E"/>
    <w:rsid w:val="00E7514B"/>
    <w:rsid w:val="00E75D25"/>
    <w:rsid w:val="00E77AA9"/>
    <w:rsid w:val="00E77E59"/>
    <w:rsid w:val="00E77FA6"/>
    <w:rsid w:val="00E80263"/>
    <w:rsid w:val="00E8145D"/>
    <w:rsid w:val="00E81E70"/>
    <w:rsid w:val="00E82500"/>
    <w:rsid w:val="00E837FE"/>
    <w:rsid w:val="00E83A64"/>
    <w:rsid w:val="00E84FE2"/>
    <w:rsid w:val="00E852A5"/>
    <w:rsid w:val="00E852F7"/>
    <w:rsid w:val="00E86175"/>
    <w:rsid w:val="00E86310"/>
    <w:rsid w:val="00E865D7"/>
    <w:rsid w:val="00E8740D"/>
    <w:rsid w:val="00E9027B"/>
    <w:rsid w:val="00E916B4"/>
    <w:rsid w:val="00E927DD"/>
    <w:rsid w:val="00E962F2"/>
    <w:rsid w:val="00E97AC8"/>
    <w:rsid w:val="00EA0102"/>
    <w:rsid w:val="00EA05FF"/>
    <w:rsid w:val="00EA27A8"/>
    <w:rsid w:val="00EA2DD0"/>
    <w:rsid w:val="00EA3DF8"/>
    <w:rsid w:val="00EA4050"/>
    <w:rsid w:val="00EA46AC"/>
    <w:rsid w:val="00EA4C26"/>
    <w:rsid w:val="00EA50EB"/>
    <w:rsid w:val="00EA6852"/>
    <w:rsid w:val="00EA686E"/>
    <w:rsid w:val="00EA72BD"/>
    <w:rsid w:val="00EA77EE"/>
    <w:rsid w:val="00EA7BC3"/>
    <w:rsid w:val="00EB05A0"/>
    <w:rsid w:val="00EB170D"/>
    <w:rsid w:val="00EB2C80"/>
    <w:rsid w:val="00EB3AE0"/>
    <w:rsid w:val="00EB532B"/>
    <w:rsid w:val="00EB74A0"/>
    <w:rsid w:val="00EC1D03"/>
    <w:rsid w:val="00EC2AA3"/>
    <w:rsid w:val="00EC33B3"/>
    <w:rsid w:val="00EC353D"/>
    <w:rsid w:val="00EC3656"/>
    <w:rsid w:val="00EC3CC0"/>
    <w:rsid w:val="00EC519A"/>
    <w:rsid w:val="00EC6BD0"/>
    <w:rsid w:val="00ED084B"/>
    <w:rsid w:val="00ED0D70"/>
    <w:rsid w:val="00ED2E2B"/>
    <w:rsid w:val="00ED38BA"/>
    <w:rsid w:val="00ED4756"/>
    <w:rsid w:val="00ED4E2A"/>
    <w:rsid w:val="00ED63D5"/>
    <w:rsid w:val="00EE002F"/>
    <w:rsid w:val="00EE427F"/>
    <w:rsid w:val="00EE45AC"/>
    <w:rsid w:val="00EE56E6"/>
    <w:rsid w:val="00EE5AAD"/>
    <w:rsid w:val="00EE7130"/>
    <w:rsid w:val="00EE7E50"/>
    <w:rsid w:val="00EF010A"/>
    <w:rsid w:val="00EF4CC7"/>
    <w:rsid w:val="00EF5610"/>
    <w:rsid w:val="00EF6FB7"/>
    <w:rsid w:val="00EF7177"/>
    <w:rsid w:val="00F001C7"/>
    <w:rsid w:val="00F01395"/>
    <w:rsid w:val="00F01F47"/>
    <w:rsid w:val="00F03180"/>
    <w:rsid w:val="00F0364A"/>
    <w:rsid w:val="00F03B79"/>
    <w:rsid w:val="00F054F2"/>
    <w:rsid w:val="00F11962"/>
    <w:rsid w:val="00F11E31"/>
    <w:rsid w:val="00F13A15"/>
    <w:rsid w:val="00F14445"/>
    <w:rsid w:val="00F14AAD"/>
    <w:rsid w:val="00F2412A"/>
    <w:rsid w:val="00F25C69"/>
    <w:rsid w:val="00F26363"/>
    <w:rsid w:val="00F32B69"/>
    <w:rsid w:val="00F33B34"/>
    <w:rsid w:val="00F35CAD"/>
    <w:rsid w:val="00F36F5F"/>
    <w:rsid w:val="00F3795F"/>
    <w:rsid w:val="00F420E8"/>
    <w:rsid w:val="00F42374"/>
    <w:rsid w:val="00F42D8F"/>
    <w:rsid w:val="00F430E6"/>
    <w:rsid w:val="00F446C0"/>
    <w:rsid w:val="00F45F9C"/>
    <w:rsid w:val="00F474ED"/>
    <w:rsid w:val="00F512E0"/>
    <w:rsid w:val="00F5425A"/>
    <w:rsid w:val="00F54B59"/>
    <w:rsid w:val="00F54E05"/>
    <w:rsid w:val="00F55D5C"/>
    <w:rsid w:val="00F57520"/>
    <w:rsid w:val="00F57617"/>
    <w:rsid w:val="00F603E9"/>
    <w:rsid w:val="00F6063E"/>
    <w:rsid w:val="00F60E86"/>
    <w:rsid w:val="00F62A01"/>
    <w:rsid w:val="00F62A29"/>
    <w:rsid w:val="00F64D96"/>
    <w:rsid w:val="00F65DF5"/>
    <w:rsid w:val="00F702D1"/>
    <w:rsid w:val="00F70358"/>
    <w:rsid w:val="00F703A3"/>
    <w:rsid w:val="00F71051"/>
    <w:rsid w:val="00F74713"/>
    <w:rsid w:val="00F75846"/>
    <w:rsid w:val="00F75F92"/>
    <w:rsid w:val="00F76265"/>
    <w:rsid w:val="00F80034"/>
    <w:rsid w:val="00F813DC"/>
    <w:rsid w:val="00F81659"/>
    <w:rsid w:val="00F81B20"/>
    <w:rsid w:val="00F831B9"/>
    <w:rsid w:val="00F84119"/>
    <w:rsid w:val="00F843B4"/>
    <w:rsid w:val="00F8499B"/>
    <w:rsid w:val="00F849AC"/>
    <w:rsid w:val="00F87354"/>
    <w:rsid w:val="00F877F4"/>
    <w:rsid w:val="00F87B50"/>
    <w:rsid w:val="00F87B95"/>
    <w:rsid w:val="00F90378"/>
    <w:rsid w:val="00F9604A"/>
    <w:rsid w:val="00F96FF5"/>
    <w:rsid w:val="00F971E5"/>
    <w:rsid w:val="00FA038A"/>
    <w:rsid w:val="00FA138D"/>
    <w:rsid w:val="00FA148B"/>
    <w:rsid w:val="00FA1933"/>
    <w:rsid w:val="00FA2C91"/>
    <w:rsid w:val="00FA4A26"/>
    <w:rsid w:val="00FA4FA1"/>
    <w:rsid w:val="00FA5F05"/>
    <w:rsid w:val="00FA5FDF"/>
    <w:rsid w:val="00FA639C"/>
    <w:rsid w:val="00FA7831"/>
    <w:rsid w:val="00FB1C34"/>
    <w:rsid w:val="00FB5C81"/>
    <w:rsid w:val="00FB76FE"/>
    <w:rsid w:val="00FB77C3"/>
    <w:rsid w:val="00FC2AF4"/>
    <w:rsid w:val="00FC342D"/>
    <w:rsid w:val="00FC4532"/>
    <w:rsid w:val="00FC499E"/>
    <w:rsid w:val="00FC522E"/>
    <w:rsid w:val="00FD0DB6"/>
    <w:rsid w:val="00FD1FC4"/>
    <w:rsid w:val="00FD62A1"/>
    <w:rsid w:val="00FD64F1"/>
    <w:rsid w:val="00FD75B2"/>
    <w:rsid w:val="00FE0D9F"/>
    <w:rsid w:val="00FE215F"/>
    <w:rsid w:val="00FE59C1"/>
    <w:rsid w:val="00FE6758"/>
    <w:rsid w:val="00FE74AF"/>
    <w:rsid w:val="00FF1DBF"/>
    <w:rsid w:val="00FF20F0"/>
    <w:rsid w:val="00FF37B2"/>
    <w:rsid w:val="00FF3845"/>
    <w:rsid w:val="00FF452B"/>
    <w:rsid w:val="00FF4793"/>
    <w:rsid w:val="00FF4E22"/>
    <w:rsid w:val="00FF4F39"/>
    <w:rsid w:val="00FF72F0"/>
    <w:rsid w:val="00FF7A6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uiPriority="99"/>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59"/>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414F3"/>
    <w:pPr>
      <w:spacing w:line="276" w:lineRule="auto"/>
    </w:pPr>
    <w:rPr>
      <w:rFonts w:eastAsia="Times New Roman"/>
      <w:sz w:val="22"/>
      <w:szCs w:val="22"/>
      <w:lang w:val="en-US" w:eastAsia="en-US"/>
    </w:rPr>
  </w:style>
  <w:style w:type="paragraph" w:styleId="Heading1">
    <w:name w:val="heading 1"/>
    <w:basedOn w:val="Normal"/>
    <w:next w:val="Normal"/>
    <w:link w:val="Heading1Char"/>
    <w:qFormat/>
    <w:rsid w:val="008E3D32"/>
    <w:pPr>
      <w:widowControl w:val="0"/>
      <w:numPr>
        <w:numId w:val="1"/>
      </w:numPr>
      <w:spacing w:before="480" w:after="400"/>
      <w:ind w:left="567" w:hanging="567"/>
      <w:outlineLvl w:val="0"/>
    </w:pPr>
    <w:rPr>
      <w:rFonts w:eastAsia="Calibri"/>
      <w:b/>
      <w:bCs/>
      <w:szCs w:val="28"/>
    </w:rPr>
  </w:style>
  <w:style w:type="paragraph" w:styleId="Heading2">
    <w:name w:val="heading 2"/>
    <w:basedOn w:val="Normal"/>
    <w:next w:val="Normal"/>
    <w:link w:val="Heading2Char"/>
    <w:autoRedefine/>
    <w:qFormat/>
    <w:rsid w:val="002D58F5"/>
    <w:pPr>
      <w:widowControl w:val="0"/>
      <w:numPr>
        <w:ilvl w:val="1"/>
        <w:numId w:val="1"/>
      </w:numPr>
      <w:spacing w:before="400" w:after="400" w:line="240" w:lineRule="auto"/>
      <w:ind w:left="1134" w:hanging="567"/>
      <w:jc w:val="both"/>
      <w:outlineLvl w:val="1"/>
    </w:pPr>
    <w:rPr>
      <w:rFonts w:eastAsia="Calibri"/>
      <w:b/>
      <w:bCs/>
      <w:szCs w:val="20"/>
      <w:lang w:eastAsia="en-GB"/>
    </w:rPr>
  </w:style>
  <w:style w:type="paragraph" w:styleId="Heading3">
    <w:name w:val="heading 3"/>
    <w:basedOn w:val="Normal"/>
    <w:next w:val="Normal"/>
    <w:link w:val="Heading3Char"/>
    <w:qFormat/>
    <w:rsid w:val="007D6923"/>
    <w:pPr>
      <w:widowControl w:val="0"/>
      <w:numPr>
        <w:ilvl w:val="2"/>
        <w:numId w:val="1"/>
      </w:numPr>
      <w:spacing w:before="400" w:after="400" w:line="240" w:lineRule="auto"/>
      <w:ind w:left="1854"/>
      <w:jc w:val="both"/>
      <w:outlineLvl w:val="2"/>
    </w:pPr>
    <w:rPr>
      <w:rFonts w:eastAsia="Calibri"/>
      <w:bCs/>
      <w:szCs w:val="20"/>
    </w:rPr>
  </w:style>
  <w:style w:type="paragraph" w:styleId="Heading4">
    <w:name w:val="heading 4"/>
    <w:basedOn w:val="Normal"/>
    <w:next w:val="Normal"/>
    <w:link w:val="Heading4Char"/>
    <w:qFormat/>
    <w:rsid w:val="008E3D32"/>
    <w:pPr>
      <w:keepNext/>
      <w:keepLines/>
      <w:numPr>
        <w:ilvl w:val="3"/>
        <w:numId w:val="1"/>
      </w:numPr>
      <w:spacing w:before="400" w:after="400"/>
      <w:ind w:left="2694" w:hanging="851"/>
      <w:outlineLvl w:val="3"/>
    </w:pPr>
    <w:rPr>
      <w:rFonts w:eastAsia="Calibri"/>
      <w:bCs/>
      <w:iCs/>
      <w:lang w:eastAsia="en-GB"/>
    </w:rPr>
  </w:style>
  <w:style w:type="paragraph" w:styleId="Heading5">
    <w:name w:val="heading 5"/>
    <w:basedOn w:val="Normal"/>
    <w:next w:val="Normal"/>
    <w:link w:val="Heading5Char"/>
    <w:qFormat/>
    <w:rsid w:val="00A50F3F"/>
    <w:pPr>
      <w:keepNext/>
      <w:keepLines/>
      <w:numPr>
        <w:ilvl w:val="4"/>
        <w:numId w:val="1"/>
      </w:numPr>
      <w:spacing w:before="200"/>
      <w:outlineLvl w:val="4"/>
    </w:pPr>
    <w:rPr>
      <w:rFonts w:ascii="Cambria" w:eastAsia="Calibri" w:hAnsi="Cambria"/>
      <w:color w:val="243F60"/>
    </w:rPr>
  </w:style>
  <w:style w:type="paragraph" w:styleId="Heading6">
    <w:name w:val="heading 6"/>
    <w:basedOn w:val="Normal"/>
    <w:next w:val="Normal"/>
    <w:link w:val="Heading6Char"/>
    <w:qFormat/>
    <w:rsid w:val="00A50F3F"/>
    <w:pPr>
      <w:keepNext/>
      <w:keepLines/>
      <w:numPr>
        <w:ilvl w:val="5"/>
        <w:numId w:val="1"/>
      </w:numPr>
      <w:spacing w:before="200"/>
      <w:outlineLvl w:val="5"/>
    </w:pPr>
    <w:rPr>
      <w:rFonts w:ascii="Cambria" w:eastAsia="Calibri" w:hAnsi="Cambria"/>
      <w:i/>
      <w:iCs/>
      <w:color w:val="243F60"/>
    </w:rPr>
  </w:style>
  <w:style w:type="paragraph" w:styleId="Heading7">
    <w:name w:val="heading 7"/>
    <w:basedOn w:val="Normal"/>
    <w:next w:val="Normal"/>
    <w:link w:val="Heading7Char"/>
    <w:qFormat/>
    <w:rsid w:val="00A50F3F"/>
    <w:pPr>
      <w:keepNext/>
      <w:keepLines/>
      <w:numPr>
        <w:ilvl w:val="6"/>
        <w:numId w:val="1"/>
      </w:numPr>
      <w:spacing w:before="200"/>
      <w:outlineLvl w:val="6"/>
    </w:pPr>
    <w:rPr>
      <w:rFonts w:ascii="Cambria" w:eastAsia="Calibri" w:hAnsi="Cambria"/>
      <w:i/>
      <w:iCs/>
      <w:color w:val="404040"/>
    </w:rPr>
  </w:style>
  <w:style w:type="paragraph" w:styleId="Heading8">
    <w:name w:val="heading 8"/>
    <w:basedOn w:val="Normal"/>
    <w:next w:val="Normal"/>
    <w:link w:val="Heading8Char"/>
    <w:qFormat/>
    <w:rsid w:val="00A50F3F"/>
    <w:pPr>
      <w:keepNext/>
      <w:keepLines/>
      <w:numPr>
        <w:ilvl w:val="7"/>
        <w:numId w:val="1"/>
      </w:numPr>
      <w:spacing w:before="200"/>
      <w:outlineLvl w:val="7"/>
    </w:pPr>
    <w:rPr>
      <w:rFonts w:ascii="Cambria" w:eastAsia="Calibri" w:hAnsi="Cambria"/>
      <w:color w:val="404040"/>
      <w:sz w:val="20"/>
      <w:szCs w:val="20"/>
    </w:rPr>
  </w:style>
  <w:style w:type="paragraph" w:styleId="Heading9">
    <w:name w:val="heading 9"/>
    <w:basedOn w:val="Normal"/>
    <w:next w:val="Normal"/>
    <w:link w:val="Heading9Char"/>
    <w:qFormat/>
    <w:rsid w:val="00A50F3F"/>
    <w:pPr>
      <w:keepNext/>
      <w:keepLines/>
      <w:numPr>
        <w:ilvl w:val="8"/>
        <w:numId w:val="1"/>
      </w:numPr>
      <w:spacing w:before="200"/>
      <w:outlineLvl w:val="8"/>
    </w:pPr>
    <w:rPr>
      <w:rFonts w:ascii="Cambria" w:eastAsia="Calibri"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8E3D32"/>
    <w:rPr>
      <w:b/>
      <w:bCs/>
      <w:sz w:val="22"/>
      <w:szCs w:val="28"/>
      <w:lang w:val="en-US" w:eastAsia="en-US"/>
    </w:rPr>
  </w:style>
  <w:style w:type="character" w:customStyle="1" w:styleId="Heading2Char">
    <w:name w:val="Heading 2 Char"/>
    <w:basedOn w:val="DefaultParagraphFont"/>
    <w:link w:val="Heading2"/>
    <w:locked/>
    <w:rsid w:val="002D58F5"/>
    <w:rPr>
      <w:b/>
      <w:bCs/>
      <w:sz w:val="22"/>
      <w:lang w:val="en-US" w:eastAsia="en-GB"/>
    </w:rPr>
  </w:style>
  <w:style w:type="character" w:customStyle="1" w:styleId="Heading3Char">
    <w:name w:val="Heading 3 Char"/>
    <w:basedOn w:val="DefaultParagraphFont"/>
    <w:link w:val="Heading3"/>
    <w:locked/>
    <w:rsid w:val="007D6923"/>
    <w:rPr>
      <w:bCs/>
      <w:sz w:val="22"/>
      <w:lang w:val="en-US" w:eastAsia="en-US"/>
    </w:rPr>
  </w:style>
  <w:style w:type="character" w:customStyle="1" w:styleId="Heading4Char">
    <w:name w:val="Heading 4 Char"/>
    <w:basedOn w:val="DefaultParagraphFont"/>
    <w:link w:val="Heading4"/>
    <w:locked/>
    <w:rsid w:val="008E3D32"/>
    <w:rPr>
      <w:bCs/>
      <w:iCs/>
      <w:sz w:val="22"/>
      <w:szCs w:val="22"/>
      <w:lang w:val="en-US" w:eastAsia="en-GB"/>
    </w:rPr>
  </w:style>
  <w:style w:type="character" w:customStyle="1" w:styleId="Heading5Char">
    <w:name w:val="Heading 5 Char"/>
    <w:basedOn w:val="DefaultParagraphFont"/>
    <w:link w:val="Heading5"/>
    <w:locked/>
    <w:rsid w:val="00A50F3F"/>
    <w:rPr>
      <w:rFonts w:ascii="Cambria" w:hAnsi="Cambria"/>
      <w:color w:val="243F60"/>
      <w:sz w:val="22"/>
      <w:szCs w:val="22"/>
      <w:lang w:val="en-US" w:eastAsia="en-US"/>
    </w:rPr>
  </w:style>
  <w:style w:type="character" w:customStyle="1" w:styleId="Heading6Char">
    <w:name w:val="Heading 6 Char"/>
    <w:basedOn w:val="DefaultParagraphFont"/>
    <w:link w:val="Heading6"/>
    <w:locked/>
    <w:rsid w:val="00A50F3F"/>
    <w:rPr>
      <w:rFonts w:ascii="Cambria" w:hAnsi="Cambria"/>
      <w:i/>
      <w:iCs/>
      <w:color w:val="243F60"/>
      <w:sz w:val="22"/>
      <w:szCs w:val="22"/>
      <w:lang w:val="en-US" w:eastAsia="en-US"/>
    </w:rPr>
  </w:style>
  <w:style w:type="character" w:customStyle="1" w:styleId="Heading7Char">
    <w:name w:val="Heading 7 Char"/>
    <w:basedOn w:val="DefaultParagraphFont"/>
    <w:link w:val="Heading7"/>
    <w:locked/>
    <w:rsid w:val="00A50F3F"/>
    <w:rPr>
      <w:rFonts w:ascii="Cambria" w:hAnsi="Cambria"/>
      <w:i/>
      <w:iCs/>
      <w:color w:val="404040"/>
      <w:sz w:val="22"/>
      <w:szCs w:val="22"/>
      <w:lang w:val="en-US" w:eastAsia="en-US"/>
    </w:rPr>
  </w:style>
  <w:style w:type="character" w:customStyle="1" w:styleId="Heading8Char">
    <w:name w:val="Heading 8 Char"/>
    <w:basedOn w:val="DefaultParagraphFont"/>
    <w:link w:val="Heading8"/>
    <w:locked/>
    <w:rsid w:val="00A50F3F"/>
    <w:rPr>
      <w:rFonts w:ascii="Cambria" w:hAnsi="Cambria"/>
      <w:color w:val="404040"/>
      <w:lang w:val="en-US" w:eastAsia="en-US"/>
    </w:rPr>
  </w:style>
  <w:style w:type="character" w:customStyle="1" w:styleId="Heading9Char">
    <w:name w:val="Heading 9 Char"/>
    <w:basedOn w:val="DefaultParagraphFont"/>
    <w:link w:val="Heading9"/>
    <w:locked/>
    <w:rsid w:val="00A50F3F"/>
    <w:rPr>
      <w:rFonts w:ascii="Cambria" w:hAnsi="Cambria"/>
      <w:i/>
      <w:iCs/>
      <w:color w:val="404040"/>
      <w:lang w:val="en-US" w:eastAsia="en-US"/>
    </w:rPr>
  </w:style>
  <w:style w:type="paragraph" w:styleId="TOCHeading">
    <w:name w:val="TOC Heading"/>
    <w:basedOn w:val="Heading1"/>
    <w:next w:val="Normal"/>
    <w:qFormat/>
    <w:rsid w:val="004C76F0"/>
    <w:pPr>
      <w:numPr>
        <w:numId w:val="0"/>
      </w:numPr>
      <w:outlineLvl w:val="9"/>
    </w:pPr>
  </w:style>
  <w:style w:type="paragraph" w:styleId="TOC1">
    <w:name w:val="toc 1"/>
    <w:basedOn w:val="Normal"/>
    <w:next w:val="Normal"/>
    <w:autoRedefine/>
    <w:uiPriority w:val="39"/>
    <w:rsid w:val="00F14445"/>
    <w:pPr>
      <w:tabs>
        <w:tab w:val="right" w:leader="dot" w:pos="9016"/>
      </w:tabs>
      <w:spacing w:after="100"/>
      <w:ind w:left="567" w:hanging="567"/>
    </w:pPr>
    <w:rPr>
      <w:noProof/>
    </w:rPr>
  </w:style>
  <w:style w:type="paragraph" w:styleId="TOC2">
    <w:name w:val="toc 2"/>
    <w:basedOn w:val="Normal"/>
    <w:next w:val="Normal"/>
    <w:autoRedefine/>
    <w:uiPriority w:val="39"/>
    <w:rsid w:val="00DF426D"/>
    <w:pPr>
      <w:tabs>
        <w:tab w:val="left" w:pos="1134"/>
        <w:tab w:val="right" w:leader="dot" w:pos="9016"/>
      </w:tabs>
      <w:spacing w:after="160"/>
      <w:ind w:left="1134" w:hanging="567"/>
    </w:pPr>
    <w:rPr>
      <w:noProof/>
    </w:rPr>
  </w:style>
  <w:style w:type="character" w:styleId="Hyperlink">
    <w:name w:val="Hyperlink"/>
    <w:basedOn w:val="DefaultParagraphFont"/>
    <w:uiPriority w:val="99"/>
    <w:rsid w:val="004C76F0"/>
    <w:rPr>
      <w:rFonts w:cs="Times New Roman"/>
      <w:color w:val="0000FF"/>
      <w:u w:val="single"/>
    </w:rPr>
  </w:style>
  <w:style w:type="paragraph" w:styleId="BalloonText">
    <w:name w:val="Balloon Text"/>
    <w:basedOn w:val="Normal"/>
    <w:link w:val="BalloonTextChar"/>
    <w:semiHidden/>
    <w:rsid w:val="004C76F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4C76F0"/>
    <w:rPr>
      <w:rFonts w:ascii="Tahoma" w:hAnsi="Tahoma" w:cs="Tahoma"/>
      <w:sz w:val="16"/>
      <w:szCs w:val="16"/>
    </w:rPr>
  </w:style>
  <w:style w:type="paragraph" w:styleId="Header">
    <w:name w:val="header"/>
    <w:basedOn w:val="Normal"/>
    <w:link w:val="HeaderChar"/>
    <w:rsid w:val="004C76F0"/>
    <w:pPr>
      <w:tabs>
        <w:tab w:val="center" w:pos="4513"/>
        <w:tab w:val="right" w:pos="9026"/>
      </w:tabs>
      <w:spacing w:line="240" w:lineRule="auto"/>
    </w:pPr>
  </w:style>
  <w:style w:type="character" w:customStyle="1" w:styleId="HeaderChar">
    <w:name w:val="Header Char"/>
    <w:basedOn w:val="DefaultParagraphFont"/>
    <w:link w:val="Header"/>
    <w:semiHidden/>
    <w:locked/>
    <w:rsid w:val="004C76F0"/>
    <w:rPr>
      <w:rFonts w:cs="Times New Roman"/>
    </w:rPr>
  </w:style>
  <w:style w:type="paragraph" w:styleId="Footer">
    <w:name w:val="footer"/>
    <w:basedOn w:val="Normal"/>
    <w:link w:val="FooterChar"/>
    <w:semiHidden/>
    <w:rsid w:val="004C76F0"/>
    <w:pPr>
      <w:tabs>
        <w:tab w:val="center" w:pos="4513"/>
        <w:tab w:val="right" w:pos="9026"/>
      </w:tabs>
      <w:spacing w:line="240" w:lineRule="auto"/>
    </w:pPr>
  </w:style>
  <w:style w:type="character" w:customStyle="1" w:styleId="FooterChar">
    <w:name w:val="Footer Char"/>
    <w:basedOn w:val="DefaultParagraphFont"/>
    <w:link w:val="Footer"/>
    <w:semiHidden/>
    <w:locked/>
    <w:rsid w:val="004C76F0"/>
    <w:rPr>
      <w:rFonts w:cs="Times New Roman"/>
    </w:rPr>
  </w:style>
  <w:style w:type="paragraph" w:styleId="TOC3">
    <w:name w:val="toc 3"/>
    <w:basedOn w:val="TOC2"/>
    <w:next w:val="Normal"/>
    <w:autoRedefine/>
    <w:uiPriority w:val="39"/>
    <w:rsid w:val="00DF426D"/>
  </w:style>
  <w:style w:type="character" w:styleId="FollowedHyperlink">
    <w:name w:val="FollowedHyperlink"/>
    <w:basedOn w:val="DefaultParagraphFont"/>
    <w:semiHidden/>
    <w:rsid w:val="00A50F3F"/>
    <w:rPr>
      <w:rFonts w:cs="Times New Roman"/>
      <w:color w:val="800080"/>
      <w:u w:val="single"/>
    </w:rPr>
  </w:style>
  <w:style w:type="paragraph" w:customStyle="1" w:styleId="H2Indent">
    <w:name w:val="H2 Indent"/>
    <w:basedOn w:val="Normal"/>
    <w:link w:val="H2IndentChar"/>
    <w:rsid w:val="007D6923"/>
    <w:pPr>
      <w:ind w:left="1134"/>
      <w:jc w:val="both"/>
    </w:pPr>
    <w:rPr>
      <w:lang w:eastAsia="en-GB"/>
    </w:rPr>
  </w:style>
  <w:style w:type="character" w:customStyle="1" w:styleId="H2IndentChar">
    <w:name w:val="H2 Indent Char"/>
    <w:basedOn w:val="DefaultParagraphFont"/>
    <w:link w:val="H2Indent"/>
    <w:locked/>
    <w:rsid w:val="007D6923"/>
    <w:rPr>
      <w:rFonts w:ascii="Calibri" w:hAnsi="Calibri" w:cs="Times New Roman"/>
      <w:sz w:val="22"/>
      <w:szCs w:val="22"/>
      <w:lang w:val="en-IE" w:eastAsia="en-GB" w:bidi="ar-SA"/>
    </w:rPr>
  </w:style>
  <w:style w:type="paragraph" w:customStyle="1" w:styleId="H1Indent">
    <w:name w:val="H1 Indent"/>
    <w:basedOn w:val="H2Indent"/>
    <w:link w:val="H1IndentChar"/>
    <w:rsid w:val="007D6923"/>
    <w:pPr>
      <w:spacing w:before="200"/>
      <w:ind w:left="567"/>
    </w:pPr>
  </w:style>
  <w:style w:type="character" w:customStyle="1" w:styleId="H1IndentChar">
    <w:name w:val="H1 Indent Char"/>
    <w:basedOn w:val="H2IndentChar"/>
    <w:link w:val="H1Indent"/>
    <w:locked/>
    <w:rsid w:val="007D6923"/>
  </w:style>
  <w:style w:type="paragraph" w:customStyle="1" w:styleId="H3Indent">
    <w:name w:val="H3 Indent"/>
    <w:basedOn w:val="H2Indent"/>
    <w:link w:val="H3IndentChar"/>
    <w:rsid w:val="008576F6"/>
    <w:pPr>
      <w:ind w:left="1854"/>
    </w:pPr>
  </w:style>
  <w:style w:type="character" w:customStyle="1" w:styleId="H3IndentChar">
    <w:name w:val="H3 Indent Char"/>
    <w:basedOn w:val="H2IndentChar"/>
    <w:link w:val="H3Indent"/>
    <w:locked/>
    <w:rsid w:val="008576F6"/>
  </w:style>
  <w:style w:type="paragraph" w:customStyle="1" w:styleId="H4Indent">
    <w:name w:val="H4 Indent"/>
    <w:basedOn w:val="H3Indent"/>
    <w:link w:val="H4IndentChar"/>
    <w:rsid w:val="00A55F3D"/>
    <w:pPr>
      <w:ind w:left="2694"/>
    </w:pPr>
  </w:style>
  <w:style w:type="character" w:customStyle="1" w:styleId="H4IndentChar">
    <w:name w:val="H4 Indent Char"/>
    <w:basedOn w:val="H3IndentChar"/>
    <w:link w:val="H4Indent"/>
    <w:locked/>
    <w:rsid w:val="00A55F3D"/>
  </w:style>
  <w:style w:type="paragraph" w:styleId="TOC4">
    <w:name w:val="toc 4"/>
    <w:basedOn w:val="Normal"/>
    <w:next w:val="Normal"/>
    <w:autoRedefine/>
    <w:rsid w:val="00DB43F1"/>
    <w:pPr>
      <w:ind w:left="660"/>
    </w:pPr>
  </w:style>
  <w:style w:type="paragraph" w:styleId="CommentText">
    <w:name w:val="annotation text"/>
    <w:basedOn w:val="Normal"/>
    <w:link w:val="CommentTextChar"/>
    <w:semiHidden/>
    <w:rsid w:val="00D968EE"/>
    <w:rPr>
      <w:sz w:val="20"/>
      <w:szCs w:val="20"/>
    </w:rPr>
  </w:style>
  <w:style w:type="character" w:customStyle="1" w:styleId="CommentTextChar">
    <w:name w:val="Comment Text Char"/>
    <w:basedOn w:val="DefaultParagraphFont"/>
    <w:link w:val="CommentText"/>
    <w:semiHidden/>
    <w:locked/>
    <w:rsid w:val="00730F28"/>
    <w:rPr>
      <w:rFonts w:cs="Times New Roman"/>
      <w:sz w:val="20"/>
      <w:szCs w:val="20"/>
      <w:lang w:eastAsia="en-US"/>
    </w:rPr>
  </w:style>
  <w:style w:type="paragraph" w:styleId="CommentSubject">
    <w:name w:val="annotation subject"/>
    <w:basedOn w:val="CommentText"/>
    <w:next w:val="CommentText"/>
    <w:link w:val="CommentSubjectChar"/>
    <w:semiHidden/>
    <w:rsid w:val="00D968EE"/>
    <w:rPr>
      <w:b/>
      <w:bCs/>
    </w:rPr>
  </w:style>
  <w:style w:type="character" w:customStyle="1" w:styleId="CommentSubjectChar">
    <w:name w:val="Comment Subject Char"/>
    <w:basedOn w:val="CommentTextChar"/>
    <w:link w:val="CommentSubject"/>
    <w:semiHidden/>
    <w:locked/>
    <w:rsid w:val="00730F28"/>
    <w:rPr>
      <w:b/>
      <w:bCs/>
    </w:rPr>
  </w:style>
  <w:style w:type="paragraph" w:styleId="DocumentMap">
    <w:name w:val="Document Map"/>
    <w:basedOn w:val="Normal"/>
    <w:link w:val="DocumentMapChar"/>
    <w:semiHidden/>
    <w:rsid w:val="00D968E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locked/>
    <w:rsid w:val="00730F28"/>
    <w:rPr>
      <w:rFonts w:ascii="Times New Roman" w:hAnsi="Times New Roman" w:cs="Times New Roman"/>
      <w:sz w:val="2"/>
      <w:lang w:eastAsia="en-US"/>
    </w:rPr>
  </w:style>
  <w:style w:type="paragraph" w:styleId="EndnoteText">
    <w:name w:val="endnote text"/>
    <w:basedOn w:val="Normal"/>
    <w:link w:val="EndnoteTextChar"/>
    <w:semiHidden/>
    <w:rsid w:val="00D968EE"/>
    <w:rPr>
      <w:sz w:val="20"/>
      <w:szCs w:val="20"/>
    </w:rPr>
  </w:style>
  <w:style w:type="character" w:customStyle="1" w:styleId="EndnoteTextChar">
    <w:name w:val="Endnote Text Char"/>
    <w:basedOn w:val="DefaultParagraphFont"/>
    <w:link w:val="EndnoteText"/>
    <w:semiHidden/>
    <w:locked/>
    <w:rsid w:val="00730F28"/>
    <w:rPr>
      <w:rFonts w:cs="Times New Roman"/>
      <w:sz w:val="20"/>
      <w:szCs w:val="20"/>
      <w:lang w:eastAsia="en-US"/>
    </w:rPr>
  </w:style>
  <w:style w:type="paragraph" w:styleId="FootnoteText">
    <w:name w:val="footnote text"/>
    <w:basedOn w:val="Normal"/>
    <w:link w:val="FootnoteTextChar"/>
    <w:semiHidden/>
    <w:rsid w:val="00D968EE"/>
    <w:rPr>
      <w:sz w:val="20"/>
      <w:szCs w:val="20"/>
    </w:rPr>
  </w:style>
  <w:style w:type="character" w:customStyle="1" w:styleId="FootnoteTextChar">
    <w:name w:val="Footnote Text Char"/>
    <w:basedOn w:val="DefaultParagraphFont"/>
    <w:link w:val="FootnoteText"/>
    <w:semiHidden/>
    <w:locked/>
    <w:rsid w:val="00730F28"/>
    <w:rPr>
      <w:rFonts w:cs="Times New Roman"/>
      <w:sz w:val="20"/>
      <w:szCs w:val="20"/>
      <w:lang w:eastAsia="en-US"/>
    </w:rPr>
  </w:style>
  <w:style w:type="paragraph" w:styleId="Index1">
    <w:name w:val="index 1"/>
    <w:basedOn w:val="Normal"/>
    <w:next w:val="Normal"/>
    <w:autoRedefine/>
    <w:semiHidden/>
    <w:rsid w:val="00D968EE"/>
    <w:pPr>
      <w:ind w:left="220" w:hanging="220"/>
    </w:pPr>
  </w:style>
  <w:style w:type="paragraph" w:styleId="Index2">
    <w:name w:val="index 2"/>
    <w:basedOn w:val="Normal"/>
    <w:next w:val="Normal"/>
    <w:autoRedefine/>
    <w:semiHidden/>
    <w:rsid w:val="00D968EE"/>
    <w:pPr>
      <w:ind w:left="440" w:hanging="220"/>
    </w:pPr>
  </w:style>
  <w:style w:type="paragraph" w:styleId="Index3">
    <w:name w:val="index 3"/>
    <w:basedOn w:val="Normal"/>
    <w:next w:val="Normal"/>
    <w:autoRedefine/>
    <w:semiHidden/>
    <w:rsid w:val="00D968EE"/>
    <w:pPr>
      <w:ind w:left="660" w:hanging="220"/>
    </w:pPr>
  </w:style>
  <w:style w:type="paragraph" w:styleId="Index4">
    <w:name w:val="index 4"/>
    <w:basedOn w:val="Normal"/>
    <w:next w:val="Normal"/>
    <w:autoRedefine/>
    <w:semiHidden/>
    <w:rsid w:val="00D968EE"/>
    <w:pPr>
      <w:ind w:left="880" w:hanging="220"/>
    </w:pPr>
  </w:style>
  <w:style w:type="paragraph" w:styleId="Index5">
    <w:name w:val="index 5"/>
    <w:basedOn w:val="Normal"/>
    <w:next w:val="Normal"/>
    <w:autoRedefine/>
    <w:semiHidden/>
    <w:rsid w:val="00D968EE"/>
    <w:pPr>
      <w:ind w:left="1100" w:hanging="220"/>
    </w:pPr>
  </w:style>
  <w:style w:type="paragraph" w:styleId="Index6">
    <w:name w:val="index 6"/>
    <w:basedOn w:val="Normal"/>
    <w:next w:val="Normal"/>
    <w:autoRedefine/>
    <w:semiHidden/>
    <w:rsid w:val="00D968EE"/>
    <w:pPr>
      <w:ind w:left="1320" w:hanging="220"/>
    </w:pPr>
  </w:style>
  <w:style w:type="paragraph" w:styleId="Index7">
    <w:name w:val="index 7"/>
    <w:basedOn w:val="Normal"/>
    <w:next w:val="Normal"/>
    <w:autoRedefine/>
    <w:semiHidden/>
    <w:rsid w:val="00D968EE"/>
    <w:pPr>
      <w:ind w:left="1540" w:hanging="220"/>
    </w:pPr>
  </w:style>
  <w:style w:type="paragraph" w:styleId="Index8">
    <w:name w:val="index 8"/>
    <w:basedOn w:val="Normal"/>
    <w:next w:val="Normal"/>
    <w:autoRedefine/>
    <w:semiHidden/>
    <w:rsid w:val="00D968EE"/>
    <w:pPr>
      <w:ind w:left="1760" w:hanging="220"/>
    </w:pPr>
  </w:style>
  <w:style w:type="paragraph" w:styleId="Index9">
    <w:name w:val="index 9"/>
    <w:basedOn w:val="Normal"/>
    <w:next w:val="Normal"/>
    <w:autoRedefine/>
    <w:semiHidden/>
    <w:rsid w:val="00D968EE"/>
    <w:pPr>
      <w:ind w:left="1980" w:hanging="220"/>
    </w:pPr>
  </w:style>
  <w:style w:type="paragraph" w:styleId="IndexHeading">
    <w:name w:val="index heading"/>
    <w:basedOn w:val="Normal"/>
    <w:next w:val="Index1"/>
    <w:semiHidden/>
    <w:rsid w:val="00D968EE"/>
    <w:rPr>
      <w:rFonts w:ascii="Arial" w:hAnsi="Arial" w:cs="Arial"/>
      <w:b/>
      <w:bCs/>
    </w:rPr>
  </w:style>
  <w:style w:type="paragraph" w:styleId="MacroText">
    <w:name w:val="macro"/>
    <w:link w:val="MacroTextChar"/>
    <w:semiHidden/>
    <w:rsid w:val="00D968EE"/>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eastAsia="Times New Roman" w:hAnsi="Courier New" w:cs="Courier New"/>
      <w:lang w:eastAsia="en-US"/>
    </w:rPr>
  </w:style>
  <w:style w:type="character" w:customStyle="1" w:styleId="MacroTextChar">
    <w:name w:val="Macro Text Char"/>
    <w:basedOn w:val="DefaultParagraphFont"/>
    <w:link w:val="MacroText"/>
    <w:semiHidden/>
    <w:locked/>
    <w:rsid w:val="00730F28"/>
    <w:rPr>
      <w:rFonts w:ascii="Courier New" w:eastAsia="Times New Roman" w:hAnsi="Courier New" w:cs="Courier New"/>
      <w:lang w:val="en-IE" w:eastAsia="en-US" w:bidi="ar-SA"/>
    </w:rPr>
  </w:style>
  <w:style w:type="paragraph" w:styleId="MessageHeader">
    <w:name w:val="Message Header"/>
    <w:basedOn w:val="Normal"/>
    <w:link w:val="MessageHeaderChar"/>
    <w:rsid w:val="00D968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locked/>
    <w:rsid w:val="00730F28"/>
    <w:rPr>
      <w:rFonts w:ascii="Cambria" w:hAnsi="Cambria" w:cs="Times New Roman"/>
      <w:sz w:val="24"/>
      <w:szCs w:val="24"/>
      <w:shd w:val="pct20" w:color="auto" w:fill="auto"/>
      <w:lang w:eastAsia="en-US"/>
    </w:rPr>
  </w:style>
  <w:style w:type="paragraph" w:styleId="NormalWeb">
    <w:name w:val="Normal (Web)"/>
    <w:basedOn w:val="Normal"/>
    <w:rsid w:val="00D968EE"/>
    <w:rPr>
      <w:rFonts w:ascii="Times New Roman" w:hAnsi="Times New Roman"/>
      <w:sz w:val="24"/>
      <w:szCs w:val="24"/>
    </w:rPr>
  </w:style>
  <w:style w:type="paragraph" w:styleId="NormalIndent">
    <w:name w:val="Normal Indent"/>
    <w:basedOn w:val="Normal"/>
    <w:rsid w:val="00D968EE"/>
    <w:pPr>
      <w:ind w:left="720"/>
    </w:pPr>
  </w:style>
  <w:style w:type="paragraph" w:styleId="NoteHeading">
    <w:name w:val="Note Heading"/>
    <w:basedOn w:val="Normal"/>
    <w:next w:val="Normal"/>
    <w:link w:val="NoteHeadingChar"/>
    <w:rsid w:val="00D968EE"/>
  </w:style>
  <w:style w:type="character" w:customStyle="1" w:styleId="NoteHeadingChar">
    <w:name w:val="Note Heading Char"/>
    <w:basedOn w:val="DefaultParagraphFont"/>
    <w:link w:val="NoteHeading"/>
    <w:semiHidden/>
    <w:locked/>
    <w:rsid w:val="00730F28"/>
    <w:rPr>
      <w:rFonts w:cs="Times New Roman"/>
      <w:lang w:eastAsia="en-US"/>
    </w:rPr>
  </w:style>
  <w:style w:type="paragraph" w:styleId="PlainText">
    <w:name w:val="Plain Text"/>
    <w:basedOn w:val="Normal"/>
    <w:link w:val="PlainTextChar"/>
    <w:uiPriority w:val="99"/>
    <w:rsid w:val="00D968EE"/>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730F28"/>
    <w:rPr>
      <w:rFonts w:ascii="Courier New" w:hAnsi="Courier New" w:cs="Courier New"/>
      <w:sz w:val="20"/>
      <w:szCs w:val="20"/>
      <w:lang w:eastAsia="en-US"/>
    </w:rPr>
  </w:style>
  <w:style w:type="paragraph" w:styleId="Salutation">
    <w:name w:val="Salutation"/>
    <w:basedOn w:val="Normal"/>
    <w:next w:val="Normal"/>
    <w:link w:val="SalutationChar"/>
    <w:rsid w:val="00D968EE"/>
  </w:style>
  <w:style w:type="character" w:customStyle="1" w:styleId="SalutationChar">
    <w:name w:val="Salutation Char"/>
    <w:basedOn w:val="DefaultParagraphFont"/>
    <w:link w:val="Salutation"/>
    <w:semiHidden/>
    <w:locked/>
    <w:rsid w:val="00730F28"/>
    <w:rPr>
      <w:rFonts w:cs="Times New Roman"/>
      <w:lang w:eastAsia="en-US"/>
    </w:rPr>
  </w:style>
  <w:style w:type="paragraph" w:styleId="Signature">
    <w:name w:val="Signature"/>
    <w:basedOn w:val="Normal"/>
    <w:link w:val="SignatureChar"/>
    <w:rsid w:val="00D968EE"/>
    <w:pPr>
      <w:ind w:left="4252"/>
    </w:pPr>
  </w:style>
  <w:style w:type="character" w:customStyle="1" w:styleId="SignatureChar">
    <w:name w:val="Signature Char"/>
    <w:basedOn w:val="DefaultParagraphFont"/>
    <w:link w:val="Signature"/>
    <w:semiHidden/>
    <w:locked/>
    <w:rsid w:val="00730F28"/>
    <w:rPr>
      <w:rFonts w:cs="Times New Roman"/>
      <w:lang w:eastAsia="en-US"/>
    </w:rPr>
  </w:style>
  <w:style w:type="paragraph" w:styleId="Subtitle">
    <w:name w:val="Subtitle"/>
    <w:basedOn w:val="Normal"/>
    <w:link w:val="SubtitleChar"/>
    <w:qFormat/>
    <w:locked/>
    <w:rsid w:val="00D968EE"/>
    <w:pPr>
      <w:spacing w:after="60"/>
      <w:jc w:val="center"/>
      <w:outlineLvl w:val="1"/>
    </w:pPr>
    <w:rPr>
      <w:rFonts w:ascii="Arial" w:hAnsi="Arial" w:cs="Arial"/>
      <w:sz w:val="24"/>
      <w:szCs w:val="24"/>
    </w:rPr>
  </w:style>
  <w:style w:type="character" w:customStyle="1" w:styleId="SubtitleChar">
    <w:name w:val="Subtitle Char"/>
    <w:basedOn w:val="DefaultParagraphFont"/>
    <w:link w:val="Subtitle"/>
    <w:locked/>
    <w:rsid w:val="00730F28"/>
    <w:rPr>
      <w:rFonts w:ascii="Cambria" w:hAnsi="Cambria" w:cs="Times New Roman"/>
      <w:sz w:val="24"/>
      <w:szCs w:val="24"/>
      <w:lang w:eastAsia="en-US"/>
    </w:rPr>
  </w:style>
  <w:style w:type="paragraph" w:styleId="TableofAuthorities">
    <w:name w:val="table of authorities"/>
    <w:basedOn w:val="Normal"/>
    <w:next w:val="Normal"/>
    <w:semiHidden/>
    <w:rsid w:val="00D968EE"/>
    <w:pPr>
      <w:ind w:left="220" w:hanging="220"/>
    </w:pPr>
  </w:style>
  <w:style w:type="paragraph" w:styleId="TableofFigures">
    <w:name w:val="table of figures"/>
    <w:basedOn w:val="Normal"/>
    <w:next w:val="Normal"/>
    <w:semiHidden/>
    <w:rsid w:val="00D968EE"/>
  </w:style>
  <w:style w:type="paragraph" w:styleId="Title">
    <w:name w:val="Title"/>
    <w:basedOn w:val="Normal"/>
    <w:link w:val="TitleChar"/>
    <w:qFormat/>
    <w:locked/>
    <w:rsid w:val="00D968EE"/>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locked/>
    <w:rsid w:val="00730F28"/>
    <w:rPr>
      <w:rFonts w:ascii="Cambria" w:hAnsi="Cambria" w:cs="Times New Roman"/>
      <w:b/>
      <w:bCs/>
      <w:kern w:val="28"/>
      <w:sz w:val="32"/>
      <w:szCs w:val="32"/>
      <w:lang w:eastAsia="en-US"/>
    </w:rPr>
  </w:style>
  <w:style w:type="paragraph" w:styleId="TOAHeading">
    <w:name w:val="toa heading"/>
    <w:basedOn w:val="Normal"/>
    <w:next w:val="Normal"/>
    <w:semiHidden/>
    <w:rsid w:val="00D968EE"/>
    <w:pPr>
      <w:spacing w:before="120"/>
    </w:pPr>
    <w:rPr>
      <w:rFonts w:ascii="Arial" w:hAnsi="Arial" w:cs="Arial"/>
      <w:b/>
      <w:bCs/>
      <w:sz w:val="24"/>
      <w:szCs w:val="24"/>
    </w:rPr>
  </w:style>
  <w:style w:type="paragraph" w:styleId="TOC5">
    <w:name w:val="toc 5"/>
    <w:basedOn w:val="Normal"/>
    <w:next w:val="Normal"/>
    <w:autoRedefine/>
    <w:semiHidden/>
    <w:locked/>
    <w:rsid w:val="00D968EE"/>
    <w:pPr>
      <w:ind w:left="880"/>
    </w:pPr>
  </w:style>
  <w:style w:type="paragraph" w:styleId="TOC6">
    <w:name w:val="toc 6"/>
    <w:basedOn w:val="Normal"/>
    <w:next w:val="Normal"/>
    <w:autoRedefine/>
    <w:semiHidden/>
    <w:locked/>
    <w:rsid w:val="00D968EE"/>
    <w:pPr>
      <w:ind w:left="1100"/>
    </w:pPr>
  </w:style>
  <w:style w:type="paragraph" w:styleId="TOC7">
    <w:name w:val="toc 7"/>
    <w:basedOn w:val="Normal"/>
    <w:next w:val="Normal"/>
    <w:autoRedefine/>
    <w:semiHidden/>
    <w:locked/>
    <w:rsid w:val="00D968EE"/>
    <w:pPr>
      <w:ind w:left="1320"/>
    </w:pPr>
  </w:style>
  <w:style w:type="paragraph" w:styleId="TOC8">
    <w:name w:val="toc 8"/>
    <w:basedOn w:val="Normal"/>
    <w:next w:val="Normal"/>
    <w:autoRedefine/>
    <w:semiHidden/>
    <w:locked/>
    <w:rsid w:val="00D968EE"/>
    <w:pPr>
      <w:ind w:left="1540"/>
    </w:pPr>
  </w:style>
  <w:style w:type="paragraph" w:styleId="TOC9">
    <w:name w:val="toc 9"/>
    <w:basedOn w:val="Normal"/>
    <w:next w:val="Normal"/>
    <w:autoRedefine/>
    <w:semiHidden/>
    <w:locked/>
    <w:rsid w:val="00D968EE"/>
    <w:pPr>
      <w:ind w:left="1760"/>
    </w:pPr>
  </w:style>
  <w:style w:type="paragraph" w:customStyle="1" w:styleId="Heading2NotBold">
    <w:name w:val="Heading 2 Not Bold"/>
    <w:basedOn w:val="Heading2"/>
    <w:link w:val="Heading2NotBoldChar"/>
    <w:rsid w:val="00464EBA"/>
    <w:rPr>
      <w:b w:val="0"/>
    </w:rPr>
  </w:style>
  <w:style w:type="character" w:customStyle="1" w:styleId="Heading2NotBoldChar">
    <w:name w:val="Heading 2 Not Bold Char"/>
    <w:basedOn w:val="Heading2Char"/>
    <w:link w:val="Heading2NotBold"/>
    <w:locked/>
    <w:rsid w:val="00464EBA"/>
  </w:style>
  <w:style w:type="paragraph" w:styleId="ListParagraph">
    <w:name w:val="List Paragraph"/>
    <w:basedOn w:val="Normal"/>
    <w:uiPriority w:val="34"/>
    <w:qFormat/>
    <w:rsid w:val="00B21B39"/>
    <w:pPr>
      <w:ind w:left="720"/>
    </w:pPr>
  </w:style>
  <w:style w:type="paragraph" w:styleId="Bibliography">
    <w:name w:val="Bibliography"/>
    <w:basedOn w:val="Normal"/>
    <w:next w:val="Normal"/>
    <w:semiHidden/>
    <w:rsid w:val="00D02027"/>
  </w:style>
  <w:style w:type="paragraph" w:styleId="NoSpacing">
    <w:name w:val="No Spacing"/>
    <w:qFormat/>
    <w:rsid w:val="00D02027"/>
    <w:rPr>
      <w:rFonts w:eastAsia="Times New Roman"/>
      <w:sz w:val="22"/>
      <w:szCs w:val="22"/>
      <w:lang w:eastAsia="en-US"/>
    </w:rPr>
  </w:style>
  <w:style w:type="paragraph" w:styleId="Quote">
    <w:name w:val="Quote"/>
    <w:basedOn w:val="Normal"/>
    <w:next w:val="Normal"/>
    <w:link w:val="QuoteChar"/>
    <w:qFormat/>
    <w:rsid w:val="00D02027"/>
    <w:rPr>
      <w:i/>
      <w:iCs/>
      <w:color w:val="000000"/>
    </w:rPr>
  </w:style>
  <w:style w:type="character" w:customStyle="1" w:styleId="QuoteChar">
    <w:name w:val="Quote Char"/>
    <w:basedOn w:val="DefaultParagraphFont"/>
    <w:link w:val="Quote"/>
    <w:locked/>
    <w:rsid w:val="00D02027"/>
    <w:rPr>
      <w:rFonts w:cs="Times New Roman"/>
      <w:i/>
      <w:iCs/>
      <w:color w:val="000000"/>
      <w:lang w:eastAsia="en-US"/>
    </w:rPr>
  </w:style>
  <w:style w:type="paragraph" w:customStyle="1" w:styleId="msolistparagraph0">
    <w:name w:val="msolistparagraph"/>
    <w:basedOn w:val="Normal"/>
    <w:rsid w:val="00511E08"/>
    <w:pPr>
      <w:spacing w:line="240" w:lineRule="auto"/>
      <w:ind w:left="720"/>
    </w:pPr>
    <w:rPr>
      <w:lang w:val="en-GB" w:eastAsia="en-GB"/>
    </w:rPr>
  </w:style>
  <w:style w:type="character" w:customStyle="1" w:styleId="EmailStyle991">
    <w:name w:val="EmailStyle99"/>
    <w:aliases w:val="EmailStyle99"/>
    <w:basedOn w:val="DefaultParagraphFont"/>
    <w:semiHidden/>
    <w:personal/>
    <w:rsid w:val="00D30DBF"/>
    <w:rPr>
      <w:rFonts w:ascii="Arial" w:hAnsi="Arial" w:cs="Arial"/>
      <w:color w:val="auto"/>
      <w:sz w:val="20"/>
      <w:szCs w:val="20"/>
    </w:rPr>
  </w:style>
  <w:style w:type="character" w:customStyle="1" w:styleId="s4">
    <w:name w:val="s4"/>
    <w:basedOn w:val="DefaultParagraphFont"/>
    <w:rsid w:val="00241E05"/>
    <w:rPr>
      <w:rFonts w:cs="Times New Roman"/>
    </w:rPr>
  </w:style>
  <w:style w:type="paragraph" w:customStyle="1" w:styleId="s7">
    <w:name w:val="s7"/>
    <w:basedOn w:val="Normal"/>
    <w:rsid w:val="00241E05"/>
    <w:pPr>
      <w:spacing w:before="100" w:beforeAutospacing="1" w:after="100" w:afterAutospacing="1" w:line="240" w:lineRule="auto"/>
    </w:pPr>
    <w:rPr>
      <w:rFonts w:ascii="Times New Roman" w:hAnsi="Times New Roman"/>
      <w:sz w:val="24"/>
      <w:szCs w:val="24"/>
      <w:lang w:val="en-GB" w:eastAsia="en-GB"/>
    </w:rPr>
  </w:style>
  <w:style w:type="table" w:styleId="TableGrid">
    <w:name w:val="Table Grid"/>
    <w:basedOn w:val="TableNormal"/>
    <w:uiPriority w:val="59"/>
    <w:rsid w:val="00B35AFC"/>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1">
    <w:name w:val="section1"/>
    <w:basedOn w:val="Normal"/>
    <w:rsid w:val="0021125D"/>
    <w:pPr>
      <w:spacing w:before="100" w:beforeAutospacing="1" w:after="100" w:afterAutospacing="1" w:line="240" w:lineRule="auto"/>
    </w:pPr>
    <w:rPr>
      <w:rFonts w:ascii="Times New Roman" w:hAnsi="Times New Roman"/>
      <w:sz w:val="24"/>
      <w:szCs w:val="24"/>
      <w:lang w:val="en-GB" w:eastAsia="en-GB"/>
    </w:rPr>
  </w:style>
  <w:style w:type="paragraph" w:customStyle="1" w:styleId="s2">
    <w:name w:val="s2"/>
    <w:basedOn w:val="Normal"/>
    <w:rsid w:val="0055393B"/>
    <w:pPr>
      <w:spacing w:before="100" w:beforeAutospacing="1" w:after="100" w:afterAutospacing="1" w:line="240" w:lineRule="auto"/>
    </w:pPr>
    <w:rPr>
      <w:rFonts w:ascii="Times New Roman" w:eastAsiaTheme="minorHAnsi" w:hAnsi="Times New Roman"/>
      <w:sz w:val="24"/>
      <w:szCs w:val="24"/>
      <w:lang w:eastAsia="en-IE"/>
    </w:rPr>
  </w:style>
  <w:style w:type="character" w:customStyle="1" w:styleId="s21">
    <w:name w:val="s21"/>
    <w:basedOn w:val="DefaultParagraphFont"/>
    <w:rsid w:val="0055393B"/>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9">
              <w:marLeft w:val="720"/>
              <w:marRight w:val="720"/>
              <w:marTop w:val="100"/>
              <w:marBottom w:val="10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720"/>
                  <w:marRight w:val="720"/>
                  <w:marTop w:val="100"/>
                  <w:marBottom w:val="10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15">
                          <w:marLeft w:val="96"/>
                          <w:marRight w:val="0"/>
                          <w:marTop w:val="0"/>
                          <w:marBottom w:val="0"/>
                          <w:divBdr>
                            <w:top w:val="none" w:sz="0" w:space="0" w:color="auto"/>
                            <w:left w:val="none" w:sz="0" w:space="6" w:color="CCCCCC"/>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33">
          <w:marLeft w:val="720"/>
          <w:marRight w:val="720"/>
          <w:marTop w:val="100"/>
          <w:marBottom w:val="10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78">
                  <w:marLeft w:val="540"/>
                  <w:marRight w:val="0"/>
                  <w:marTop w:val="0"/>
                  <w:marBottom w:val="0"/>
                  <w:divBdr>
                    <w:top w:val="none" w:sz="0" w:space="0" w:color="auto"/>
                    <w:left w:val="none" w:sz="0" w:space="0" w:color="auto"/>
                    <w:bottom w:val="none" w:sz="0" w:space="0" w:color="auto"/>
                    <w:right w:val="none" w:sz="0" w:space="0" w:color="auto"/>
                  </w:divBdr>
                </w:div>
                <w:div w:id="81">
                  <w:marLeft w:val="5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sChild>
        <w:div w:id="97">
          <w:marLeft w:val="720"/>
          <w:marRight w:val="720"/>
          <w:marTop w:val="100"/>
          <w:marBottom w:val="10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sChild>
            <w:div w:id="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21633599">
      <w:bodyDiv w:val="1"/>
      <w:marLeft w:val="0"/>
      <w:marRight w:val="0"/>
      <w:marTop w:val="0"/>
      <w:marBottom w:val="0"/>
      <w:divBdr>
        <w:top w:val="none" w:sz="0" w:space="0" w:color="auto"/>
        <w:left w:val="none" w:sz="0" w:space="0" w:color="auto"/>
        <w:bottom w:val="none" w:sz="0" w:space="0" w:color="auto"/>
        <w:right w:val="none" w:sz="0" w:space="0" w:color="auto"/>
      </w:divBdr>
    </w:div>
    <w:div w:id="66148077">
      <w:bodyDiv w:val="1"/>
      <w:marLeft w:val="0"/>
      <w:marRight w:val="0"/>
      <w:marTop w:val="0"/>
      <w:marBottom w:val="0"/>
      <w:divBdr>
        <w:top w:val="none" w:sz="0" w:space="0" w:color="auto"/>
        <w:left w:val="none" w:sz="0" w:space="0" w:color="auto"/>
        <w:bottom w:val="none" w:sz="0" w:space="0" w:color="auto"/>
        <w:right w:val="none" w:sz="0" w:space="0" w:color="auto"/>
      </w:divBdr>
    </w:div>
    <w:div w:id="70785261">
      <w:bodyDiv w:val="1"/>
      <w:marLeft w:val="0"/>
      <w:marRight w:val="0"/>
      <w:marTop w:val="0"/>
      <w:marBottom w:val="0"/>
      <w:divBdr>
        <w:top w:val="none" w:sz="0" w:space="0" w:color="auto"/>
        <w:left w:val="none" w:sz="0" w:space="0" w:color="auto"/>
        <w:bottom w:val="none" w:sz="0" w:space="0" w:color="auto"/>
        <w:right w:val="none" w:sz="0" w:space="0" w:color="auto"/>
      </w:divBdr>
    </w:div>
    <w:div w:id="78910241">
      <w:bodyDiv w:val="1"/>
      <w:marLeft w:val="0"/>
      <w:marRight w:val="0"/>
      <w:marTop w:val="0"/>
      <w:marBottom w:val="0"/>
      <w:divBdr>
        <w:top w:val="none" w:sz="0" w:space="0" w:color="auto"/>
        <w:left w:val="none" w:sz="0" w:space="0" w:color="auto"/>
        <w:bottom w:val="none" w:sz="0" w:space="0" w:color="auto"/>
        <w:right w:val="none" w:sz="0" w:space="0" w:color="auto"/>
      </w:divBdr>
    </w:div>
    <w:div w:id="137383477">
      <w:bodyDiv w:val="1"/>
      <w:marLeft w:val="0"/>
      <w:marRight w:val="0"/>
      <w:marTop w:val="0"/>
      <w:marBottom w:val="0"/>
      <w:divBdr>
        <w:top w:val="none" w:sz="0" w:space="0" w:color="auto"/>
        <w:left w:val="none" w:sz="0" w:space="0" w:color="auto"/>
        <w:bottom w:val="none" w:sz="0" w:space="0" w:color="auto"/>
        <w:right w:val="none" w:sz="0" w:space="0" w:color="auto"/>
      </w:divBdr>
    </w:div>
    <w:div w:id="232472262">
      <w:bodyDiv w:val="1"/>
      <w:marLeft w:val="0"/>
      <w:marRight w:val="0"/>
      <w:marTop w:val="0"/>
      <w:marBottom w:val="0"/>
      <w:divBdr>
        <w:top w:val="none" w:sz="0" w:space="0" w:color="auto"/>
        <w:left w:val="none" w:sz="0" w:space="0" w:color="auto"/>
        <w:bottom w:val="none" w:sz="0" w:space="0" w:color="auto"/>
        <w:right w:val="none" w:sz="0" w:space="0" w:color="auto"/>
      </w:divBdr>
    </w:div>
    <w:div w:id="278731318">
      <w:bodyDiv w:val="1"/>
      <w:marLeft w:val="0"/>
      <w:marRight w:val="0"/>
      <w:marTop w:val="0"/>
      <w:marBottom w:val="0"/>
      <w:divBdr>
        <w:top w:val="none" w:sz="0" w:space="0" w:color="auto"/>
        <w:left w:val="none" w:sz="0" w:space="0" w:color="auto"/>
        <w:bottom w:val="none" w:sz="0" w:space="0" w:color="auto"/>
        <w:right w:val="none" w:sz="0" w:space="0" w:color="auto"/>
      </w:divBdr>
    </w:div>
    <w:div w:id="457845569">
      <w:bodyDiv w:val="1"/>
      <w:marLeft w:val="0"/>
      <w:marRight w:val="0"/>
      <w:marTop w:val="0"/>
      <w:marBottom w:val="0"/>
      <w:divBdr>
        <w:top w:val="none" w:sz="0" w:space="0" w:color="auto"/>
        <w:left w:val="none" w:sz="0" w:space="0" w:color="auto"/>
        <w:bottom w:val="none" w:sz="0" w:space="0" w:color="auto"/>
        <w:right w:val="none" w:sz="0" w:space="0" w:color="auto"/>
      </w:divBdr>
    </w:div>
    <w:div w:id="501354834">
      <w:bodyDiv w:val="1"/>
      <w:marLeft w:val="0"/>
      <w:marRight w:val="0"/>
      <w:marTop w:val="0"/>
      <w:marBottom w:val="0"/>
      <w:divBdr>
        <w:top w:val="none" w:sz="0" w:space="0" w:color="auto"/>
        <w:left w:val="none" w:sz="0" w:space="0" w:color="auto"/>
        <w:bottom w:val="none" w:sz="0" w:space="0" w:color="auto"/>
        <w:right w:val="none" w:sz="0" w:space="0" w:color="auto"/>
      </w:divBdr>
    </w:div>
    <w:div w:id="565576733">
      <w:bodyDiv w:val="1"/>
      <w:marLeft w:val="0"/>
      <w:marRight w:val="0"/>
      <w:marTop w:val="0"/>
      <w:marBottom w:val="0"/>
      <w:divBdr>
        <w:top w:val="none" w:sz="0" w:space="0" w:color="auto"/>
        <w:left w:val="none" w:sz="0" w:space="0" w:color="auto"/>
        <w:bottom w:val="none" w:sz="0" w:space="0" w:color="auto"/>
        <w:right w:val="none" w:sz="0" w:space="0" w:color="auto"/>
      </w:divBdr>
    </w:div>
    <w:div w:id="708797700">
      <w:bodyDiv w:val="1"/>
      <w:marLeft w:val="0"/>
      <w:marRight w:val="0"/>
      <w:marTop w:val="0"/>
      <w:marBottom w:val="0"/>
      <w:divBdr>
        <w:top w:val="none" w:sz="0" w:space="0" w:color="auto"/>
        <w:left w:val="none" w:sz="0" w:space="0" w:color="auto"/>
        <w:bottom w:val="none" w:sz="0" w:space="0" w:color="auto"/>
        <w:right w:val="none" w:sz="0" w:space="0" w:color="auto"/>
      </w:divBdr>
    </w:div>
    <w:div w:id="799301440">
      <w:bodyDiv w:val="1"/>
      <w:marLeft w:val="0"/>
      <w:marRight w:val="0"/>
      <w:marTop w:val="0"/>
      <w:marBottom w:val="0"/>
      <w:divBdr>
        <w:top w:val="none" w:sz="0" w:space="0" w:color="auto"/>
        <w:left w:val="none" w:sz="0" w:space="0" w:color="auto"/>
        <w:bottom w:val="none" w:sz="0" w:space="0" w:color="auto"/>
        <w:right w:val="none" w:sz="0" w:space="0" w:color="auto"/>
      </w:divBdr>
    </w:div>
    <w:div w:id="836849461">
      <w:bodyDiv w:val="1"/>
      <w:marLeft w:val="0"/>
      <w:marRight w:val="0"/>
      <w:marTop w:val="0"/>
      <w:marBottom w:val="0"/>
      <w:divBdr>
        <w:top w:val="none" w:sz="0" w:space="0" w:color="auto"/>
        <w:left w:val="none" w:sz="0" w:space="0" w:color="auto"/>
        <w:bottom w:val="none" w:sz="0" w:space="0" w:color="auto"/>
        <w:right w:val="none" w:sz="0" w:space="0" w:color="auto"/>
      </w:divBdr>
    </w:div>
    <w:div w:id="858858655">
      <w:bodyDiv w:val="1"/>
      <w:marLeft w:val="0"/>
      <w:marRight w:val="0"/>
      <w:marTop w:val="0"/>
      <w:marBottom w:val="0"/>
      <w:divBdr>
        <w:top w:val="none" w:sz="0" w:space="0" w:color="auto"/>
        <w:left w:val="none" w:sz="0" w:space="0" w:color="auto"/>
        <w:bottom w:val="none" w:sz="0" w:space="0" w:color="auto"/>
        <w:right w:val="none" w:sz="0" w:space="0" w:color="auto"/>
      </w:divBdr>
    </w:div>
    <w:div w:id="936406815">
      <w:bodyDiv w:val="1"/>
      <w:marLeft w:val="0"/>
      <w:marRight w:val="0"/>
      <w:marTop w:val="0"/>
      <w:marBottom w:val="0"/>
      <w:divBdr>
        <w:top w:val="none" w:sz="0" w:space="0" w:color="auto"/>
        <w:left w:val="none" w:sz="0" w:space="0" w:color="auto"/>
        <w:bottom w:val="none" w:sz="0" w:space="0" w:color="auto"/>
        <w:right w:val="none" w:sz="0" w:space="0" w:color="auto"/>
      </w:divBdr>
    </w:div>
    <w:div w:id="956105532">
      <w:bodyDiv w:val="1"/>
      <w:marLeft w:val="0"/>
      <w:marRight w:val="0"/>
      <w:marTop w:val="0"/>
      <w:marBottom w:val="0"/>
      <w:divBdr>
        <w:top w:val="none" w:sz="0" w:space="0" w:color="auto"/>
        <w:left w:val="none" w:sz="0" w:space="0" w:color="auto"/>
        <w:bottom w:val="none" w:sz="0" w:space="0" w:color="auto"/>
        <w:right w:val="none" w:sz="0" w:space="0" w:color="auto"/>
      </w:divBdr>
    </w:div>
    <w:div w:id="1022559439">
      <w:bodyDiv w:val="1"/>
      <w:marLeft w:val="0"/>
      <w:marRight w:val="0"/>
      <w:marTop w:val="0"/>
      <w:marBottom w:val="0"/>
      <w:divBdr>
        <w:top w:val="none" w:sz="0" w:space="0" w:color="auto"/>
        <w:left w:val="none" w:sz="0" w:space="0" w:color="auto"/>
        <w:bottom w:val="none" w:sz="0" w:space="0" w:color="auto"/>
        <w:right w:val="none" w:sz="0" w:space="0" w:color="auto"/>
      </w:divBdr>
    </w:div>
    <w:div w:id="1182279900">
      <w:bodyDiv w:val="1"/>
      <w:marLeft w:val="0"/>
      <w:marRight w:val="0"/>
      <w:marTop w:val="0"/>
      <w:marBottom w:val="0"/>
      <w:divBdr>
        <w:top w:val="none" w:sz="0" w:space="0" w:color="auto"/>
        <w:left w:val="none" w:sz="0" w:space="0" w:color="auto"/>
        <w:bottom w:val="none" w:sz="0" w:space="0" w:color="auto"/>
        <w:right w:val="none" w:sz="0" w:space="0" w:color="auto"/>
      </w:divBdr>
    </w:div>
    <w:div w:id="1195190689">
      <w:bodyDiv w:val="1"/>
      <w:marLeft w:val="0"/>
      <w:marRight w:val="0"/>
      <w:marTop w:val="0"/>
      <w:marBottom w:val="0"/>
      <w:divBdr>
        <w:top w:val="none" w:sz="0" w:space="0" w:color="auto"/>
        <w:left w:val="none" w:sz="0" w:space="0" w:color="auto"/>
        <w:bottom w:val="none" w:sz="0" w:space="0" w:color="auto"/>
        <w:right w:val="none" w:sz="0" w:space="0" w:color="auto"/>
      </w:divBdr>
    </w:div>
    <w:div w:id="1223637928">
      <w:bodyDiv w:val="1"/>
      <w:marLeft w:val="0"/>
      <w:marRight w:val="0"/>
      <w:marTop w:val="0"/>
      <w:marBottom w:val="0"/>
      <w:divBdr>
        <w:top w:val="none" w:sz="0" w:space="0" w:color="auto"/>
        <w:left w:val="none" w:sz="0" w:space="0" w:color="auto"/>
        <w:bottom w:val="none" w:sz="0" w:space="0" w:color="auto"/>
        <w:right w:val="none" w:sz="0" w:space="0" w:color="auto"/>
      </w:divBdr>
    </w:div>
    <w:div w:id="1256160910">
      <w:bodyDiv w:val="1"/>
      <w:marLeft w:val="0"/>
      <w:marRight w:val="0"/>
      <w:marTop w:val="0"/>
      <w:marBottom w:val="0"/>
      <w:divBdr>
        <w:top w:val="none" w:sz="0" w:space="0" w:color="auto"/>
        <w:left w:val="none" w:sz="0" w:space="0" w:color="auto"/>
        <w:bottom w:val="none" w:sz="0" w:space="0" w:color="auto"/>
        <w:right w:val="none" w:sz="0" w:space="0" w:color="auto"/>
      </w:divBdr>
    </w:div>
    <w:div w:id="1290863278">
      <w:bodyDiv w:val="1"/>
      <w:marLeft w:val="0"/>
      <w:marRight w:val="0"/>
      <w:marTop w:val="0"/>
      <w:marBottom w:val="0"/>
      <w:divBdr>
        <w:top w:val="none" w:sz="0" w:space="0" w:color="auto"/>
        <w:left w:val="none" w:sz="0" w:space="0" w:color="auto"/>
        <w:bottom w:val="none" w:sz="0" w:space="0" w:color="auto"/>
        <w:right w:val="none" w:sz="0" w:space="0" w:color="auto"/>
      </w:divBdr>
    </w:div>
    <w:div w:id="1296447778">
      <w:bodyDiv w:val="1"/>
      <w:marLeft w:val="0"/>
      <w:marRight w:val="0"/>
      <w:marTop w:val="0"/>
      <w:marBottom w:val="0"/>
      <w:divBdr>
        <w:top w:val="none" w:sz="0" w:space="0" w:color="auto"/>
        <w:left w:val="none" w:sz="0" w:space="0" w:color="auto"/>
        <w:bottom w:val="none" w:sz="0" w:space="0" w:color="auto"/>
        <w:right w:val="none" w:sz="0" w:space="0" w:color="auto"/>
      </w:divBdr>
    </w:div>
    <w:div w:id="1318142885">
      <w:bodyDiv w:val="1"/>
      <w:marLeft w:val="0"/>
      <w:marRight w:val="0"/>
      <w:marTop w:val="0"/>
      <w:marBottom w:val="0"/>
      <w:divBdr>
        <w:top w:val="none" w:sz="0" w:space="0" w:color="auto"/>
        <w:left w:val="none" w:sz="0" w:space="0" w:color="auto"/>
        <w:bottom w:val="none" w:sz="0" w:space="0" w:color="auto"/>
        <w:right w:val="none" w:sz="0" w:space="0" w:color="auto"/>
      </w:divBdr>
    </w:div>
    <w:div w:id="1481381985">
      <w:bodyDiv w:val="1"/>
      <w:marLeft w:val="0"/>
      <w:marRight w:val="0"/>
      <w:marTop w:val="0"/>
      <w:marBottom w:val="0"/>
      <w:divBdr>
        <w:top w:val="none" w:sz="0" w:space="0" w:color="auto"/>
        <w:left w:val="none" w:sz="0" w:space="0" w:color="auto"/>
        <w:bottom w:val="none" w:sz="0" w:space="0" w:color="auto"/>
        <w:right w:val="none" w:sz="0" w:space="0" w:color="auto"/>
      </w:divBdr>
    </w:div>
    <w:div w:id="1509523327">
      <w:bodyDiv w:val="1"/>
      <w:marLeft w:val="0"/>
      <w:marRight w:val="0"/>
      <w:marTop w:val="0"/>
      <w:marBottom w:val="0"/>
      <w:divBdr>
        <w:top w:val="none" w:sz="0" w:space="0" w:color="auto"/>
        <w:left w:val="none" w:sz="0" w:space="0" w:color="auto"/>
        <w:bottom w:val="none" w:sz="0" w:space="0" w:color="auto"/>
        <w:right w:val="none" w:sz="0" w:space="0" w:color="auto"/>
      </w:divBdr>
    </w:div>
    <w:div w:id="1519006871">
      <w:bodyDiv w:val="1"/>
      <w:marLeft w:val="0"/>
      <w:marRight w:val="0"/>
      <w:marTop w:val="0"/>
      <w:marBottom w:val="0"/>
      <w:divBdr>
        <w:top w:val="none" w:sz="0" w:space="0" w:color="auto"/>
        <w:left w:val="none" w:sz="0" w:space="0" w:color="auto"/>
        <w:bottom w:val="none" w:sz="0" w:space="0" w:color="auto"/>
        <w:right w:val="none" w:sz="0" w:space="0" w:color="auto"/>
      </w:divBdr>
    </w:div>
    <w:div w:id="1574193112">
      <w:bodyDiv w:val="1"/>
      <w:marLeft w:val="0"/>
      <w:marRight w:val="0"/>
      <w:marTop w:val="0"/>
      <w:marBottom w:val="0"/>
      <w:divBdr>
        <w:top w:val="none" w:sz="0" w:space="0" w:color="auto"/>
        <w:left w:val="none" w:sz="0" w:space="0" w:color="auto"/>
        <w:bottom w:val="none" w:sz="0" w:space="0" w:color="auto"/>
        <w:right w:val="none" w:sz="0" w:space="0" w:color="auto"/>
      </w:divBdr>
    </w:div>
    <w:div w:id="1688477966">
      <w:bodyDiv w:val="1"/>
      <w:marLeft w:val="0"/>
      <w:marRight w:val="0"/>
      <w:marTop w:val="0"/>
      <w:marBottom w:val="0"/>
      <w:divBdr>
        <w:top w:val="none" w:sz="0" w:space="0" w:color="auto"/>
        <w:left w:val="none" w:sz="0" w:space="0" w:color="auto"/>
        <w:bottom w:val="none" w:sz="0" w:space="0" w:color="auto"/>
        <w:right w:val="none" w:sz="0" w:space="0" w:color="auto"/>
      </w:divBdr>
    </w:div>
    <w:div w:id="1741053441">
      <w:bodyDiv w:val="1"/>
      <w:marLeft w:val="0"/>
      <w:marRight w:val="0"/>
      <w:marTop w:val="0"/>
      <w:marBottom w:val="0"/>
      <w:divBdr>
        <w:top w:val="none" w:sz="0" w:space="0" w:color="auto"/>
        <w:left w:val="none" w:sz="0" w:space="0" w:color="auto"/>
        <w:bottom w:val="none" w:sz="0" w:space="0" w:color="auto"/>
        <w:right w:val="none" w:sz="0" w:space="0" w:color="auto"/>
      </w:divBdr>
    </w:div>
    <w:div w:id="1754547544">
      <w:bodyDiv w:val="1"/>
      <w:marLeft w:val="0"/>
      <w:marRight w:val="0"/>
      <w:marTop w:val="0"/>
      <w:marBottom w:val="0"/>
      <w:divBdr>
        <w:top w:val="none" w:sz="0" w:space="0" w:color="auto"/>
        <w:left w:val="none" w:sz="0" w:space="0" w:color="auto"/>
        <w:bottom w:val="none" w:sz="0" w:space="0" w:color="auto"/>
        <w:right w:val="none" w:sz="0" w:space="0" w:color="auto"/>
      </w:divBdr>
    </w:div>
    <w:div w:id="1835220379">
      <w:bodyDiv w:val="1"/>
      <w:marLeft w:val="0"/>
      <w:marRight w:val="0"/>
      <w:marTop w:val="0"/>
      <w:marBottom w:val="0"/>
      <w:divBdr>
        <w:top w:val="none" w:sz="0" w:space="0" w:color="auto"/>
        <w:left w:val="none" w:sz="0" w:space="0" w:color="auto"/>
        <w:bottom w:val="none" w:sz="0" w:space="0" w:color="auto"/>
        <w:right w:val="none" w:sz="0" w:space="0" w:color="auto"/>
      </w:divBdr>
    </w:div>
    <w:div w:id="1867399494">
      <w:bodyDiv w:val="1"/>
      <w:marLeft w:val="0"/>
      <w:marRight w:val="0"/>
      <w:marTop w:val="0"/>
      <w:marBottom w:val="0"/>
      <w:divBdr>
        <w:top w:val="none" w:sz="0" w:space="0" w:color="auto"/>
        <w:left w:val="none" w:sz="0" w:space="0" w:color="auto"/>
        <w:bottom w:val="none" w:sz="0" w:space="0" w:color="auto"/>
        <w:right w:val="none" w:sz="0" w:space="0" w:color="auto"/>
      </w:divBdr>
    </w:div>
    <w:div w:id="1870989273">
      <w:bodyDiv w:val="1"/>
      <w:marLeft w:val="0"/>
      <w:marRight w:val="0"/>
      <w:marTop w:val="0"/>
      <w:marBottom w:val="0"/>
      <w:divBdr>
        <w:top w:val="none" w:sz="0" w:space="0" w:color="auto"/>
        <w:left w:val="none" w:sz="0" w:space="0" w:color="auto"/>
        <w:bottom w:val="none" w:sz="0" w:space="0" w:color="auto"/>
        <w:right w:val="none" w:sz="0" w:space="0" w:color="auto"/>
      </w:divBdr>
    </w:div>
    <w:div w:id="1880044648">
      <w:bodyDiv w:val="1"/>
      <w:marLeft w:val="0"/>
      <w:marRight w:val="0"/>
      <w:marTop w:val="0"/>
      <w:marBottom w:val="0"/>
      <w:divBdr>
        <w:top w:val="none" w:sz="0" w:space="0" w:color="auto"/>
        <w:left w:val="none" w:sz="0" w:space="0" w:color="auto"/>
        <w:bottom w:val="none" w:sz="0" w:space="0" w:color="auto"/>
        <w:right w:val="none" w:sz="0" w:space="0" w:color="auto"/>
      </w:divBdr>
    </w:div>
    <w:div w:id="1895041623">
      <w:bodyDiv w:val="1"/>
      <w:marLeft w:val="0"/>
      <w:marRight w:val="0"/>
      <w:marTop w:val="0"/>
      <w:marBottom w:val="0"/>
      <w:divBdr>
        <w:top w:val="none" w:sz="0" w:space="0" w:color="auto"/>
        <w:left w:val="none" w:sz="0" w:space="0" w:color="auto"/>
        <w:bottom w:val="none" w:sz="0" w:space="0" w:color="auto"/>
        <w:right w:val="none" w:sz="0" w:space="0" w:color="auto"/>
      </w:divBdr>
    </w:div>
    <w:div w:id="2037580238">
      <w:bodyDiv w:val="1"/>
      <w:marLeft w:val="0"/>
      <w:marRight w:val="0"/>
      <w:marTop w:val="0"/>
      <w:marBottom w:val="0"/>
      <w:divBdr>
        <w:top w:val="none" w:sz="0" w:space="0" w:color="auto"/>
        <w:left w:val="none" w:sz="0" w:space="0" w:color="auto"/>
        <w:bottom w:val="none" w:sz="0" w:space="0" w:color="auto"/>
        <w:right w:val="none" w:sz="0" w:space="0" w:color="auto"/>
      </w:divBdr>
    </w:div>
    <w:div w:id="2042898225">
      <w:bodyDiv w:val="1"/>
      <w:marLeft w:val="0"/>
      <w:marRight w:val="0"/>
      <w:marTop w:val="0"/>
      <w:marBottom w:val="0"/>
      <w:divBdr>
        <w:top w:val="none" w:sz="0" w:space="0" w:color="auto"/>
        <w:left w:val="none" w:sz="0" w:space="0" w:color="auto"/>
        <w:bottom w:val="none" w:sz="0" w:space="0" w:color="auto"/>
        <w:right w:val="none" w:sz="0" w:space="0" w:color="auto"/>
      </w:divBdr>
    </w:div>
    <w:div w:id="2071347871">
      <w:bodyDiv w:val="1"/>
      <w:marLeft w:val="0"/>
      <w:marRight w:val="0"/>
      <w:marTop w:val="0"/>
      <w:marBottom w:val="0"/>
      <w:divBdr>
        <w:top w:val="none" w:sz="0" w:space="0" w:color="auto"/>
        <w:left w:val="none" w:sz="0" w:space="0" w:color="auto"/>
        <w:bottom w:val="none" w:sz="0" w:space="0" w:color="auto"/>
        <w:right w:val="none" w:sz="0" w:space="0" w:color="auto"/>
      </w:divBdr>
    </w:div>
    <w:div w:id="212240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a03e9dce-2294-47dd-b01c-1423f3f0781e@laservices.ie"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whelan\Application%20Data\Microsoft\Templates\Agenda%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3B5167-4762-4BD0-B3B1-2DB7A6540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Agenda Template.dot</Template>
  <TotalTime>6</TotalTime>
  <Pages>4</Pages>
  <Words>990</Words>
  <Characters>5251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Ordinary Meeting</vt:lpstr>
    </vt:vector>
  </TitlesOfParts>
  <Company>Meath County Council</Company>
  <LinksUpToDate>false</LinksUpToDate>
  <CharactersWithSpaces>6229</CharactersWithSpaces>
  <SharedDoc>false</SharedDoc>
  <HLinks>
    <vt:vector size="114" baseType="variant">
      <vt:variant>
        <vt:i4>1048624</vt:i4>
      </vt:variant>
      <vt:variant>
        <vt:i4>56</vt:i4>
      </vt:variant>
      <vt:variant>
        <vt:i4>0</vt:i4>
      </vt:variant>
      <vt:variant>
        <vt:i4>5</vt:i4>
      </vt:variant>
      <vt:variant>
        <vt:lpwstr/>
      </vt:variant>
      <vt:variant>
        <vt:lpwstr>_Toc411515462</vt:lpwstr>
      </vt:variant>
      <vt:variant>
        <vt:i4>1048624</vt:i4>
      </vt:variant>
      <vt:variant>
        <vt:i4>53</vt:i4>
      </vt:variant>
      <vt:variant>
        <vt:i4>0</vt:i4>
      </vt:variant>
      <vt:variant>
        <vt:i4>5</vt:i4>
      </vt:variant>
      <vt:variant>
        <vt:lpwstr/>
      </vt:variant>
      <vt:variant>
        <vt:lpwstr>_Toc411515461</vt:lpwstr>
      </vt:variant>
      <vt:variant>
        <vt:i4>1048624</vt:i4>
      </vt:variant>
      <vt:variant>
        <vt:i4>50</vt:i4>
      </vt:variant>
      <vt:variant>
        <vt:i4>0</vt:i4>
      </vt:variant>
      <vt:variant>
        <vt:i4>5</vt:i4>
      </vt:variant>
      <vt:variant>
        <vt:lpwstr/>
      </vt:variant>
      <vt:variant>
        <vt:lpwstr>_Toc411515460</vt:lpwstr>
      </vt:variant>
      <vt:variant>
        <vt:i4>1245232</vt:i4>
      </vt:variant>
      <vt:variant>
        <vt:i4>47</vt:i4>
      </vt:variant>
      <vt:variant>
        <vt:i4>0</vt:i4>
      </vt:variant>
      <vt:variant>
        <vt:i4>5</vt:i4>
      </vt:variant>
      <vt:variant>
        <vt:lpwstr/>
      </vt:variant>
      <vt:variant>
        <vt:lpwstr>_Toc411515459</vt:lpwstr>
      </vt:variant>
      <vt:variant>
        <vt:i4>1245232</vt:i4>
      </vt:variant>
      <vt:variant>
        <vt:i4>44</vt:i4>
      </vt:variant>
      <vt:variant>
        <vt:i4>0</vt:i4>
      </vt:variant>
      <vt:variant>
        <vt:i4>5</vt:i4>
      </vt:variant>
      <vt:variant>
        <vt:lpwstr/>
      </vt:variant>
      <vt:variant>
        <vt:lpwstr>_Toc411515458</vt:lpwstr>
      </vt:variant>
      <vt:variant>
        <vt:i4>1245232</vt:i4>
      </vt:variant>
      <vt:variant>
        <vt:i4>41</vt:i4>
      </vt:variant>
      <vt:variant>
        <vt:i4>0</vt:i4>
      </vt:variant>
      <vt:variant>
        <vt:i4>5</vt:i4>
      </vt:variant>
      <vt:variant>
        <vt:lpwstr/>
      </vt:variant>
      <vt:variant>
        <vt:lpwstr>_Toc411515457</vt:lpwstr>
      </vt:variant>
      <vt:variant>
        <vt:i4>1245232</vt:i4>
      </vt:variant>
      <vt:variant>
        <vt:i4>38</vt:i4>
      </vt:variant>
      <vt:variant>
        <vt:i4>0</vt:i4>
      </vt:variant>
      <vt:variant>
        <vt:i4>5</vt:i4>
      </vt:variant>
      <vt:variant>
        <vt:lpwstr/>
      </vt:variant>
      <vt:variant>
        <vt:lpwstr>_Toc411515456</vt:lpwstr>
      </vt:variant>
      <vt:variant>
        <vt:i4>1245232</vt:i4>
      </vt:variant>
      <vt:variant>
        <vt:i4>35</vt:i4>
      </vt:variant>
      <vt:variant>
        <vt:i4>0</vt:i4>
      </vt:variant>
      <vt:variant>
        <vt:i4>5</vt:i4>
      </vt:variant>
      <vt:variant>
        <vt:lpwstr/>
      </vt:variant>
      <vt:variant>
        <vt:lpwstr>_Toc411515455</vt:lpwstr>
      </vt:variant>
      <vt:variant>
        <vt:i4>1245232</vt:i4>
      </vt:variant>
      <vt:variant>
        <vt:i4>32</vt:i4>
      </vt:variant>
      <vt:variant>
        <vt:i4>0</vt:i4>
      </vt:variant>
      <vt:variant>
        <vt:i4>5</vt:i4>
      </vt:variant>
      <vt:variant>
        <vt:lpwstr/>
      </vt:variant>
      <vt:variant>
        <vt:lpwstr>_Toc411515454</vt:lpwstr>
      </vt:variant>
      <vt:variant>
        <vt:i4>1245232</vt:i4>
      </vt:variant>
      <vt:variant>
        <vt:i4>29</vt:i4>
      </vt:variant>
      <vt:variant>
        <vt:i4>0</vt:i4>
      </vt:variant>
      <vt:variant>
        <vt:i4>5</vt:i4>
      </vt:variant>
      <vt:variant>
        <vt:lpwstr/>
      </vt:variant>
      <vt:variant>
        <vt:lpwstr>_Toc411515453</vt:lpwstr>
      </vt:variant>
      <vt:variant>
        <vt:i4>1245232</vt:i4>
      </vt:variant>
      <vt:variant>
        <vt:i4>26</vt:i4>
      </vt:variant>
      <vt:variant>
        <vt:i4>0</vt:i4>
      </vt:variant>
      <vt:variant>
        <vt:i4>5</vt:i4>
      </vt:variant>
      <vt:variant>
        <vt:lpwstr/>
      </vt:variant>
      <vt:variant>
        <vt:lpwstr>_Toc411515452</vt:lpwstr>
      </vt:variant>
      <vt:variant>
        <vt:i4>1245232</vt:i4>
      </vt:variant>
      <vt:variant>
        <vt:i4>23</vt:i4>
      </vt:variant>
      <vt:variant>
        <vt:i4>0</vt:i4>
      </vt:variant>
      <vt:variant>
        <vt:i4>5</vt:i4>
      </vt:variant>
      <vt:variant>
        <vt:lpwstr/>
      </vt:variant>
      <vt:variant>
        <vt:lpwstr>_Toc411515451</vt:lpwstr>
      </vt:variant>
      <vt:variant>
        <vt:i4>1245232</vt:i4>
      </vt:variant>
      <vt:variant>
        <vt:i4>20</vt:i4>
      </vt:variant>
      <vt:variant>
        <vt:i4>0</vt:i4>
      </vt:variant>
      <vt:variant>
        <vt:i4>5</vt:i4>
      </vt:variant>
      <vt:variant>
        <vt:lpwstr/>
      </vt:variant>
      <vt:variant>
        <vt:lpwstr>_Toc411515450</vt:lpwstr>
      </vt:variant>
      <vt:variant>
        <vt:i4>1179696</vt:i4>
      </vt:variant>
      <vt:variant>
        <vt:i4>17</vt:i4>
      </vt:variant>
      <vt:variant>
        <vt:i4>0</vt:i4>
      </vt:variant>
      <vt:variant>
        <vt:i4>5</vt:i4>
      </vt:variant>
      <vt:variant>
        <vt:lpwstr/>
      </vt:variant>
      <vt:variant>
        <vt:lpwstr>_Toc411515449</vt:lpwstr>
      </vt:variant>
      <vt:variant>
        <vt:i4>1179696</vt:i4>
      </vt:variant>
      <vt:variant>
        <vt:i4>14</vt:i4>
      </vt:variant>
      <vt:variant>
        <vt:i4>0</vt:i4>
      </vt:variant>
      <vt:variant>
        <vt:i4>5</vt:i4>
      </vt:variant>
      <vt:variant>
        <vt:lpwstr/>
      </vt:variant>
      <vt:variant>
        <vt:lpwstr>_Toc411515448</vt:lpwstr>
      </vt:variant>
      <vt:variant>
        <vt:i4>1179696</vt:i4>
      </vt:variant>
      <vt:variant>
        <vt:i4>11</vt:i4>
      </vt:variant>
      <vt:variant>
        <vt:i4>0</vt:i4>
      </vt:variant>
      <vt:variant>
        <vt:i4>5</vt:i4>
      </vt:variant>
      <vt:variant>
        <vt:lpwstr/>
      </vt:variant>
      <vt:variant>
        <vt:lpwstr>_Toc411515447</vt:lpwstr>
      </vt:variant>
      <vt:variant>
        <vt:i4>1179696</vt:i4>
      </vt:variant>
      <vt:variant>
        <vt:i4>8</vt:i4>
      </vt:variant>
      <vt:variant>
        <vt:i4>0</vt:i4>
      </vt:variant>
      <vt:variant>
        <vt:i4>5</vt:i4>
      </vt:variant>
      <vt:variant>
        <vt:lpwstr/>
      </vt:variant>
      <vt:variant>
        <vt:lpwstr>_Toc411515446</vt:lpwstr>
      </vt:variant>
      <vt:variant>
        <vt:i4>1179696</vt:i4>
      </vt:variant>
      <vt:variant>
        <vt:i4>5</vt:i4>
      </vt:variant>
      <vt:variant>
        <vt:i4>0</vt:i4>
      </vt:variant>
      <vt:variant>
        <vt:i4>5</vt:i4>
      </vt:variant>
      <vt:variant>
        <vt:lpwstr/>
      </vt:variant>
      <vt:variant>
        <vt:lpwstr>_Toc411515445</vt:lpwstr>
      </vt:variant>
      <vt:variant>
        <vt:i4>1179696</vt:i4>
      </vt:variant>
      <vt:variant>
        <vt:i4>2</vt:i4>
      </vt:variant>
      <vt:variant>
        <vt:i4>0</vt:i4>
      </vt:variant>
      <vt:variant>
        <vt:i4>5</vt:i4>
      </vt:variant>
      <vt:variant>
        <vt:lpwstr/>
      </vt:variant>
      <vt:variant>
        <vt:lpwstr>_Toc411515444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Ordinary Meeting</dc:title>
  <dc:creator>jwhelan</dc:creator>
  <cp:lastModifiedBy>temp</cp:lastModifiedBy>
  <cp:revision>3</cp:revision>
  <cp:lastPrinted>2016-12-05T16:31:00Z</cp:lastPrinted>
  <dcterms:created xsi:type="dcterms:W3CDTF">2017-02-01T12:40:00Z</dcterms:created>
  <dcterms:modified xsi:type="dcterms:W3CDTF">2017-07-11T15:07:00Z</dcterms:modified>
</cp:coreProperties>
</file>